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BC" w:rsidRDefault="001D42BC" w:rsidP="001D42BC">
      <w:pPr>
        <w:tabs>
          <w:tab w:val="left" w:pos="4280"/>
          <w:tab w:val="center" w:pos="4819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552450"/>
            <wp:effectExtent l="0" t="0" r="0" b="0"/>
            <wp:docPr id="1" name="Рисунок 1" descr="Описание: Описание: Описание: Ger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BC" w:rsidRDefault="001D42BC" w:rsidP="001D42BC">
      <w:pPr>
        <w:tabs>
          <w:tab w:val="left" w:pos="4280"/>
          <w:tab w:val="center" w:pos="4819"/>
        </w:tabs>
        <w:rPr>
          <w:sz w:val="28"/>
          <w:szCs w:val="28"/>
        </w:rPr>
      </w:pPr>
    </w:p>
    <w:p w:rsidR="001D42BC" w:rsidRDefault="001D42BC" w:rsidP="001D42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</w:rPr>
        <w:tab/>
      </w:r>
      <w:r>
        <w:rPr>
          <w:b/>
          <w:bCs/>
          <w:sz w:val="28"/>
          <w:szCs w:val="28"/>
        </w:rPr>
        <w:t>ГОРОДОКСКИЙ СЕЛЬСКИЙ СОВЕТ ДЕПУТАТОВ</w:t>
      </w:r>
    </w:p>
    <w:p w:rsidR="001D42BC" w:rsidRDefault="001D42BC" w:rsidP="001D4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МИНУСИНСКОГО  РАЙОНА</w:t>
      </w:r>
    </w:p>
    <w:p w:rsidR="001D42BC" w:rsidRDefault="001D42BC" w:rsidP="001D42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КРАСНОЯРСКОГО  КРАЯ</w:t>
      </w:r>
    </w:p>
    <w:p w:rsidR="001D42BC" w:rsidRDefault="001D42BC" w:rsidP="001D42BC">
      <w:pPr>
        <w:jc w:val="center"/>
        <w:rPr>
          <w:bCs/>
        </w:rPr>
      </w:pPr>
      <w:proofErr w:type="gramStart"/>
      <w:r>
        <w:rPr>
          <w:bCs/>
        </w:rPr>
        <w:t>662631,Россия, Красноярский край, Минусинский район, с. Городок, ул. Ленина, 21а,</w:t>
      </w:r>
      <w:proofErr w:type="gramEnd"/>
    </w:p>
    <w:p w:rsidR="001D42BC" w:rsidRDefault="001D42BC" w:rsidP="001D42BC">
      <w:pPr>
        <w:jc w:val="center"/>
      </w:pPr>
      <w:r>
        <w:t xml:space="preserve">Телефон-факс:(39132) 71-2-68, </w:t>
      </w:r>
      <w:proofErr w:type="spellStart"/>
      <w:proofErr w:type="gramStart"/>
      <w:r>
        <w:t>Е</w:t>
      </w:r>
      <w:proofErr w:type="gramEnd"/>
      <w:r>
        <w:t>-mail</w:t>
      </w:r>
      <w:proofErr w:type="spellEnd"/>
      <w:r>
        <w:t xml:space="preserve">: </w:t>
      </w:r>
      <w:proofErr w:type="spellStart"/>
      <w:r>
        <w:t>tо</w:t>
      </w:r>
      <w:r>
        <w:rPr>
          <w:lang w:val="en-US"/>
        </w:rPr>
        <w:t>schev</w:t>
      </w:r>
      <w:proofErr w:type="spellEnd"/>
      <w:r w:rsidRPr="004A5CF7">
        <w:t>75</w:t>
      </w:r>
      <w:r>
        <w:t>@mail.ru</w:t>
      </w:r>
    </w:p>
    <w:p w:rsidR="001D42BC" w:rsidRDefault="001D42BC" w:rsidP="001D42BC"/>
    <w:p w:rsidR="001D42BC" w:rsidRDefault="001D42BC" w:rsidP="001D42BC">
      <w:pPr>
        <w:pStyle w:val="5"/>
        <w:jc w:val="center"/>
        <w:rPr>
          <w:rFonts w:ascii="Times New Roman" w:hAnsi="Times New Roman"/>
          <w:color w:val="auto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auto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color w:val="auto"/>
          <w:sz w:val="32"/>
          <w:szCs w:val="32"/>
        </w:rPr>
        <w:t xml:space="preserve"> Е Ш Е Н И Е </w:t>
      </w:r>
    </w:p>
    <w:p w:rsidR="001D42BC" w:rsidRDefault="001D42BC" w:rsidP="001D42BC">
      <w:pPr>
        <w:rPr>
          <w:sz w:val="28"/>
          <w:szCs w:val="28"/>
        </w:rPr>
      </w:pPr>
    </w:p>
    <w:p w:rsidR="001D42BC" w:rsidRDefault="001D42BC" w:rsidP="001D42BC">
      <w:pPr>
        <w:rPr>
          <w:sz w:val="28"/>
          <w:szCs w:val="28"/>
        </w:rPr>
      </w:pPr>
      <w:r>
        <w:rPr>
          <w:sz w:val="28"/>
          <w:szCs w:val="28"/>
        </w:rPr>
        <w:t xml:space="preserve"> От  11.09.2014 г.                       с. Городок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130-рс</w:t>
      </w:r>
    </w:p>
    <w:p w:rsidR="001D42BC" w:rsidRDefault="001D42BC" w:rsidP="001D42BC">
      <w:pPr>
        <w:outlineLvl w:val="0"/>
        <w:rPr>
          <w:rFonts w:cs="Calibri"/>
        </w:rPr>
      </w:pPr>
    </w:p>
    <w:p w:rsidR="001D42BC" w:rsidRDefault="001D42BC" w:rsidP="001D42BC">
      <w:pPr>
        <w:pStyle w:val="1"/>
        <w:ind w:left="0" w:right="-2"/>
        <w:jc w:val="both"/>
        <w:rPr>
          <w:szCs w:val="28"/>
        </w:rPr>
      </w:pPr>
      <w:r>
        <w:rPr>
          <w:spacing w:val="-6"/>
          <w:szCs w:val="28"/>
        </w:rPr>
        <w:t xml:space="preserve">О порядке учёта предложений по проекту </w:t>
      </w:r>
    </w:p>
    <w:p w:rsidR="001D42BC" w:rsidRDefault="001D42BC" w:rsidP="001D42BC">
      <w:pPr>
        <w:shd w:val="clear" w:color="auto" w:fill="FFFFFF"/>
        <w:spacing w:line="278" w:lineRule="exact"/>
        <w:ind w:left="14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Устава  Городокского  сельсовета Минусинского</w:t>
      </w:r>
    </w:p>
    <w:p w:rsidR="001D42BC" w:rsidRDefault="001D42BC" w:rsidP="001D42BC">
      <w:pPr>
        <w:shd w:val="clear" w:color="auto" w:fill="FFFFFF"/>
        <w:spacing w:line="278" w:lineRule="exact"/>
        <w:ind w:left="14"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района Красноярского </w:t>
      </w:r>
      <w:proofErr w:type="spellStart"/>
      <w:r>
        <w:rPr>
          <w:bCs/>
          <w:sz w:val="28"/>
          <w:szCs w:val="28"/>
        </w:rPr>
        <w:t>края</w:t>
      </w:r>
      <w:proofErr w:type="gramStart"/>
      <w:r>
        <w:rPr>
          <w:bCs/>
          <w:sz w:val="28"/>
          <w:szCs w:val="28"/>
        </w:rPr>
        <w:t>,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роекту</w:t>
      </w:r>
      <w:proofErr w:type="spellEnd"/>
      <w:r>
        <w:rPr>
          <w:sz w:val="28"/>
          <w:szCs w:val="28"/>
        </w:rPr>
        <w:t xml:space="preserve"> </w:t>
      </w:r>
    </w:p>
    <w:p w:rsidR="001D42BC" w:rsidRDefault="001D42BC" w:rsidP="001D42BC">
      <w:pPr>
        <w:shd w:val="clear" w:color="auto" w:fill="FFFFFF"/>
        <w:spacing w:line="278" w:lineRule="exact"/>
        <w:ind w:left="14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правового акта о внесении </w:t>
      </w:r>
    </w:p>
    <w:p w:rsidR="001D42BC" w:rsidRDefault="001D42BC" w:rsidP="001D42BC">
      <w:pPr>
        <w:shd w:val="clear" w:color="auto" w:fill="FFFFFF"/>
        <w:spacing w:line="278" w:lineRule="exact"/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изменений и дополнений в Устав  Городокского </w:t>
      </w:r>
    </w:p>
    <w:p w:rsidR="001D42BC" w:rsidRDefault="001D42BC" w:rsidP="001D42BC">
      <w:pPr>
        <w:shd w:val="clear" w:color="auto" w:fill="FFFFFF"/>
        <w:spacing w:line="278" w:lineRule="exact"/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сельсовета Минусинского района  Красноярского </w:t>
      </w:r>
    </w:p>
    <w:p w:rsidR="001D42BC" w:rsidRDefault="001D42BC" w:rsidP="001D42BC">
      <w:pPr>
        <w:shd w:val="clear" w:color="auto" w:fill="FFFFFF"/>
        <w:spacing w:line="278" w:lineRule="exact"/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края, участия граждан в его обсуждении.</w:t>
      </w:r>
    </w:p>
    <w:p w:rsidR="001D42BC" w:rsidRDefault="001D42BC" w:rsidP="001D42BC">
      <w:pPr>
        <w:shd w:val="clear" w:color="auto" w:fill="FFFFFF"/>
        <w:spacing w:line="278" w:lineRule="exact"/>
        <w:ind w:right="-2"/>
        <w:jc w:val="both"/>
        <w:rPr>
          <w:sz w:val="28"/>
          <w:szCs w:val="28"/>
        </w:rPr>
      </w:pPr>
    </w:p>
    <w:p w:rsidR="001D42BC" w:rsidRDefault="001D42BC" w:rsidP="001D42BC">
      <w:pPr>
        <w:shd w:val="clear" w:color="auto" w:fill="FFFFFF"/>
        <w:spacing w:before="264" w:line="274" w:lineRule="exact"/>
        <w:ind w:left="19" w:right="19"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 44 Федерального закона от 06.10.2003 № 131-ФЗ «Об общих  принципах  организации  местного  самоуправления  в  Российской  Федерации», </w:t>
      </w:r>
      <w:r>
        <w:rPr>
          <w:spacing w:val="-2"/>
          <w:sz w:val="28"/>
          <w:szCs w:val="28"/>
        </w:rPr>
        <w:t xml:space="preserve">статьей  </w:t>
      </w:r>
      <w:r w:rsidRPr="005024E1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 xml:space="preserve"> Устава </w:t>
      </w:r>
      <w:r>
        <w:rPr>
          <w:bCs/>
          <w:sz w:val="28"/>
          <w:szCs w:val="28"/>
        </w:rPr>
        <w:t xml:space="preserve"> Городокского  сельсовета Минусинского района Красноярского края, Городокский сельский Совет депутатов</w:t>
      </w:r>
      <w:r>
        <w:rPr>
          <w:sz w:val="28"/>
          <w:szCs w:val="28"/>
        </w:rPr>
        <w:t xml:space="preserve"> РЕШИЛ:</w:t>
      </w:r>
    </w:p>
    <w:p w:rsidR="001D42BC" w:rsidRDefault="001D42BC" w:rsidP="001D42BC">
      <w:pPr>
        <w:shd w:val="clear" w:color="auto" w:fill="FFFFFF"/>
        <w:spacing w:line="274" w:lineRule="exact"/>
        <w:ind w:left="19"/>
        <w:jc w:val="both"/>
        <w:rPr>
          <w:sz w:val="28"/>
          <w:szCs w:val="28"/>
        </w:rPr>
      </w:pPr>
    </w:p>
    <w:p w:rsidR="001D42BC" w:rsidRDefault="001D42BC" w:rsidP="001D42BC">
      <w:pPr>
        <w:shd w:val="clear" w:color="auto" w:fill="FFFFFF"/>
        <w:tabs>
          <w:tab w:val="left" w:pos="926"/>
        </w:tabs>
        <w:spacing w:line="274" w:lineRule="exact"/>
        <w:ind w:left="19" w:firstLine="562"/>
        <w:jc w:val="both"/>
        <w:rPr>
          <w:sz w:val="28"/>
          <w:szCs w:val="28"/>
        </w:rPr>
      </w:pPr>
      <w:r>
        <w:rPr>
          <w:spacing w:val="-24"/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Порядок учета предложений по проекту устава </w:t>
      </w:r>
      <w:r>
        <w:rPr>
          <w:bCs/>
          <w:sz w:val="28"/>
          <w:szCs w:val="28"/>
        </w:rPr>
        <w:t xml:space="preserve"> Городокского сельсовета Минусинского района Красноярского края</w:t>
      </w:r>
      <w:r>
        <w:rPr>
          <w:sz w:val="28"/>
          <w:szCs w:val="28"/>
        </w:rPr>
        <w:t>, проекту муниципального правового акта о внесении изменений и дополнений в устав</w:t>
      </w:r>
      <w:r>
        <w:rPr>
          <w:bCs/>
          <w:sz w:val="28"/>
          <w:szCs w:val="28"/>
        </w:rPr>
        <w:t xml:space="preserve"> Городокского  сельсовета Минусинского района Красноярского края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участияграждан</w:t>
      </w:r>
      <w:proofErr w:type="spellEnd"/>
      <w:r>
        <w:rPr>
          <w:sz w:val="28"/>
          <w:szCs w:val="28"/>
        </w:rPr>
        <w:t xml:space="preserve"> в его обсуждении, согласно приложению.</w:t>
      </w:r>
    </w:p>
    <w:p w:rsidR="001D42BC" w:rsidRDefault="001D42BC" w:rsidP="001D4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Решение Городокского сельского Совета депутатов от 30.12.2009</w:t>
      </w:r>
      <w:r w:rsidRPr="00E6641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115-рс «</w:t>
      </w:r>
      <w:r w:rsidRPr="00E6641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66416">
        <w:rPr>
          <w:sz w:val="28"/>
          <w:szCs w:val="28"/>
        </w:rPr>
        <w:t xml:space="preserve">порядке учета предложений по проекту  Устава </w:t>
      </w:r>
      <w:r>
        <w:rPr>
          <w:sz w:val="28"/>
          <w:szCs w:val="28"/>
        </w:rPr>
        <w:t>Городок</w:t>
      </w:r>
      <w:r w:rsidRPr="00E66416">
        <w:rPr>
          <w:sz w:val="28"/>
          <w:szCs w:val="28"/>
        </w:rPr>
        <w:t xml:space="preserve">ского </w:t>
      </w:r>
      <w:r w:rsidRPr="00E66416">
        <w:rPr>
          <w:sz w:val="28"/>
          <w:szCs w:val="28"/>
        </w:rPr>
        <w:lastRenderedPageBreak/>
        <w:t xml:space="preserve">сельсовета Минусинского района Красноярского края  или </w:t>
      </w:r>
      <w:proofErr w:type="spellStart"/>
      <w:r w:rsidRPr="00E66416">
        <w:rPr>
          <w:sz w:val="28"/>
          <w:szCs w:val="28"/>
        </w:rPr>
        <w:t>проектунормативногоправого</w:t>
      </w:r>
      <w:proofErr w:type="spellEnd"/>
      <w:r w:rsidRPr="00E66416">
        <w:rPr>
          <w:sz w:val="28"/>
          <w:szCs w:val="28"/>
        </w:rPr>
        <w:t xml:space="preserve"> акта о внесении изменений и дополнений в</w:t>
      </w:r>
      <w:r>
        <w:rPr>
          <w:sz w:val="28"/>
          <w:szCs w:val="28"/>
        </w:rPr>
        <w:t xml:space="preserve"> </w:t>
      </w:r>
      <w:r w:rsidRPr="00E66416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Городок</w:t>
      </w:r>
      <w:r w:rsidRPr="00E66416">
        <w:rPr>
          <w:sz w:val="28"/>
          <w:szCs w:val="28"/>
        </w:rPr>
        <w:t>ского сельсовета  Минусинского района</w:t>
      </w:r>
      <w:r>
        <w:rPr>
          <w:sz w:val="28"/>
          <w:szCs w:val="28"/>
        </w:rPr>
        <w:t xml:space="preserve"> </w:t>
      </w:r>
      <w:r w:rsidRPr="00E66416">
        <w:rPr>
          <w:sz w:val="28"/>
          <w:szCs w:val="28"/>
        </w:rPr>
        <w:t>Красноярского края и участия граждан в его обсуждении</w:t>
      </w:r>
      <w:r>
        <w:rPr>
          <w:sz w:val="28"/>
          <w:szCs w:val="28"/>
        </w:rPr>
        <w:t xml:space="preserve">» считать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силу.</w:t>
      </w:r>
    </w:p>
    <w:p w:rsidR="001D42BC" w:rsidRDefault="001D42BC" w:rsidP="001D42BC">
      <w:pPr>
        <w:ind w:firstLine="435"/>
        <w:jc w:val="both"/>
        <w:rPr>
          <w:sz w:val="24"/>
          <w:szCs w:val="24"/>
        </w:rPr>
      </w:pPr>
      <w:r>
        <w:rPr>
          <w:spacing w:val="-12"/>
          <w:sz w:val="28"/>
          <w:szCs w:val="28"/>
        </w:rPr>
        <w:t xml:space="preserve">         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заместителя главы сельсовета  </w:t>
      </w:r>
      <w:proofErr w:type="spellStart"/>
      <w:r>
        <w:rPr>
          <w:sz w:val="28"/>
          <w:szCs w:val="28"/>
        </w:rPr>
        <w:t>С.И.Арокину</w:t>
      </w:r>
      <w:proofErr w:type="spellEnd"/>
      <w:r>
        <w:rPr>
          <w:sz w:val="24"/>
          <w:szCs w:val="24"/>
        </w:rPr>
        <w:t xml:space="preserve">  </w:t>
      </w:r>
    </w:p>
    <w:p w:rsidR="001D42BC" w:rsidRPr="00B73311" w:rsidRDefault="001D42BC" w:rsidP="001D42BC">
      <w:pPr>
        <w:ind w:firstLine="435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3</w:t>
      </w:r>
      <w:r w:rsidRPr="00B73311">
        <w:rPr>
          <w:sz w:val="28"/>
          <w:szCs w:val="28"/>
        </w:rPr>
        <w:t>.</w:t>
      </w:r>
      <w:r w:rsidRPr="00B73311">
        <w:rPr>
          <w:color w:val="000000"/>
          <w:sz w:val="28"/>
          <w:szCs w:val="28"/>
        </w:rPr>
        <w:t xml:space="preserve"> Решение  вступает в силу в день, следующий  за днем его  официального    опубликования в  </w:t>
      </w:r>
      <w:r w:rsidRPr="00B73311">
        <w:rPr>
          <w:sz w:val="28"/>
          <w:szCs w:val="28"/>
        </w:rPr>
        <w:t>«Ведомости» органов муниципального образования Городокский сельсовет.</w:t>
      </w:r>
    </w:p>
    <w:p w:rsidR="001D42BC" w:rsidRPr="00B73311" w:rsidRDefault="001D42BC" w:rsidP="001D42BC">
      <w:pPr>
        <w:rPr>
          <w:sz w:val="28"/>
          <w:szCs w:val="28"/>
        </w:rPr>
      </w:pPr>
    </w:p>
    <w:p w:rsidR="001D42BC" w:rsidRPr="00B73311" w:rsidRDefault="001D42BC" w:rsidP="001D42BC">
      <w:pPr>
        <w:rPr>
          <w:sz w:val="28"/>
          <w:szCs w:val="28"/>
        </w:rPr>
      </w:pPr>
      <w:r w:rsidRPr="00B73311">
        <w:rPr>
          <w:sz w:val="28"/>
          <w:szCs w:val="28"/>
        </w:rPr>
        <w:t>Глава сельсовета:                                                                          А.В.Тощев.</w:t>
      </w:r>
    </w:p>
    <w:p w:rsidR="001D42BC" w:rsidRPr="00B73311" w:rsidRDefault="001D42BC" w:rsidP="001D42BC">
      <w:pPr>
        <w:rPr>
          <w:sz w:val="28"/>
          <w:szCs w:val="28"/>
        </w:rPr>
      </w:pPr>
    </w:p>
    <w:p w:rsidR="001D42BC" w:rsidRPr="00B73311" w:rsidRDefault="001D42BC" w:rsidP="001D42BC">
      <w:pPr>
        <w:rPr>
          <w:sz w:val="28"/>
          <w:szCs w:val="28"/>
        </w:rPr>
      </w:pPr>
      <w:r w:rsidRPr="00B73311">
        <w:rPr>
          <w:sz w:val="28"/>
          <w:szCs w:val="28"/>
        </w:rPr>
        <w:t xml:space="preserve">Председатель Городокского </w:t>
      </w:r>
    </w:p>
    <w:p w:rsidR="001D42BC" w:rsidRPr="00B73311" w:rsidRDefault="001D42BC" w:rsidP="001D42BC">
      <w:pPr>
        <w:rPr>
          <w:sz w:val="28"/>
          <w:szCs w:val="28"/>
        </w:rPr>
      </w:pPr>
      <w:r w:rsidRPr="00B73311">
        <w:rPr>
          <w:sz w:val="28"/>
          <w:szCs w:val="28"/>
        </w:rPr>
        <w:t>сельского Совета депутатов:                                                        Л.Г.Савин</w:t>
      </w:r>
      <w:proofErr w:type="gramStart"/>
      <w:r w:rsidRPr="00B73311">
        <w:rPr>
          <w:sz w:val="28"/>
          <w:szCs w:val="28"/>
        </w:rPr>
        <w:t>.</w:t>
      </w:r>
      <w:proofErr w:type="gramEnd"/>
    </w:p>
    <w:p w:rsidR="001D42BC" w:rsidRDefault="001D42BC" w:rsidP="001D42BC">
      <w:pPr>
        <w:shd w:val="clear" w:color="auto" w:fill="FFFFFF"/>
        <w:tabs>
          <w:tab w:val="left" w:pos="821"/>
          <w:tab w:val="left" w:leader="underscore" w:pos="8242"/>
        </w:tabs>
        <w:spacing w:line="274" w:lineRule="exact"/>
        <w:jc w:val="both"/>
        <w:rPr>
          <w:spacing w:val="-2"/>
          <w:sz w:val="24"/>
          <w:szCs w:val="24"/>
        </w:rPr>
      </w:pPr>
      <w:r w:rsidRPr="00B73311">
        <w:rPr>
          <w:sz w:val="28"/>
          <w:szCs w:val="28"/>
        </w:rPr>
        <w:t>.</w:t>
      </w:r>
    </w:p>
    <w:p w:rsidR="001D42BC" w:rsidRDefault="001D42BC" w:rsidP="001D42BC">
      <w:pPr>
        <w:shd w:val="clear" w:color="auto" w:fill="FFFFFF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Приложение</w:t>
      </w:r>
    </w:p>
    <w:p w:rsidR="001D42BC" w:rsidRDefault="001D42BC" w:rsidP="001D42BC">
      <w:pPr>
        <w:shd w:val="clear" w:color="auto" w:fill="FFFFFF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к решению Городокского</w:t>
      </w:r>
    </w:p>
    <w:p w:rsidR="001D42BC" w:rsidRDefault="001D42BC" w:rsidP="001D42BC">
      <w:pPr>
        <w:shd w:val="clear" w:color="auto" w:fill="FFFFFF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сельского Совета депутатов</w:t>
      </w:r>
      <w:r>
        <w:rPr>
          <w:spacing w:val="-2"/>
          <w:sz w:val="24"/>
          <w:szCs w:val="24"/>
        </w:rPr>
        <w:br/>
        <w:t xml:space="preserve">                                                                               от 11.09.</w:t>
      </w:r>
      <w:r>
        <w:rPr>
          <w:sz w:val="24"/>
          <w:szCs w:val="24"/>
        </w:rPr>
        <w:t>2014г. №</w:t>
      </w:r>
      <w:bookmarkStart w:id="0" w:name="_GoBack"/>
      <w:bookmarkEnd w:id="0"/>
      <w:r>
        <w:rPr>
          <w:sz w:val="24"/>
          <w:szCs w:val="24"/>
        </w:rPr>
        <w:t xml:space="preserve"> 130 - </w:t>
      </w:r>
      <w:proofErr w:type="spellStart"/>
      <w:r>
        <w:rPr>
          <w:sz w:val="24"/>
          <w:szCs w:val="24"/>
        </w:rPr>
        <w:t>рс</w:t>
      </w:r>
      <w:proofErr w:type="spellEnd"/>
    </w:p>
    <w:p w:rsidR="001D42BC" w:rsidRDefault="001D42BC" w:rsidP="001D42BC">
      <w:pPr>
        <w:shd w:val="clear" w:color="auto" w:fill="FFFFFF"/>
        <w:jc w:val="right"/>
      </w:pPr>
    </w:p>
    <w:p w:rsidR="001D42BC" w:rsidRPr="00683CC5" w:rsidRDefault="001D42BC" w:rsidP="001D42BC">
      <w:pPr>
        <w:shd w:val="clear" w:color="auto" w:fill="FFFFFF"/>
        <w:spacing w:before="293" w:line="274" w:lineRule="exact"/>
        <w:ind w:left="10"/>
        <w:jc w:val="center"/>
        <w:rPr>
          <w:b/>
          <w:sz w:val="28"/>
          <w:szCs w:val="28"/>
        </w:rPr>
      </w:pPr>
      <w:r w:rsidRPr="00683CC5">
        <w:rPr>
          <w:b/>
          <w:sz w:val="28"/>
          <w:szCs w:val="28"/>
        </w:rPr>
        <w:t>ПОРЯДОК</w:t>
      </w:r>
    </w:p>
    <w:p w:rsidR="001D42BC" w:rsidRDefault="001D42BC" w:rsidP="001D42BC">
      <w:pPr>
        <w:shd w:val="clear" w:color="auto" w:fill="FFFFFF"/>
        <w:spacing w:line="274" w:lineRule="exact"/>
        <w:ind w:left="10"/>
        <w:jc w:val="center"/>
        <w:rPr>
          <w:sz w:val="28"/>
          <w:szCs w:val="28"/>
        </w:rPr>
      </w:pPr>
      <w:r w:rsidRPr="00683CC5">
        <w:rPr>
          <w:b/>
          <w:sz w:val="28"/>
          <w:szCs w:val="28"/>
        </w:rPr>
        <w:t xml:space="preserve">по проекту устава </w:t>
      </w:r>
      <w:r w:rsidRPr="00683C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Городок</w:t>
      </w:r>
      <w:r w:rsidRPr="00683CC5">
        <w:rPr>
          <w:b/>
          <w:bCs/>
          <w:sz w:val="28"/>
          <w:szCs w:val="28"/>
        </w:rPr>
        <w:t>ского  сельсовета Минусинского района Красноярского края,</w:t>
      </w:r>
      <w:r>
        <w:rPr>
          <w:b/>
          <w:bCs/>
          <w:sz w:val="28"/>
          <w:szCs w:val="28"/>
        </w:rPr>
        <w:t xml:space="preserve"> </w:t>
      </w:r>
      <w:r w:rsidRPr="00683CC5">
        <w:rPr>
          <w:b/>
          <w:sz w:val="28"/>
          <w:szCs w:val="28"/>
        </w:rPr>
        <w:t>проекту муниципального правового акта о внесении изменений и дополнений в устав</w:t>
      </w:r>
      <w:r w:rsidRPr="00683C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Городок</w:t>
      </w:r>
      <w:r w:rsidRPr="00683CC5">
        <w:rPr>
          <w:b/>
          <w:bCs/>
          <w:sz w:val="28"/>
          <w:szCs w:val="28"/>
        </w:rPr>
        <w:t>ского сельсовета Минусинского района Красноярского края,</w:t>
      </w:r>
      <w:r>
        <w:rPr>
          <w:b/>
          <w:bCs/>
          <w:sz w:val="28"/>
          <w:szCs w:val="28"/>
        </w:rPr>
        <w:t xml:space="preserve"> </w:t>
      </w:r>
      <w:r w:rsidRPr="00683CC5">
        <w:rPr>
          <w:b/>
          <w:sz w:val="28"/>
          <w:szCs w:val="28"/>
        </w:rPr>
        <w:t>участия граждан в его обсуждении</w:t>
      </w:r>
      <w:r>
        <w:rPr>
          <w:sz w:val="28"/>
          <w:szCs w:val="28"/>
        </w:rPr>
        <w:t>.</w:t>
      </w:r>
    </w:p>
    <w:p w:rsidR="001D42BC" w:rsidRDefault="001D42BC" w:rsidP="001D42BC">
      <w:pPr>
        <w:shd w:val="clear" w:color="auto" w:fill="FFFFFF"/>
        <w:spacing w:line="274" w:lineRule="exact"/>
        <w:ind w:left="19"/>
        <w:jc w:val="center"/>
        <w:rPr>
          <w:sz w:val="28"/>
          <w:szCs w:val="28"/>
        </w:rPr>
      </w:pPr>
    </w:p>
    <w:p w:rsidR="001D42BC" w:rsidRDefault="001D42BC" w:rsidP="001D42BC">
      <w:pPr>
        <w:shd w:val="clear" w:color="auto" w:fill="FFFFFF"/>
        <w:spacing w:before="264" w:line="278" w:lineRule="exact"/>
        <w:ind w:right="10" w:firstLine="53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Настоящий Порядок разработан в соответствии с требованиями статьи 44 Федерального закона от 06.10.2003 № 131-ФЗ «Об общих принципах организации местного самоуправления в Российской Федерации» и регулирует порядок учета предложений по проекту устава  Городокского сельсовета Минусинского района Красноярского края, проекту муниципального правового акта о внесении изменений и дополнений в Устав Городокского сельсовета Минусинского района Красноярского края, участия граждан в его обсуждении (далее</w:t>
      </w:r>
      <w:proofErr w:type="gramEnd"/>
      <w:r>
        <w:rPr>
          <w:sz w:val="24"/>
          <w:szCs w:val="24"/>
        </w:rPr>
        <w:t xml:space="preserve"> по тексту - проект Устава, проект изменений в Устав, Порядок).</w:t>
      </w:r>
    </w:p>
    <w:p w:rsidR="001D42BC" w:rsidRPr="00683CC5" w:rsidRDefault="001D42BC" w:rsidP="001D42BC">
      <w:pPr>
        <w:shd w:val="clear" w:color="auto" w:fill="FFFFFF"/>
        <w:spacing w:line="274" w:lineRule="exact"/>
        <w:ind w:left="29"/>
        <w:jc w:val="center"/>
        <w:rPr>
          <w:b/>
        </w:rPr>
      </w:pPr>
      <w:r w:rsidRPr="00683CC5">
        <w:rPr>
          <w:b/>
          <w:sz w:val="24"/>
          <w:szCs w:val="24"/>
        </w:rPr>
        <w:t>1. ОБЩИЕ ПОЛОЖЕНИЯ</w:t>
      </w:r>
    </w:p>
    <w:p w:rsidR="001D42BC" w:rsidRDefault="001D42BC" w:rsidP="001D42BC">
      <w:pPr>
        <w:shd w:val="clear" w:color="auto" w:fill="FFFFFF"/>
        <w:tabs>
          <w:tab w:val="left" w:pos="994"/>
        </w:tabs>
        <w:spacing w:line="274" w:lineRule="exact"/>
        <w:ind w:left="14" w:right="34" w:firstLine="571"/>
        <w:jc w:val="both"/>
      </w:pPr>
      <w:r>
        <w:rPr>
          <w:spacing w:val="-13"/>
          <w:sz w:val="24"/>
          <w:szCs w:val="24"/>
        </w:rPr>
        <w:lastRenderedPageBreak/>
        <w:t>1.1.</w:t>
      </w:r>
      <w:r>
        <w:rPr>
          <w:sz w:val="24"/>
          <w:szCs w:val="24"/>
        </w:rPr>
        <w:tab/>
        <w:t xml:space="preserve">Предложения об изменениях и дополнениях к опубликованному проекту </w:t>
      </w:r>
      <w:proofErr w:type="spellStart"/>
      <w:r>
        <w:rPr>
          <w:sz w:val="24"/>
          <w:szCs w:val="24"/>
        </w:rPr>
        <w:t>Устава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роекту</w:t>
      </w:r>
      <w:proofErr w:type="spellEnd"/>
      <w:r>
        <w:rPr>
          <w:sz w:val="24"/>
          <w:szCs w:val="24"/>
        </w:rPr>
        <w:t xml:space="preserve"> изменений в Устав могут вноситься:</w:t>
      </w:r>
    </w:p>
    <w:p w:rsidR="001D42BC" w:rsidRDefault="001D42BC" w:rsidP="001D42BC">
      <w:pPr>
        <w:shd w:val="clear" w:color="auto" w:fill="FFFFFF"/>
        <w:tabs>
          <w:tab w:val="left" w:pos="974"/>
        </w:tabs>
        <w:spacing w:line="274" w:lineRule="exact"/>
        <w:ind w:left="14" w:right="19" w:firstLine="566"/>
        <w:jc w:val="both"/>
      </w:pPr>
      <w:r>
        <w:rPr>
          <w:spacing w:val="-19"/>
          <w:sz w:val="24"/>
          <w:szCs w:val="24"/>
        </w:rPr>
        <w:t>1)</w:t>
      </w:r>
      <w:r>
        <w:rPr>
          <w:sz w:val="24"/>
          <w:szCs w:val="24"/>
        </w:rPr>
        <w:tab/>
        <w:t>гражданами, проживающими на территории муниципального образования</w:t>
      </w:r>
      <w:r>
        <w:rPr>
          <w:sz w:val="24"/>
          <w:szCs w:val="24"/>
        </w:rPr>
        <w:br/>
        <w:t>«Городокский сельсовет», в порядке индивидуальных или</w:t>
      </w:r>
      <w:r>
        <w:rPr>
          <w:sz w:val="24"/>
          <w:szCs w:val="24"/>
        </w:rPr>
        <w:br/>
        <w:t>коллективных обращений;</w:t>
      </w:r>
    </w:p>
    <w:p w:rsidR="001D42BC" w:rsidRDefault="001D42BC" w:rsidP="001D42BC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ind w:left="557"/>
        <w:rPr>
          <w:spacing w:val="-11"/>
          <w:sz w:val="24"/>
          <w:szCs w:val="24"/>
        </w:rPr>
      </w:pPr>
      <w:r>
        <w:rPr>
          <w:sz w:val="24"/>
          <w:szCs w:val="24"/>
        </w:rPr>
        <w:t>общественными объединениями;</w:t>
      </w:r>
    </w:p>
    <w:p w:rsidR="001D42BC" w:rsidRDefault="001D42BC" w:rsidP="001D42BC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ind w:left="557"/>
        <w:rPr>
          <w:spacing w:val="-7"/>
          <w:sz w:val="24"/>
          <w:szCs w:val="24"/>
        </w:rPr>
      </w:pPr>
      <w:r>
        <w:rPr>
          <w:sz w:val="24"/>
          <w:szCs w:val="24"/>
        </w:rPr>
        <w:t>органами территориального общественного самоуправления.</w:t>
      </w:r>
    </w:p>
    <w:p w:rsidR="001D42BC" w:rsidRDefault="001D42BC" w:rsidP="001D42BC">
      <w:pPr>
        <w:rPr>
          <w:sz w:val="2"/>
          <w:szCs w:val="2"/>
        </w:rPr>
      </w:pPr>
    </w:p>
    <w:p w:rsidR="001D42BC" w:rsidRDefault="001D42BC" w:rsidP="001D42BC">
      <w:pPr>
        <w:widowControl w:val="0"/>
        <w:numPr>
          <w:ilvl w:val="0"/>
          <w:numId w:val="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74" w:lineRule="exact"/>
        <w:ind w:left="14" w:right="14" w:firstLine="566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Население муниципального образования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1D42BC" w:rsidRDefault="001D42BC" w:rsidP="001D42BC">
      <w:pPr>
        <w:widowControl w:val="0"/>
        <w:numPr>
          <w:ilvl w:val="0"/>
          <w:numId w:val="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78" w:lineRule="exact"/>
        <w:ind w:left="14" w:right="5" w:firstLine="566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Предложения об изменениях и дополнениях к проекту Устава, проекту изменений и дополнений в Устав излагаются в письменном виде и передаются в Городокский сельский Совет депутатов.</w:t>
      </w:r>
    </w:p>
    <w:p w:rsidR="001D42BC" w:rsidRDefault="001D42BC" w:rsidP="001D42BC">
      <w:pPr>
        <w:widowControl w:val="0"/>
        <w:numPr>
          <w:ilvl w:val="0"/>
          <w:numId w:val="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78" w:lineRule="exact"/>
        <w:ind w:left="14" w:right="19" w:firstLine="566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Предложения по проекту Устава, проекту изменений и дополнений в Устав рассматриваются </w:t>
      </w:r>
      <w:r w:rsidRPr="003D558D">
        <w:rPr>
          <w:sz w:val="24"/>
          <w:szCs w:val="24"/>
        </w:rPr>
        <w:t>комисси</w:t>
      </w:r>
      <w:r>
        <w:rPr>
          <w:sz w:val="24"/>
          <w:szCs w:val="24"/>
        </w:rPr>
        <w:t>ей</w:t>
      </w:r>
      <w:r w:rsidRPr="003D558D">
        <w:rPr>
          <w:sz w:val="24"/>
          <w:szCs w:val="24"/>
        </w:rPr>
        <w:t xml:space="preserve"> по организации и проведению публичных слушаний</w:t>
      </w:r>
      <w:r>
        <w:rPr>
          <w:sz w:val="24"/>
          <w:szCs w:val="24"/>
        </w:rPr>
        <w:t xml:space="preserve">  Администрации Городокского сельсовета.</w:t>
      </w:r>
    </w:p>
    <w:p w:rsidR="001D42BC" w:rsidRDefault="001D42BC" w:rsidP="001D42BC">
      <w:pPr>
        <w:shd w:val="clear" w:color="auto" w:fill="FFFFFF"/>
        <w:spacing w:line="274" w:lineRule="exact"/>
        <w:ind w:left="14" w:right="14" w:firstLine="571"/>
        <w:jc w:val="both"/>
      </w:pPr>
      <w:r>
        <w:rPr>
          <w:sz w:val="24"/>
          <w:szCs w:val="24"/>
        </w:rPr>
        <w:t>1.4. Предложения об изменениях и дополнениях к проекту Устава, проекту изменений в Устав должны быть внесены в Городокский сельский Совет депутатов в течение 15 дней со дня опубликования проекта соответствующего документа.</w:t>
      </w:r>
    </w:p>
    <w:p w:rsidR="001D42BC" w:rsidRPr="003D558D" w:rsidRDefault="001D42BC" w:rsidP="001D42BC">
      <w:pPr>
        <w:shd w:val="clear" w:color="auto" w:fill="FFFFFF"/>
        <w:spacing w:before="274" w:line="278" w:lineRule="exact"/>
        <w:ind w:left="1709" w:right="1709"/>
        <w:jc w:val="center"/>
        <w:rPr>
          <w:b/>
        </w:rPr>
      </w:pPr>
      <w:r w:rsidRPr="003D558D">
        <w:rPr>
          <w:b/>
          <w:sz w:val="24"/>
          <w:szCs w:val="24"/>
        </w:rPr>
        <w:t>2. ОРГАНИЗАЦИЯ ОБСУЖДЕНИЯ ПРОЕКТА УСТАВА, ПРОЕКТА ИЗМЕНЕНИЙ И ДОПОЛНЕНИЙ В УСТАВ</w:t>
      </w:r>
    </w:p>
    <w:p w:rsidR="001D42BC" w:rsidRDefault="001D42BC" w:rsidP="001D42BC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74" w:lineRule="exact"/>
        <w:ind w:left="10" w:right="10" w:firstLine="54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Обсуждение гражданами проекта Устава, проекта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муниципального образования,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:rsidR="001D42BC" w:rsidRDefault="001D42BC" w:rsidP="001D42BC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74" w:lineRule="exact"/>
        <w:ind w:left="10" w:right="10" w:firstLine="54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Граждане вправе участвовать в публичных слушаниях по проекту Устава, проекту изменений и дополнений в Устав в соответствии с Положением о публичных слушаниях.</w:t>
      </w:r>
    </w:p>
    <w:p w:rsidR="001D42BC" w:rsidRDefault="001D42BC" w:rsidP="001D42BC">
      <w:pPr>
        <w:shd w:val="clear" w:color="auto" w:fill="FFFFFF"/>
        <w:tabs>
          <w:tab w:val="left" w:pos="979"/>
        </w:tabs>
        <w:spacing w:before="5" w:line="274" w:lineRule="exact"/>
        <w:ind w:left="14" w:right="5" w:firstLine="538"/>
        <w:jc w:val="both"/>
      </w:pPr>
      <w:r>
        <w:rPr>
          <w:spacing w:val="-5"/>
          <w:sz w:val="24"/>
          <w:szCs w:val="24"/>
        </w:rPr>
        <w:t>2.3.</w:t>
      </w:r>
      <w:r>
        <w:rPr>
          <w:sz w:val="24"/>
          <w:szCs w:val="24"/>
        </w:rPr>
        <w:tab/>
        <w:t>Должностные лица органов местного самоуправления обеспечивают разъяснение населению проекта Устава либо изменений и дополнений в Устав в соответствии с действующим законодательством.</w:t>
      </w:r>
    </w:p>
    <w:p w:rsidR="001D42BC" w:rsidRPr="003D558D" w:rsidRDefault="001D42BC" w:rsidP="001D42BC">
      <w:pPr>
        <w:shd w:val="clear" w:color="auto" w:fill="FFFFFF"/>
        <w:spacing w:before="269" w:line="278" w:lineRule="exact"/>
        <w:ind w:right="5"/>
        <w:jc w:val="center"/>
        <w:rPr>
          <w:b/>
        </w:rPr>
      </w:pPr>
      <w:r w:rsidRPr="003D558D">
        <w:rPr>
          <w:b/>
          <w:sz w:val="24"/>
          <w:szCs w:val="24"/>
        </w:rPr>
        <w:t>3. ПОРЯДОК РАССМОТРЕНИЯ ПОСТУПИВШИХ ПРЕДЛОЖЕНИЙ</w:t>
      </w:r>
    </w:p>
    <w:p w:rsidR="001D42BC" w:rsidRPr="003D558D" w:rsidRDefault="001D42BC" w:rsidP="001D42BC">
      <w:pPr>
        <w:shd w:val="clear" w:color="auto" w:fill="FFFFFF"/>
        <w:spacing w:line="278" w:lineRule="exact"/>
        <w:jc w:val="center"/>
        <w:rPr>
          <w:b/>
        </w:rPr>
      </w:pPr>
      <w:r w:rsidRPr="003D558D">
        <w:rPr>
          <w:b/>
          <w:sz w:val="24"/>
          <w:szCs w:val="24"/>
        </w:rPr>
        <w:t>ОБ ИЗМЕНЕНИЯХ И ДОПОЛНЕНИЯХ К ПРОЕКТУ УСТАВА,</w:t>
      </w:r>
    </w:p>
    <w:p w:rsidR="001D42BC" w:rsidRPr="003D558D" w:rsidRDefault="001D42BC" w:rsidP="001D42BC">
      <w:pPr>
        <w:shd w:val="clear" w:color="auto" w:fill="FFFFFF"/>
        <w:spacing w:line="278" w:lineRule="exact"/>
        <w:ind w:left="5"/>
        <w:jc w:val="center"/>
        <w:rPr>
          <w:b/>
        </w:rPr>
      </w:pPr>
      <w:r w:rsidRPr="003D558D">
        <w:rPr>
          <w:b/>
          <w:sz w:val="24"/>
          <w:szCs w:val="24"/>
        </w:rPr>
        <w:t>ПРОЕКТУ ИЗМЕНЕНИЙ В УСТАВ</w:t>
      </w:r>
    </w:p>
    <w:p w:rsidR="001D42BC" w:rsidRDefault="001D42BC" w:rsidP="001D42BC">
      <w:pPr>
        <w:shd w:val="clear" w:color="auto" w:fill="FFFFFF"/>
        <w:tabs>
          <w:tab w:val="left" w:pos="1018"/>
        </w:tabs>
        <w:spacing w:line="278" w:lineRule="exact"/>
        <w:ind w:right="5" w:firstLine="557"/>
        <w:jc w:val="both"/>
      </w:pPr>
      <w:r>
        <w:rPr>
          <w:spacing w:val="-8"/>
          <w:sz w:val="24"/>
          <w:szCs w:val="24"/>
        </w:rPr>
        <w:t>3.1.</w:t>
      </w:r>
      <w:r>
        <w:rPr>
          <w:sz w:val="24"/>
          <w:szCs w:val="24"/>
        </w:rPr>
        <w:tab/>
        <w:t>Все поступившие в Городокский сельский Совет депутатов предложения об</w:t>
      </w:r>
      <w:r>
        <w:rPr>
          <w:sz w:val="24"/>
          <w:szCs w:val="24"/>
        </w:rPr>
        <w:br/>
        <w:t>изменениях и дополнениях к проекту Устава, проекту изменений в Устав подлежат</w:t>
      </w:r>
      <w:r>
        <w:rPr>
          <w:sz w:val="24"/>
          <w:szCs w:val="24"/>
        </w:rPr>
        <w:br/>
        <w:t>регистрации и учету в аппарате Городокского сельского Совета депутатов.</w:t>
      </w:r>
    </w:p>
    <w:p w:rsidR="001D42BC" w:rsidRDefault="001D42BC" w:rsidP="001D42BC">
      <w:pPr>
        <w:widowControl w:val="0"/>
        <w:numPr>
          <w:ilvl w:val="0"/>
          <w:numId w:val="4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78" w:lineRule="exact"/>
        <w:ind w:left="5" w:firstLine="547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1D42BC" w:rsidRDefault="001D42BC" w:rsidP="001D42BC">
      <w:pPr>
        <w:widowControl w:val="0"/>
        <w:numPr>
          <w:ilvl w:val="0"/>
          <w:numId w:val="4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78" w:lineRule="exact"/>
        <w:ind w:left="5" w:right="10" w:firstLine="547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учету и рассмотрению не подлежат.</w:t>
      </w:r>
    </w:p>
    <w:p w:rsidR="001D42BC" w:rsidRDefault="001D42BC" w:rsidP="001D42BC">
      <w:pPr>
        <w:rPr>
          <w:sz w:val="2"/>
          <w:szCs w:val="2"/>
        </w:rPr>
      </w:pPr>
    </w:p>
    <w:p w:rsidR="001D42BC" w:rsidRDefault="001D42BC" w:rsidP="001D42BC">
      <w:pPr>
        <w:widowControl w:val="0"/>
        <w:numPr>
          <w:ilvl w:val="0"/>
          <w:numId w:val="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78" w:lineRule="exact"/>
        <w:ind w:left="5" w:right="24" w:firstLine="54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Поступившие предложения об изменениях и дополнениях к проекту Устава, проекту изменений в Устав изучаются членами комиссии.</w:t>
      </w:r>
    </w:p>
    <w:p w:rsidR="001D42BC" w:rsidRDefault="001D42BC" w:rsidP="001D42BC">
      <w:pPr>
        <w:widowControl w:val="0"/>
        <w:numPr>
          <w:ilvl w:val="0"/>
          <w:numId w:val="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78" w:lineRule="exact"/>
        <w:ind w:left="5" w:right="10" w:firstLine="547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lastRenderedPageBreak/>
        <w:t>Мотивированное решение, принятое по результатам рассмотрения предложения, в письменной форме доводится комиссией до сведения лица, внесшего предложение по проекту решения.</w:t>
      </w:r>
    </w:p>
    <w:p w:rsidR="001D42BC" w:rsidRDefault="001D42BC" w:rsidP="001D42BC">
      <w:pPr>
        <w:shd w:val="clear" w:color="auto" w:fill="FFFFFF"/>
        <w:spacing w:line="274" w:lineRule="exact"/>
        <w:ind w:left="2851" w:right="883" w:hanging="1560"/>
        <w:rPr>
          <w:sz w:val="24"/>
          <w:szCs w:val="24"/>
        </w:rPr>
      </w:pPr>
    </w:p>
    <w:p w:rsidR="001D42BC" w:rsidRDefault="001D42BC" w:rsidP="001D42BC">
      <w:pPr>
        <w:shd w:val="clear" w:color="auto" w:fill="FFFFFF"/>
        <w:spacing w:line="274" w:lineRule="exact"/>
        <w:ind w:left="2851" w:right="883" w:hanging="1560"/>
        <w:jc w:val="center"/>
        <w:rPr>
          <w:b/>
          <w:sz w:val="24"/>
          <w:szCs w:val="24"/>
        </w:rPr>
      </w:pPr>
      <w:r w:rsidRPr="003D558D">
        <w:rPr>
          <w:b/>
          <w:sz w:val="24"/>
          <w:szCs w:val="24"/>
        </w:rPr>
        <w:t>4. ПОРЯД</w:t>
      </w:r>
      <w:r>
        <w:rPr>
          <w:b/>
          <w:sz w:val="24"/>
          <w:szCs w:val="24"/>
        </w:rPr>
        <w:t>ОК УЧЕТА ПРЕДЛОЖЕНИЙ  ПО ПРОЕКТУ</w:t>
      </w:r>
    </w:p>
    <w:p w:rsidR="001D42BC" w:rsidRPr="003D558D" w:rsidRDefault="001D42BC" w:rsidP="001D42BC">
      <w:pPr>
        <w:shd w:val="clear" w:color="auto" w:fill="FFFFFF"/>
        <w:spacing w:line="274" w:lineRule="exact"/>
        <w:ind w:left="2851" w:right="883" w:hanging="1560"/>
        <w:jc w:val="center"/>
        <w:rPr>
          <w:b/>
        </w:rPr>
      </w:pPr>
      <w:r w:rsidRPr="003D558D">
        <w:rPr>
          <w:b/>
          <w:sz w:val="24"/>
          <w:szCs w:val="24"/>
        </w:rPr>
        <w:t>УСТАВА, ПРОЕКТУ ИЗМЕНЕНИЙ В УСТАВ</w:t>
      </w:r>
    </w:p>
    <w:p w:rsidR="001D42BC" w:rsidRDefault="001D42BC" w:rsidP="001D42BC">
      <w:pPr>
        <w:shd w:val="clear" w:color="auto" w:fill="FFFFFF"/>
        <w:tabs>
          <w:tab w:val="left" w:pos="1066"/>
        </w:tabs>
        <w:spacing w:line="274" w:lineRule="exact"/>
        <w:ind w:right="10" w:firstLine="542"/>
        <w:jc w:val="both"/>
      </w:pPr>
      <w:r>
        <w:rPr>
          <w:spacing w:val="-5"/>
          <w:sz w:val="24"/>
          <w:szCs w:val="24"/>
        </w:rPr>
        <w:t>4.1.</w:t>
      </w:r>
      <w:r>
        <w:rPr>
          <w:sz w:val="24"/>
          <w:szCs w:val="24"/>
        </w:rPr>
        <w:tab/>
        <w:t>По итогам изучения, анализа и обобщения поступивших предложений об</w:t>
      </w:r>
      <w:r>
        <w:rPr>
          <w:sz w:val="24"/>
          <w:szCs w:val="24"/>
        </w:rPr>
        <w:br/>
        <w:t>изменениях и дополнениях к проекту Устава, проекту изменений в Устав комиссия в</w:t>
      </w:r>
      <w:r>
        <w:rPr>
          <w:sz w:val="24"/>
          <w:szCs w:val="24"/>
        </w:rPr>
        <w:br/>
        <w:t>течение пяти дней со дня истечения срока приема указанных предложений составляет</w:t>
      </w:r>
      <w:r>
        <w:rPr>
          <w:sz w:val="24"/>
          <w:szCs w:val="24"/>
        </w:rPr>
        <w:br/>
        <w:t>заключение.</w:t>
      </w:r>
    </w:p>
    <w:p w:rsidR="001D42BC" w:rsidRDefault="001D42BC" w:rsidP="001D42BC">
      <w:pPr>
        <w:shd w:val="clear" w:color="auto" w:fill="FFFFFF"/>
        <w:tabs>
          <w:tab w:val="left" w:pos="979"/>
        </w:tabs>
        <w:spacing w:line="274" w:lineRule="exact"/>
        <w:ind w:right="10" w:firstLine="542"/>
        <w:jc w:val="both"/>
      </w:pPr>
      <w:r>
        <w:rPr>
          <w:spacing w:val="-5"/>
          <w:sz w:val="24"/>
          <w:szCs w:val="24"/>
        </w:rPr>
        <w:t>4.2.</w:t>
      </w:r>
      <w:r>
        <w:rPr>
          <w:sz w:val="24"/>
          <w:szCs w:val="24"/>
        </w:rPr>
        <w:tab/>
        <w:t>Заключение комиссии на внесенные предложения об изменениях и дополнениях</w:t>
      </w:r>
      <w:r>
        <w:rPr>
          <w:sz w:val="24"/>
          <w:szCs w:val="24"/>
        </w:rPr>
        <w:br/>
        <w:t>к проекту Устава, проекту изменений в Устав должно содержать следующие положения:</w:t>
      </w:r>
    </w:p>
    <w:p w:rsidR="001D42BC" w:rsidRDefault="001D42BC" w:rsidP="001D42BC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ind w:left="5" w:right="10" w:firstLine="538"/>
        <w:jc w:val="both"/>
        <w:rPr>
          <w:spacing w:val="-21"/>
          <w:sz w:val="24"/>
          <w:szCs w:val="24"/>
        </w:rPr>
      </w:pPr>
      <w:r>
        <w:rPr>
          <w:sz w:val="24"/>
          <w:szCs w:val="24"/>
        </w:rPr>
        <w:t>общее количество поступивших предложений об изменениях и дополнениях к проекту Устава, проекту изменений в Устав;</w:t>
      </w:r>
    </w:p>
    <w:p w:rsidR="001D42BC" w:rsidRDefault="001D42BC" w:rsidP="001D42BC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ind w:left="5" w:right="14" w:firstLine="538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:rsidR="001D42BC" w:rsidRDefault="001D42BC" w:rsidP="001D42BC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ind w:left="5" w:right="29" w:firstLine="538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отклоненные предложения об изменениях и дополнениях к проекту Устава, проекту изменений в Устав ввиду несоответствия требованиям настоящего Положения;</w:t>
      </w:r>
    </w:p>
    <w:p w:rsidR="001D42BC" w:rsidRDefault="001D42BC" w:rsidP="001D42BC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ind w:left="5" w:right="14" w:firstLine="538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предложения об изменениях и дополнениях к проекту Устава, проекту изменений в Устав, рекомендуемые комиссией к отклонению;</w:t>
      </w:r>
    </w:p>
    <w:p w:rsidR="001D42BC" w:rsidRDefault="001D42BC" w:rsidP="001D42BC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ind w:left="5" w:right="14" w:firstLine="538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предложения об изменениях и дополнениях к проекту Устава, проекту изменений в Устав, рекомендуемые комиссией для внесения в те</w:t>
      </w:r>
      <w:proofErr w:type="gramStart"/>
      <w:r>
        <w:rPr>
          <w:sz w:val="24"/>
          <w:szCs w:val="24"/>
        </w:rPr>
        <w:t>кст пр</w:t>
      </w:r>
      <w:proofErr w:type="gramEnd"/>
      <w:r>
        <w:rPr>
          <w:sz w:val="24"/>
          <w:szCs w:val="24"/>
        </w:rPr>
        <w:t>оекта соответствующего документа.</w:t>
      </w:r>
    </w:p>
    <w:p w:rsidR="001D42BC" w:rsidRDefault="001D42BC" w:rsidP="001D42BC">
      <w:pPr>
        <w:rPr>
          <w:sz w:val="2"/>
          <w:szCs w:val="2"/>
        </w:rPr>
      </w:pPr>
    </w:p>
    <w:p w:rsidR="001D42BC" w:rsidRDefault="001D42BC" w:rsidP="001D42BC">
      <w:pPr>
        <w:widowControl w:val="0"/>
        <w:numPr>
          <w:ilvl w:val="0"/>
          <w:numId w:val="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74" w:lineRule="exact"/>
        <w:ind w:right="5" w:firstLine="542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К заключению прилагаются все поступившие предложения об изменениях и дополнениях к проекту Устава, проекту изменений в Устав и заключений, указанных в пункте 3.4 настоящего Положения.</w:t>
      </w:r>
    </w:p>
    <w:p w:rsidR="001D42BC" w:rsidRDefault="001D42BC" w:rsidP="001D42BC">
      <w:pPr>
        <w:widowControl w:val="0"/>
        <w:numPr>
          <w:ilvl w:val="0"/>
          <w:numId w:val="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74" w:lineRule="exact"/>
        <w:ind w:firstLine="542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Городокский сельский Совет депутатов рассматривает заключение комиссии в порядке, установленном Регламентом.</w:t>
      </w:r>
    </w:p>
    <w:p w:rsidR="001D42BC" w:rsidRDefault="001D42BC" w:rsidP="001D42BC">
      <w:pPr>
        <w:shd w:val="clear" w:color="auto" w:fill="FFFFFF"/>
        <w:spacing w:before="264" w:line="278" w:lineRule="exact"/>
        <w:ind w:right="10" w:firstLine="533"/>
        <w:jc w:val="both"/>
      </w:pPr>
    </w:p>
    <w:p w:rsidR="001D42BC" w:rsidRDefault="001D42BC" w:rsidP="001D42BC"/>
    <w:p w:rsidR="00000000" w:rsidRDefault="001D42BC"/>
    <w:sectPr w:rsidR="00000000" w:rsidSect="00703BBD">
      <w:pgSz w:w="11906" w:h="16838"/>
      <w:pgMar w:top="96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36A3"/>
    <w:multiLevelType w:val="singleLevel"/>
    <w:tmpl w:val="814CE0BE"/>
    <w:lvl w:ilvl="0">
      <w:start w:val="1"/>
      <w:numFmt w:val="decimal"/>
      <w:lvlText w:val="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1F42D53"/>
    <w:multiLevelType w:val="singleLevel"/>
    <w:tmpl w:val="017A1658"/>
    <w:lvl w:ilvl="0">
      <w:start w:val="2"/>
      <w:numFmt w:val="decimal"/>
      <w:lvlText w:val="3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8337F1F"/>
    <w:multiLevelType w:val="singleLevel"/>
    <w:tmpl w:val="3ACC17A4"/>
    <w:lvl w:ilvl="0">
      <w:start w:val="3"/>
      <w:numFmt w:val="decimal"/>
      <w:lvlText w:val="4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9061599"/>
    <w:multiLevelType w:val="singleLevel"/>
    <w:tmpl w:val="7B5AA8F6"/>
    <w:lvl w:ilvl="0">
      <w:start w:val="4"/>
      <w:numFmt w:val="decimal"/>
      <w:lvlText w:val="3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AD31710"/>
    <w:multiLevelType w:val="singleLevel"/>
    <w:tmpl w:val="CE14799A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B9B2272"/>
    <w:multiLevelType w:val="singleLevel"/>
    <w:tmpl w:val="B4D00A08"/>
    <w:lvl w:ilvl="0">
      <w:start w:val="2"/>
      <w:numFmt w:val="decimal"/>
      <w:lvlText w:val="1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A4D3516"/>
    <w:multiLevelType w:val="singleLevel"/>
    <w:tmpl w:val="9F563014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2"/>
    </w:lvlOverride>
  </w:num>
  <w:num w:numId="2">
    <w:abstractNumId w:val="5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2"/>
    </w:lvlOverride>
  </w:num>
  <w:num w:numId="5">
    <w:abstractNumId w:val="3"/>
    <w:lvlOverride w:ilvl="0">
      <w:startOverride w:val="4"/>
    </w:lvlOverride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2BC"/>
    <w:rsid w:val="001D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42B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42B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2BC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D42BC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D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2015-04-28T05:05:00Z</dcterms:created>
  <dcterms:modified xsi:type="dcterms:W3CDTF">2015-04-28T05:06:00Z</dcterms:modified>
</cp:coreProperties>
</file>