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8A" w:rsidRPr="0041585D" w:rsidRDefault="0003630C" w:rsidP="00032D72">
      <w:pPr>
        <w:pageBreakBefore/>
        <w:autoSpaceDE w:val="0"/>
        <w:autoSpaceDN w:val="0"/>
        <w:adjustRightInd w:val="0"/>
        <w:jc w:val="center"/>
        <w:rPr>
          <w:rFonts w:eastAsia="Times New Roman"/>
          <w:b/>
          <w:bCs/>
          <w:lang w:eastAsia="ru-RU"/>
        </w:rPr>
      </w:pPr>
      <w:bookmarkStart w:id="0" w:name="_GoBack"/>
      <w:bookmarkEnd w:id="0"/>
      <w:r>
        <w:rPr>
          <w:rFonts w:eastAsia="Times New Roman"/>
          <w:b/>
          <w:bCs/>
          <w:noProof/>
          <w:lang w:eastAsia="ru-RU"/>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paragraph">
                  <wp:posOffset>-454025</wp:posOffset>
                </wp:positionV>
                <wp:extent cx="7028180" cy="10175240"/>
                <wp:effectExtent l="13335" t="12700" r="6985" b="13335"/>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180" cy="10175240"/>
                          <a:chOff x="435" y="786"/>
                          <a:chExt cx="11068" cy="16024"/>
                        </a:xfrm>
                      </wpg:grpSpPr>
                      <wps:wsp>
                        <wps:cNvPr id="2" name="Rectangle 29"/>
                        <wps:cNvSpPr>
                          <a:spLocks noChangeArrowheads="1"/>
                        </wps:cNvSpPr>
                        <wps:spPr bwMode="auto">
                          <a:xfrm>
                            <a:off x="3650" y="786"/>
                            <a:ext cx="7853" cy="16024"/>
                          </a:xfrm>
                          <a:prstGeom prst="rect">
                            <a:avLst/>
                          </a:prstGeom>
                          <a:gradFill rotWithShape="0">
                            <a:gsLst>
                              <a:gs pos="0">
                                <a:srgbClr val="9BBB59">
                                  <a:alpha val="80000"/>
                                </a:srgbClr>
                              </a:gs>
                              <a:gs pos="100000">
                                <a:srgbClr val="4E6128"/>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D6E3BC">
                                      <a:alpha val="50000"/>
                                    </a:srgbClr>
                                  </a:outerShdw>
                                </a:effectLst>
                              </a14:hiddenEffects>
                            </a:ext>
                          </a:extLst>
                        </wps:spPr>
                        <wps:txbx>
                          <w:txbxContent>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Pr="004C6072" w:rsidRDefault="006E525F" w:rsidP="006E525F">
                              <w:pPr>
                                <w:rPr>
                                  <w:rStyle w:val="af1"/>
                                  <w:sz w:val="28"/>
                                  <w:szCs w:val="28"/>
                                </w:rPr>
                              </w:pPr>
                              <w:r w:rsidRPr="004C6072">
                                <w:rPr>
                                  <w:rStyle w:val="af1"/>
                                  <w:sz w:val="28"/>
                                  <w:szCs w:val="28"/>
                                </w:rPr>
                                <w:t>Разработка  Правил землепользования и застройки</w:t>
                              </w:r>
                            </w:p>
                            <w:p w:rsidR="006E525F" w:rsidRPr="004C6072" w:rsidRDefault="006E525F" w:rsidP="006E525F">
                              <w:pPr>
                                <w:rPr>
                                  <w:rStyle w:val="af1"/>
                                  <w:sz w:val="28"/>
                                  <w:szCs w:val="28"/>
                                </w:rPr>
                              </w:pPr>
                              <w:r w:rsidRPr="004C6072">
                                <w:rPr>
                                  <w:rStyle w:val="af1"/>
                                  <w:sz w:val="28"/>
                                  <w:szCs w:val="28"/>
                                </w:rPr>
                                <w:t>Городокского сельсовета,  Минусинского района Красноярского края</w:t>
                              </w:r>
                            </w:p>
                            <w:p w:rsidR="006E525F" w:rsidRDefault="006E525F" w:rsidP="006E525F"/>
                            <w:p w:rsidR="006E525F" w:rsidRDefault="006E525F" w:rsidP="006E525F"/>
                            <w:p w:rsidR="006E525F" w:rsidRDefault="006E525F" w:rsidP="006E525F"/>
                            <w:p w:rsidR="006E525F" w:rsidRDefault="006E525F" w:rsidP="006E525F"/>
                            <w:p w:rsidR="006E525F" w:rsidRDefault="006E525F" w:rsidP="006E525F">
                              <w:pPr>
                                <w:rPr>
                                  <w:b/>
                                  <w:sz w:val="28"/>
                                  <w:szCs w:val="28"/>
                                </w:rPr>
                              </w:pPr>
                              <w:r w:rsidRPr="000D7FD2">
                                <w:rPr>
                                  <w:b/>
                                  <w:sz w:val="28"/>
                                  <w:szCs w:val="28"/>
                                </w:rPr>
                                <w:t>Правила землепользования и застройки</w:t>
                              </w:r>
                            </w:p>
                            <w:p w:rsidR="006E525F" w:rsidRDefault="006E525F" w:rsidP="006E525F">
                              <w:pPr>
                                <w:rPr>
                                  <w:b/>
                                  <w:sz w:val="28"/>
                                  <w:szCs w:val="28"/>
                                </w:rPr>
                              </w:pPr>
                              <w:r w:rsidRPr="000D7FD2">
                                <w:rPr>
                                  <w:b/>
                                  <w:sz w:val="28"/>
                                  <w:szCs w:val="28"/>
                                </w:rPr>
                                <w:t>Городокского сельсовета</w:t>
                              </w: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Pr="000D7FD2" w:rsidRDefault="006E525F" w:rsidP="006E525F">
                              <w:pPr>
                                <w:jc w:val="center"/>
                                <w:rPr>
                                  <w:b/>
                                  <w:sz w:val="28"/>
                                  <w:szCs w:val="28"/>
                                </w:rPr>
                              </w:pPr>
                              <w:r>
                                <w:rPr>
                                  <w:b/>
                                  <w:sz w:val="28"/>
                                  <w:szCs w:val="28"/>
                                </w:rPr>
                                <w:t>201</w:t>
                              </w:r>
                              <w:r w:rsidR="00B241D2">
                                <w:rPr>
                                  <w:b/>
                                  <w:sz w:val="28"/>
                                  <w:szCs w:val="28"/>
                                </w:rPr>
                                <w:t>3</w:t>
                              </w:r>
                              <w:r w:rsidR="00691EF9">
                                <w:rPr>
                                  <w:b/>
                                  <w:sz w:val="28"/>
                                  <w:szCs w:val="28"/>
                                </w:rPr>
                                <w:t xml:space="preserve"> </w:t>
                              </w:r>
                              <w:r>
                                <w:rPr>
                                  <w:b/>
                                  <w:sz w:val="28"/>
                                  <w:szCs w:val="28"/>
                                </w:rPr>
                                <w:t>г.</w:t>
                              </w:r>
                            </w:p>
                          </w:txbxContent>
                        </wps:txbx>
                        <wps:bodyPr rot="0" vert="horz" wrap="square" lIns="91440" tIns="45720" rIns="91440" bIns="45720" anchor="ctr" anchorCtr="0" upright="1">
                          <a:noAutofit/>
                        </wps:bodyPr>
                      </wps:wsp>
                      <wpg:grpSp>
                        <wpg:cNvPr id="3" name="Group 30"/>
                        <wpg:cNvGrpSpPr>
                          <a:grpSpLocks/>
                        </wpg:cNvGrpSpPr>
                        <wpg:grpSpPr bwMode="auto">
                          <a:xfrm>
                            <a:off x="435" y="786"/>
                            <a:ext cx="10539" cy="16024"/>
                            <a:chOff x="435" y="786"/>
                            <a:chExt cx="10539" cy="16024"/>
                          </a:xfrm>
                        </wpg:grpSpPr>
                        <wpg:grpSp>
                          <wpg:cNvPr id="4" name="Group 31"/>
                          <wpg:cNvGrpSpPr>
                            <a:grpSpLocks/>
                          </wpg:cNvGrpSpPr>
                          <wpg:grpSpPr bwMode="auto">
                            <a:xfrm>
                              <a:off x="435" y="786"/>
                              <a:ext cx="10539" cy="16024"/>
                              <a:chOff x="435" y="469"/>
                              <a:chExt cx="10539" cy="16024"/>
                            </a:xfrm>
                          </wpg:grpSpPr>
                          <wps:wsp>
                            <wps:cNvPr id="5" name="Rectangle 32"/>
                            <wps:cNvSpPr>
                              <a:spLocks noChangeArrowheads="1"/>
                            </wps:cNvSpPr>
                            <wps:spPr bwMode="auto">
                              <a:xfrm>
                                <a:off x="4134" y="1674"/>
                                <a:ext cx="6840" cy="1260"/>
                              </a:xfrm>
                              <a:prstGeom prst="rect">
                                <a:avLst/>
                              </a:prstGeom>
                              <a:solidFill>
                                <a:srgbClr val="FFCCCC">
                                  <a:alpha val="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25F" w:rsidRPr="004B4824" w:rsidRDefault="006E525F" w:rsidP="006E525F">
                                  <w:pPr>
                                    <w:pStyle w:val="af9"/>
                                    <w:jc w:val="center"/>
                                    <w:rPr>
                                      <w:sz w:val="40"/>
                                      <w:szCs w:val="40"/>
                                    </w:rPr>
                                  </w:pPr>
                                  <w:r w:rsidRPr="004B4824">
                                    <w:rPr>
                                      <w:sz w:val="40"/>
                                      <w:szCs w:val="40"/>
                                    </w:rPr>
                                    <w:t>Общество с ограниченной ответственностью  «ЭкопромСервис»</w:t>
                                  </w:r>
                                </w:p>
                                <w:p w:rsidR="006E525F" w:rsidRDefault="006E525F" w:rsidP="006E525F"/>
                                <w:p w:rsidR="006E525F" w:rsidRDefault="006E525F" w:rsidP="006E525F"/>
                              </w:txbxContent>
                            </wps:txbx>
                            <wps:bodyPr rot="0" vert="horz" wrap="square" lIns="91440" tIns="45720" rIns="91440" bIns="45720" anchor="t" anchorCtr="0" upright="1">
                              <a:noAutofit/>
                            </wps:bodyPr>
                          </wps:wsp>
                          <wps:wsp>
                            <wps:cNvPr id="6" name="Rectangle 33"/>
                            <wps:cNvSpPr>
                              <a:spLocks noChangeArrowheads="1"/>
                            </wps:cNvSpPr>
                            <wps:spPr bwMode="auto">
                              <a:xfrm>
                                <a:off x="435" y="469"/>
                                <a:ext cx="3215" cy="16024"/>
                              </a:xfrm>
                              <a:prstGeom prst="rect">
                                <a:avLst/>
                              </a:prstGeom>
                              <a:solidFill>
                                <a:srgbClr val="4E6128">
                                  <a:alpha val="80000"/>
                                </a:srgbClr>
                              </a:solidFill>
                              <a:ln w="12700" algn="ctr">
                                <a:solidFill>
                                  <a:srgbClr val="C2D69B"/>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g:grpSp>
                        <pic:pic xmlns:pic="http://schemas.openxmlformats.org/drawingml/2006/picture">
                          <pic:nvPicPr>
                            <pic:cNvPr id="7" name="Рисунок 1" descr="C:\Users\ALex\Pictures\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4" y="1826"/>
                              <a:ext cx="1775" cy="17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0;margin-top:-35.75pt;width:553.4pt;height:801.2pt;z-index:251657216;mso-position-horizontal:center;mso-position-horizontal-relative:margin" coordorigin="435,786" coordsize="11068,16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">
                <v:rect id="Rectangle 29" o:spid="_x0000_s1027" style="position:absolute;left:3650;top:786;width:7853;height:1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sMQA&#10;AADaAAAADwAAAGRycy9kb3ducmV2LnhtbESPQWvCQBSE7wX/w/IEb3WTIK1EVwkRSw+9NK3o8ZF9&#10;boLZtyG7Nem/7xYKPQ4z8w2z3U+2E3cafOtYQbpMQBDXTrdsFHx+HB/XIHxA1tg5JgXf5GG/mz1s&#10;Mddu5He6V8GICGGfo4ImhD6X0tcNWfRL1xNH7+oGiyHKwUg94BjhtpNZkjxJiy3HhQZ7Khuqb9WX&#10;VfD2cjTPhyk9Z9IUxaktV9npelFqMZ+KDYhAU/gP/7VftYIM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GbDEAAAA2gAAAA8AAAAAAAAAAAAAAAAAmAIAAGRycy9k&#10;b3ducmV2LnhtbFBLBQYAAAAABAAEAPUAAACJAwAAAAA=&#10;" fillcolor="#9bbb59" strokecolor="#f2f2f2" strokeweight="1pt">
                  <v:fill opacity="52428f" color2="#4e6128" angle="45" focus="100%" type="gradient"/>
                  <v:shadow type="perspective" color="#d6e3bc" opacity=".5" origin=",.5" offset="0,0" matrix=",-56756f,,.5"/>
                  <v:textbox>
                    <w:txbxContent>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Default="006E525F" w:rsidP="006E525F"/>
                      <w:p w:rsidR="006E525F" w:rsidRPr="004C6072" w:rsidRDefault="006E525F" w:rsidP="006E525F">
                        <w:pPr>
                          <w:rPr>
                            <w:rStyle w:val="af1"/>
                            <w:sz w:val="28"/>
                            <w:szCs w:val="28"/>
                          </w:rPr>
                        </w:pPr>
                        <w:r w:rsidRPr="004C6072">
                          <w:rPr>
                            <w:rStyle w:val="af1"/>
                            <w:sz w:val="28"/>
                            <w:szCs w:val="28"/>
                          </w:rPr>
                          <w:t>Разработка  Правил землепользования и застройки</w:t>
                        </w:r>
                      </w:p>
                      <w:p w:rsidR="006E525F" w:rsidRPr="004C6072" w:rsidRDefault="006E525F" w:rsidP="006E525F">
                        <w:pPr>
                          <w:rPr>
                            <w:rStyle w:val="af1"/>
                            <w:sz w:val="28"/>
                            <w:szCs w:val="28"/>
                          </w:rPr>
                        </w:pPr>
                        <w:r w:rsidRPr="004C6072">
                          <w:rPr>
                            <w:rStyle w:val="af1"/>
                            <w:sz w:val="28"/>
                            <w:szCs w:val="28"/>
                          </w:rPr>
                          <w:t>Городокского сельсовета,  Минусинского района Красноярского края</w:t>
                        </w:r>
                      </w:p>
                      <w:p w:rsidR="006E525F" w:rsidRDefault="006E525F" w:rsidP="006E525F"/>
                      <w:p w:rsidR="006E525F" w:rsidRDefault="006E525F" w:rsidP="006E525F"/>
                      <w:p w:rsidR="006E525F" w:rsidRDefault="006E525F" w:rsidP="006E525F"/>
                      <w:p w:rsidR="006E525F" w:rsidRDefault="006E525F" w:rsidP="006E525F"/>
                      <w:p w:rsidR="006E525F" w:rsidRDefault="006E525F" w:rsidP="006E525F">
                        <w:pPr>
                          <w:rPr>
                            <w:b/>
                            <w:sz w:val="28"/>
                            <w:szCs w:val="28"/>
                          </w:rPr>
                        </w:pPr>
                        <w:r w:rsidRPr="000D7FD2">
                          <w:rPr>
                            <w:b/>
                            <w:sz w:val="28"/>
                            <w:szCs w:val="28"/>
                          </w:rPr>
                          <w:t>Правила землепользования и застройки</w:t>
                        </w:r>
                      </w:p>
                      <w:p w:rsidR="006E525F" w:rsidRDefault="006E525F" w:rsidP="006E525F">
                        <w:pPr>
                          <w:rPr>
                            <w:b/>
                            <w:sz w:val="28"/>
                            <w:szCs w:val="28"/>
                          </w:rPr>
                        </w:pPr>
                        <w:r w:rsidRPr="000D7FD2">
                          <w:rPr>
                            <w:b/>
                            <w:sz w:val="28"/>
                            <w:szCs w:val="28"/>
                          </w:rPr>
                          <w:t>Городокского сельсовета</w:t>
                        </w: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Default="006E525F" w:rsidP="006E525F">
                        <w:pPr>
                          <w:rPr>
                            <w:b/>
                            <w:sz w:val="28"/>
                            <w:szCs w:val="28"/>
                          </w:rPr>
                        </w:pPr>
                      </w:p>
                      <w:p w:rsidR="006E525F" w:rsidRPr="000D7FD2" w:rsidRDefault="006E525F" w:rsidP="006E525F">
                        <w:pPr>
                          <w:jc w:val="center"/>
                          <w:rPr>
                            <w:b/>
                            <w:sz w:val="28"/>
                            <w:szCs w:val="28"/>
                          </w:rPr>
                        </w:pPr>
                        <w:r>
                          <w:rPr>
                            <w:b/>
                            <w:sz w:val="28"/>
                            <w:szCs w:val="28"/>
                          </w:rPr>
                          <w:t>201</w:t>
                        </w:r>
                        <w:r w:rsidR="00B241D2">
                          <w:rPr>
                            <w:b/>
                            <w:sz w:val="28"/>
                            <w:szCs w:val="28"/>
                          </w:rPr>
                          <w:t>3</w:t>
                        </w:r>
                        <w:r w:rsidR="00691EF9">
                          <w:rPr>
                            <w:b/>
                            <w:sz w:val="28"/>
                            <w:szCs w:val="28"/>
                          </w:rPr>
                          <w:t xml:space="preserve"> </w:t>
                        </w:r>
                        <w:r>
                          <w:rPr>
                            <w:b/>
                            <w:sz w:val="28"/>
                            <w:szCs w:val="28"/>
                          </w:rPr>
                          <w:t>г.</w:t>
                        </w:r>
                      </w:p>
                    </w:txbxContent>
                  </v:textbox>
                </v:rect>
                <v:group id="Group 30" o:spid="_x0000_s1028" style="position:absolute;left:435;top:786;width:10539;height:16024" coordorigin="435,786" coordsize="10539,16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1" o:spid="_x0000_s1029" style="position:absolute;left:435;top:786;width:10539;height:16024" coordorigin="435,469" coordsize="10539,16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2" o:spid="_x0000_s1030" style="position:absolute;left:4134;top:1674;width:68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X08MA&#10;AADaAAAADwAAAGRycy9kb3ducmV2LnhtbESP3YrCMBSE74V9h3CEvdNURVm6RpFFsReCP+sDnG2O&#10;TbE5KU3Urk9vBMHLYWa+Yabz1lbiSo0vHSsY9BMQxLnTJRcKjr+r3hcIH5A1Vo5JwT95mM8+OlNM&#10;tbvxnq6HUIgIYZ+iAhNCnUrpc0MWfd/VxNE7ucZiiLIppG7wFuG2ksMkmUiLJccFgzX9GMrPh4tV&#10;cNbZ6vSn1+v7aFsvTblxg90xU+qz2y6+QQRqwzv8amdawR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aX08MAAADaAAAADwAAAAAAAAAAAAAAAACYAgAAZHJzL2Rv&#10;d25yZXYueG1sUEsFBgAAAAAEAAQA9QAAAIgDAAAAAA==&#10;" fillcolor="#fcc" stroked="f">
                      <v:fill opacity="2056f"/>
                      <v:textbox>
                        <w:txbxContent>
                          <w:p w:rsidR="006E525F" w:rsidRPr="004B4824" w:rsidRDefault="006E525F" w:rsidP="006E525F">
                            <w:pPr>
                              <w:pStyle w:val="af9"/>
                              <w:jc w:val="center"/>
                              <w:rPr>
                                <w:sz w:val="40"/>
                                <w:szCs w:val="40"/>
                              </w:rPr>
                            </w:pPr>
                            <w:r w:rsidRPr="004B4824">
                              <w:rPr>
                                <w:sz w:val="40"/>
                                <w:szCs w:val="40"/>
                              </w:rPr>
                              <w:t>Общество с ограниченной ответственностью  «ЭкопромСервис»</w:t>
                            </w:r>
                          </w:p>
                          <w:p w:rsidR="006E525F" w:rsidRDefault="006E525F" w:rsidP="006E525F"/>
                          <w:p w:rsidR="006E525F" w:rsidRDefault="006E525F" w:rsidP="006E525F"/>
                        </w:txbxContent>
                      </v:textbox>
                    </v:rect>
                    <v:rect id="Rectangle 33" o:spid="_x0000_s1031" style="position:absolute;left:435;top:469;width:3215;height:1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fhsQA&#10;AADaAAAADwAAAGRycy9kb3ducmV2LnhtbESP3WrCQBSE7wXfYTmCd7qxoJXUVUQakBYK/lDo3Wn2&#10;mIRkz8bdbUzfvisUvBxm5htmtelNIzpyvrKsYDZNQBDnVldcKDifsskShA/IGhvLpOCXPGzWw8EK&#10;U21vfKDuGAoRIexTVFCG0KZS+rwkg35qW+LoXawzGKJ0hdQObxFuGvmUJAtpsOK4UGJLu5Ly+vhj&#10;FHx/2co1b59XPH/Uz68mc/Muf1dqPOq3LyAC9eER/m/vtYIF3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3X4bEAAAA2gAAAA8AAAAAAAAAAAAAAAAAmAIAAGRycy9k&#10;b3ducmV2LnhtbFBLBQYAAAAABAAEAPUAAACJAwAAAAA=&#10;" fillcolor="#4e6128" strokecolor="#c2d69b" strokeweight="1pt">
                      <v:fill opacity="52428f"/>
                      <v:shadow color="#4e6128" opacity=".5" offset="1p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style="position:absolute;left:1424;top:1826;width:1775;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9d4zCAAAA2gAAAA8AAABkcnMvZG93bnJldi54bWxEj0FrAjEUhO+C/yE8oTc3q1CV1SgiLUjx&#10;Ui22x0fy3F3cvCxJqqu/3hSEHoeZ+YZZrDrbiAv5UDtWMMpyEMTamZpLBV+H9+EMRIjIBhvHpOBG&#10;AVbLfm+BhXFX/qTLPpYiQTgUqKCKsS2kDLoiiyFzLXHyTs5bjEn6UhqP1wS3jRzn+URarDktVNjS&#10;piJ93v9aBea+1fr1Y3fw9uctnu33+L7RR6VeBt16DiJSF//Dz/bWKJjC35V0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PXeMwgAAANoAAAAPAAAAAAAAAAAAAAAAAJ8C&#10;AABkcnMvZG93bnJldi54bWxQSwUGAAAAAAQABAD3AAAAjgMAAAAA&#10;">
                    <v:imagedata r:id="rId9" o:title="логотип"/>
                  </v:shape>
                </v:group>
                <w10:wrap anchorx="margin"/>
              </v:group>
            </w:pict>
          </mc:Fallback>
        </mc:AlternateContent>
      </w:r>
      <w:r w:rsidR="00032D72">
        <w:rPr>
          <w:rFonts w:eastAsia="Times New Roman"/>
          <w:b/>
          <w:bCs/>
          <w:lang w:eastAsia="ru-RU"/>
        </w:rPr>
        <w:br w:type="page"/>
      </w:r>
      <w:r w:rsidR="00E2399B" w:rsidRPr="0041585D">
        <w:rPr>
          <w:rFonts w:eastAsia="Times New Roman"/>
          <w:b/>
          <w:bCs/>
          <w:lang w:eastAsia="ru-RU"/>
        </w:rPr>
        <w:lastRenderedPageBreak/>
        <w:t>Содержание</w:t>
      </w:r>
    </w:p>
    <w:p w:rsidR="00EB1B97" w:rsidRPr="008B5C56" w:rsidRDefault="00664A1A">
      <w:pPr>
        <w:pStyle w:val="14"/>
        <w:tabs>
          <w:tab w:val="right" w:leader="dot" w:pos="9912"/>
        </w:tabs>
        <w:rPr>
          <w:rFonts w:ascii="Calibri" w:eastAsia="Times New Roman" w:hAnsi="Calibri"/>
          <w:b w:val="0"/>
          <w:bCs w:val="0"/>
          <w:caps w:val="0"/>
          <w:noProof/>
          <w:sz w:val="22"/>
          <w:szCs w:val="22"/>
          <w:lang w:eastAsia="ru-RU"/>
        </w:rPr>
      </w:pPr>
      <w:r>
        <w:rPr>
          <w:b w:val="0"/>
          <w:bCs w:val="0"/>
          <w:i/>
          <w:iCs/>
          <w:caps w:val="0"/>
        </w:rPr>
        <w:fldChar w:fldCharType="begin"/>
      </w:r>
      <w:r>
        <w:rPr>
          <w:b w:val="0"/>
          <w:bCs w:val="0"/>
          <w:i/>
          <w:iCs/>
          <w:caps w:val="0"/>
        </w:rPr>
        <w:instrText xml:space="preserve"> TOC \o "1-2" \f \h \z \t "Заголовок 3;3;Заголовок 4;4;Стиль Заголовок 3 + подчеркивание;5" </w:instrText>
      </w:r>
      <w:r>
        <w:rPr>
          <w:b w:val="0"/>
          <w:bCs w:val="0"/>
          <w:i/>
          <w:iCs/>
          <w:caps w:val="0"/>
        </w:rPr>
        <w:fldChar w:fldCharType="separate"/>
      </w:r>
      <w:hyperlink w:anchor="_Toc350239442" w:history="1">
        <w:r w:rsidR="00EB1B97" w:rsidRPr="0018146F">
          <w:rPr>
            <w:rStyle w:val="afd"/>
            <w:noProof/>
          </w:rPr>
          <w:t>I. ПОРЯДОК ПРИМЕНЕНИЯ ПРАВИЛ ЗЕМЛЕПОЛЬЗОВАНИЯ И ЗАСТРОЙКИ И ВНЕСЕНИЯ В НИХ ИЗМЕНЕНИЙ</w:t>
        </w:r>
        <w:r w:rsidR="00EB1B97">
          <w:rPr>
            <w:noProof/>
            <w:webHidden/>
          </w:rPr>
          <w:tab/>
        </w:r>
        <w:r w:rsidR="00EB1B97">
          <w:rPr>
            <w:noProof/>
            <w:webHidden/>
          </w:rPr>
          <w:fldChar w:fldCharType="begin"/>
        </w:r>
        <w:r w:rsidR="00EB1B97">
          <w:rPr>
            <w:noProof/>
            <w:webHidden/>
          </w:rPr>
          <w:instrText xml:space="preserve"> PAGEREF _Toc350239442 \h </w:instrText>
        </w:r>
        <w:r w:rsidR="00EB1B97">
          <w:rPr>
            <w:noProof/>
            <w:webHidden/>
          </w:rPr>
        </w:r>
        <w:r w:rsidR="00EB1B97">
          <w:rPr>
            <w:noProof/>
            <w:webHidden/>
          </w:rPr>
          <w:fldChar w:fldCharType="separate"/>
        </w:r>
        <w:r w:rsidR="009B4B2B">
          <w:rPr>
            <w:noProof/>
            <w:webHidden/>
          </w:rPr>
          <w:t>- 5 -</w:t>
        </w:r>
        <w:r w:rsidR="00EB1B97">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43" w:history="1">
        <w:r w:rsidRPr="0018146F">
          <w:rPr>
            <w:rStyle w:val="afd"/>
            <w:noProof/>
          </w:rPr>
          <w:t>Глава 1. ОБЩИЕ ПОЛОЖЕНИЯ</w:t>
        </w:r>
        <w:r>
          <w:rPr>
            <w:noProof/>
            <w:webHidden/>
          </w:rPr>
          <w:tab/>
        </w:r>
        <w:r>
          <w:rPr>
            <w:noProof/>
            <w:webHidden/>
          </w:rPr>
          <w:fldChar w:fldCharType="begin"/>
        </w:r>
        <w:r>
          <w:rPr>
            <w:noProof/>
            <w:webHidden/>
          </w:rPr>
          <w:instrText xml:space="preserve"> PAGEREF _Toc350239443 \h </w:instrText>
        </w:r>
        <w:r>
          <w:rPr>
            <w:noProof/>
            <w:webHidden/>
          </w:rPr>
        </w:r>
        <w:r>
          <w:rPr>
            <w:noProof/>
            <w:webHidden/>
          </w:rPr>
          <w:fldChar w:fldCharType="separate"/>
        </w:r>
        <w:r w:rsidR="009B4B2B">
          <w:rPr>
            <w:noProof/>
            <w:webHidden/>
          </w:rPr>
          <w:t>- 5 -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44" w:history="1">
        <w:r w:rsidRPr="0018146F">
          <w:rPr>
            <w:rStyle w:val="afd"/>
            <w:noProof/>
          </w:rPr>
          <w:t>Статья 1. Основания и цели подготовки Правил землепользования и застройки Городокского сельсовета</w:t>
        </w:r>
        <w:r>
          <w:rPr>
            <w:noProof/>
            <w:webHidden/>
          </w:rPr>
          <w:tab/>
        </w:r>
        <w:r>
          <w:rPr>
            <w:noProof/>
            <w:webHidden/>
          </w:rPr>
          <w:fldChar w:fldCharType="begin"/>
        </w:r>
        <w:r>
          <w:rPr>
            <w:noProof/>
            <w:webHidden/>
          </w:rPr>
          <w:instrText xml:space="preserve"> PAGEREF _Toc350239444 \h </w:instrText>
        </w:r>
        <w:r>
          <w:rPr>
            <w:noProof/>
            <w:webHidden/>
          </w:rPr>
        </w:r>
        <w:r>
          <w:rPr>
            <w:noProof/>
            <w:webHidden/>
          </w:rPr>
          <w:fldChar w:fldCharType="separate"/>
        </w:r>
        <w:r w:rsidR="009B4B2B">
          <w:rPr>
            <w:noProof/>
            <w:webHidden/>
          </w:rPr>
          <w:t>- 5 -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45" w:history="1">
        <w:r w:rsidRPr="0018146F">
          <w:rPr>
            <w:rStyle w:val="afd"/>
            <w:noProof/>
          </w:rPr>
          <w:t>Статья 2. Основные термины и определения, используемые в Правилах</w:t>
        </w:r>
        <w:r>
          <w:rPr>
            <w:noProof/>
            <w:webHidden/>
          </w:rPr>
          <w:tab/>
        </w:r>
        <w:r>
          <w:rPr>
            <w:noProof/>
            <w:webHidden/>
          </w:rPr>
          <w:fldChar w:fldCharType="begin"/>
        </w:r>
        <w:r>
          <w:rPr>
            <w:noProof/>
            <w:webHidden/>
          </w:rPr>
          <w:instrText xml:space="preserve"> PAGEREF _Toc350239445 \h </w:instrText>
        </w:r>
        <w:r>
          <w:rPr>
            <w:noProof/>
            <w:webHidden/>
          </w:rPr>
        </w:r>
        <w:r>
          <w:rPr>
            <w:noProof/>
            <w:webHidden/>
          </w:rPr>
          <w:fldChar w:fldCharType="separate"/>
        </w:r>
        <w:r w:rsidR="009B4B2B">
          <w:rPr>
            <w:noProof/>
            <w:webHidden/>
          </w:rPr>
          <w:t>- 5 -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46" w:history="1">
        <w:r w:rsidRPr="0018146F">
          <w:rPr>
            <w:rStyle w:val="afd"/>
            <w:noProof/>
          </w:rPr>
          <w:t>Статья 3. Сфера применения настоящих Правил</w:t>
        </w:r>
        <w:r>
          <w:rPr>
            <w:noProof/>
            <w:webHidden/>
          </w:rPr>
          <w:tab/>
        </w:r>
        <w:r>
          <w:rPr>
            <w:noProof/>
            <w:webHidden/>
          </w:rPr>
          <w:fldChar w:fldCharType="begin"/>
        </w:r>
        <w:r>
          <w:rPr>
            <w:noProof/>
            <w:webHidden/>
          </w:rPr>
          <w:instrText xml:space="preserve"> PAGEREF _Toc350239446 \h </w:instrText>
        </w:r>
        <w:r>
          <w:rPr>
            <w:noProof/>
            <w:webHidden/>
          </w:rPr>
        </w:r>
        <w:r>
          <w:rPr>
            <w:noProof/>
            <w:webHidden/>
          </w:rPr>
          <w:fldChar w:fldCharType="separate"/>
        </w:r>
        <w:r w:rsidR="009B4B2B">
          <w:rPr>
            <w:noProof/>
            <w:webHidden/>
          </w:rPr>
          <w:t>- 6 -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47" w:history="1">
        <w:r w:rsidRPr="0018146F">
          <w:rPr>
            <w:rStyle w:val="afd"/>
            <w:noProof/>
          </w:rPr>
          <w:t>Статья 4. Субъекты градостроительных отношений</w:t>
        </w:r>
        <w:r>
          <w:rPr>
            <w:noProof/>
            <w:webHidden/>
          </w:rPr>
          <w:tab/>
        </w:r>
        <w:r>
          <w:rPr>
            <w:noProof/>
            <w:webHidden/>
          </w:rPr>
          <w:fldChar w:fldCharType="begin"/>
        </w:r>
        <w:r>
          <w:rPr>
            <w:noProof/>
            <w:webHidden/>
          </w:rPr>
          <w:instrText xml:space="preserve"> PAGEREF _Toc350239447 \h </w:instrText>
        </w:r>
        <w:r>
          <w:rPr>
            <w:noProof/>
            <w:webHidden/>
          </w:rPr>
        </w:r>
        <w:r>
          <w:rPr>
            <w:noProof/>
            <w:webHidden/>
          </w:rPr>
          <w:fldChar w:fldCharType="separate"/>
        </w:r>
        <w:r w:rsidR="009B4B2B">
          <w:rPr>
            <w:noProof/>
            <w:webHidden/>
          </w:rPr>
          <w:t>- 6 -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48" w:history="1">
        <w:r w:rsidRPr="0018146F">
          <w:rPr>
            <w:rStyle w:val="afd"/>
            <w:noProof/>
          </w:rPr>
          <w:t>Глава 2. РЕГУЛИРОВАНИЕ ЗЕМЛЕПОЛЬЗОВАНИЯ И ЗАСТРОЙКИ ОРГАНАМИ МЕСТНОГО САМОУПРАВЛЕНИЯ СЕЛЬСОВЕТА</w:t>
        </w:r>
        <w:r>
          <w:rPr>
            <w:noProof/>
            <w:webHidden/>
          </w:rPr>
          <w:tab/>
        </w:r>
        <w:r>
          <w:rPr>
            <w:noProof/>
            <w:webHidden/>
          </w:rPr>
          <w:fldChar w:fldCharType="begin"/>
        </w:r>
        <w:r>
          <w:rPr>
            <w:noProof/>
            <w:webHidden/>
          </w:rPr>
          <w:instrText xml:space="preserve"> PAGEREF _Toc350239448 \h </w:instrText>
        </w:r>
        <w:r>
          <w:rPr>
            <w:noProof/>
            <w:webHidden/>
          </w:rPr>
        </w:r>
        <w:r>
          <w:rPr>
            <w:noProof/>
            <w:webHidden/>
          </w:rPr>
          <w:fldChar w:fldCharType="separate"/>
        </w:r>
        <w:r w:rsidR="009B4B2B">
          <w:rPr>
            <w:noProof/>
            <w:webHidden/>
          </w:rPr>
          <w:t>- 6 -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49" w:history="1">
        <w:r w:rsidRPr="0018146F">
          <w:rPr>
            <w:rStyle w:val="afd"/>
            <w:noProof/>
          </w:rPr>
          <w:t>Статья 5. Органы местного самоуправления, осуществляющие регулирование землепользования и застройки на территории сельсовета</w:t>
        </w:r>
        <w:r>
          <w:rPr>
            <w:noProof/>
            <w:webHidden/>
          </w:rPr>
          <w:tab/>
        </w:r>
        <w:r>
          <w:rPr>
            <w:noProof/>
            <w:webHidden/>
          </w:rPr>
          <w:fldChar w:fldCharType="begin"/>
        </w:r>
        <w:r>
          <w:rPr>
            <w:noProof/>
            <w:webHidden/>
          </w:rPr>
          <w:instrText xml:space="preserve"> PAGEREF _Toc350239449 \h </w:instrText>
        </w:r>
        <w:r>
          <w:rPr>
            <w:noProof/>
            <w:webHidden/>
          </w:rPr>
        </w:r>
        <w:r>
          <w:rPr>
            <w:noProof/>
            <w:webHidden/>
          </w:rPr>
          <w:fldChar w:fldCharType="separate"/>
        </w:r>
        <w:r w:rsidR="009B4B2B">
          <w:rPr>
            <w:noProof/>
            <w:webHidden/>
          </w:rPr>
          <w:t>- 6 -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0" w:history="1">
        <w:r w:rsidRPr="0018146F">
          <w:rPr>
            <w:rStyle w:val="afd"/>
            <w:noProof/>
          </w:rPr>
          <w:t>Статья 6.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_Toc350239450 \h </w:instrText>
        </w:r>
        <w:r>
          <w:rPr>
            <w:noProof/>
            <w:webHidden/>
          </w:rPr>
        </w:r>
        <w:r>
          <w:rPr>
            <w:noProof/>
            <w:webHidden/>
          </w:rPr>
          <w:fldChar w:fldCharType="separate"/>
        </w:r>
        <w:r w:rsidR="009B4B2B">
          <w:rPr>
            <w:noProof/>
            <w:webHidden/>
          </w:rPr>
          <w:t>- 7 -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51" w:history="1">
        <w:r w:rsidRPr="0018146F">
          <w:rPr>
            <w:rStyle w:val="afd"/>
            <w:noProof/>
          </w:rPr>
          <w:t>Глава 3. ПОДГОТОВКА ДОКУМЕНТАЦИИ ПО ПЛАНИРОВКЕ ТЕРРИТОРИИ органами местного самоуправления Сельсовета</w:t>
        </w:r>
        <w:r>
          <w:rPr>
            <w:noProof/>
            <w:webHidden/>
          </w:rPr>
          <w:tab/>
        </w:r>
        <w:r>
          <w:rPr>
            <w:noProof/>
            <w:webHidden/>
          </w:rPr>
          <w:fldChar w:fldCharType="begin"/>
        </w:r>
        <w:r>
          <w:rPr>
            <w:noProof/>
            <w:webHidden/>
          </w:rPr>
          <w:instrText xml:space="preserve"> PAGEREF _Toc350239451 \h </w:instrText>
        </w:r>
        <w:r>
          <w:rPr>
            <w:noProof/>
            <w:webHidden/>
          </w:rPr>
        </w:r>
        <w:r>
          <w:rPr>
            <w:noProof/>
            <w:webHidden/>
          </w:rPr>
          <w:fldChar w:fldCharType="separate"/>
        </w:r>
        <w:r w:rsidR="009B4B2B">
          <w:rPr>
            <w:noProof/>
            <w:webHidden/>
          </w:rPr>
          <w:t>- 7 -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2" w:history="1">
        <w:r w:rsidRPr="0018146F">
          <w:rPr>
            <w:rStyle w:val="afd"/>
            <w:noProof/>
          </w:rPr>
          <w:t>Статья 7. Документация по планировке территории</w:t>
        </w:r>
        <w:r>
          <w:rPr>
            <w:noProof/>
            <w:webHidden/>
          </w:rPr>
          <w:tab/>
        </w:r>
        <w:r>
          <w:rPr>
            <w:noProof/>
            <w:webHidden/>
          </w:rPr>
          <w:fldChar w:fldCharType="begin"/>
        </w:r>
        <w:r>
          <w:rPr>
            <w:noProof/>
            <w:webHidden/>
          </w:rPr>
          <w:instrText xml:space="preserve"> PAGEREF _Toc350239452 \h </w:instrText>
        </w:r>
        <w:r>
          <w:rPr>
            <w:noProof/>
            <w:webHidden/>
          </w:rPr>
        </w:r>
        <w:r>
          <w:rPr>
            <w:noProof/>
            <w:webHidden/>
          </w:rPr>
          <w:fldChar w:fldCharType="separate"/>
        </w:r>
        <w:r w:rsidR="009B4B2B">
          <w:rPr>
            <w:noProof/>
            <w:webHidden/>
          </w:rPr>
          <w:t>- 7 -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3" w:history="1">
        <w:r w:rsidRPr="0018146F">
          <w:rPr>
            <w:rStyle w:val="afd"/>
            <w:noProof/>
          </w:rPr>
          <w:t>Статья 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_Toc350239453 \h </w:instrText>
        </w:r>
        <w:r>
          <w:rPr>
            <w:noProof/>
            <w:webHidden/>
          </w:rPr>
        </w:r>
        <w:r>
          <w:rPr>
            <w:noProof/>
            <w:webHidden/>
          </w:rPr>
          <w:fldChar w:fldCharType="separate"/>
        </w:r>
        <w:r w:rsidR="009B4B2B">
          <w:rPr>
            <w:noProof/>
            <w:webHidden/>
          </w:rPr>
          <w:t>- 8 -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54" w:history="1">
        <w:r w:rsidRPr="0018146F">
          <w:rPr>
            <w:rStyle w:val="afd"/>
            <w:noProof/>
          </w:rPr>
          <w:t>Глава 4. ГРАДОСТРОИТЕЛЬНОЕ РЕГЛАМЕНТИРОВАНИЕ</w:t>
        </w:r>
        <w:r>
          <w:rPr>
            <w:noProof/>
            <w:webHidden/>
          </w:rPr>
          <w:tab/>
        </w:r>
        <w:r>
          <w:rPr>
            <w:noProof/>
            <w:webHidden/>
          </w:rPr>
          <w:fldChar w:fldCharType="begin"/>
        </w:r>
        <w:r>
          <w:rPr>
            <w:noProof/>
            <w:webHidden/>
          </w:rPr>
          <w:instrText xml:space="preserve"> PAGEREF _Toc350239454 \h </w:instrText>
        </w:r>
        <w:r>
          <w:rPr>
            <w:noProof/>
            <w:webHidden/>
          </w:rPr>
        </w:r>
        <w:r>
          <w:rPr>
            <w:noProof/>
            <w:webHidden/>
          </w:rPr>
          <w:fldChar w:fldCharType="separate"/>
        </w:r>
        <w:r w:rsidR="009B4B2B">
          <w:rPr>
            <w:noProof/>
            <w:webHidden/>
          </w:rPr>
          <w:t>- 9 -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5" w:history="1">
        <w:r w:rsidRPr="0018146F">
          <w:rPr>
            <w:rStyle w:val="afd"/>
            <w:noProof/>
          </w:rPr>
          <w:t>Статья 9. Градостроительный регламент</w:t>
        </w:r>
        <w:r>
          <w:rPr>
            <w:noProof/>
            <w:webHidden/>
          </w:rPr>
          <w:tab/>
        </w:r>
        <w:r>
          <w:rPr>
            <w:noProof/>
            <w:webHidden/>
          </w:rPr>
          <w:fldChar w:fldCharType="begin"/>
        </w:r>
        <w:r>
          <w:rPr>
            <w:noProof/>
            <w:webHidden/>
          </w:rPr>
          <w:instrText xml:space="preserve"> PAGEREF _Toc350239455 \h </w:instrText>
        </w:r>
        <w:r>
          <w:rPr>
            <w:noProof/>
            <w:webHidden/>
          </w:rPr>
        </w:r>
        <w:r>
          <w:rPr>
            <w:noProof/>
            <w:webHidden/>
          </w:rPr>
          <w:fldChar w:fldCharType="separate"/>
        </w:r>
        <w:r w:rsidR="009B4B2B">
          <w:rPr>
            <w:noProof/>
            <w:webHidden/>
          </w:rPr>
          <w:t>- 9 -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6" w:history="1">
        <w:r w:rsidRPr="0018146F">
          <w:rPr>
            <w:rStyle w:val="afd"/>
            <w:noProof/>
            <w:snapToGrid w:val="0"/>
          </w:rPr>
          <w:t>Статья 10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_Toc350239456 \h </w:instrText>
        </w:r>
        <w:r>
          <w:rPr>
            <w:noProof/>
            <w:webHidden/>
          </w:rPr>
        </w:r>
        <w:r>
          <w:rPr>
            <w:noProof/>
            <w:webHidden/>
          </w:rPr>
          <w:fldChar w:fldCharType="separate"/>
        </w:r>
        <w:r w:rsidR="009B4B2B">
          <w:rPr>
            <w:noProof/>
            <w:webHidden/>
          </w:rPr>
          <w:t>- 10 -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7" w:history="1">
        <w:r w:rsidRPr="0018146F">
          <w:rPr>
            <w:rStyle w:val="afd"/>
            <w:noProof/>
            <w:snapToGrid w:val="0"/>
          </w:rPr>
          <w:t>Статья 11. Порядок установления и виды территориальных зон, отображаемых на карте градостроительного зонирования сельсовета</w:t>
        </w:r>
        <w:r>
          <w:rPr>
            <w:noProof/>
            <w:webHidden/>
          </w:rPr>
          <w:tab/>
        </w:r>
        <w:r>
          <w:rPr>
            <w:noProof/>
            <w:webHidden/>
          </w:rPr>
          <w:fldChar w:fldCharType="begin"/>
        </w:r>
        <w:r>
          <w:rPr>
            <w:noProof/>
            <w:webHidden/>
          </w:rPr>
          <w:instrText xml:space="preserve"> PAGEREF _Toc350239457 \h </w:instrText>
        </w:r>
        <w:r>
          <w:rPr>
            <w:noProof/>
            <w:webHidden/>
          </w:rPr>
        </w:r>
        <w:r>
          <w:rPr>
            <w:noProof/>
            <w:webHidden/>
          </w:rPr>
          <w:fldChar w:fldCharType="separate"/>
        </w:r>
        <w:r w:rsidR="009B4B2B">
          <w:rPr>
            <w:noProof/>
            <w:webHidden/>
          </w:rPr>
          <w:t>- 11 -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8" w:history="1">
        <w:r w:rsidRPr="0018146F">
          <w:rPr>
            <w:rStyle w:val="afd"/>
            <w:noProof/>
          </w:rPr>
          <w:t>Статья 12. Землепользование и застройка на территориях жилых зон</w:t>
        </w:r>
        <w:r>
          <w:rPr>
            <w:noProof/>
            <w:webHidden/>
          </w:rPr>
          <w:tab/>
        </w:r>
        <w:r>
          <w:rPr>
            <w:noProof/>
            <w:webHidden/>
          </w:rPr>
          <w:fldChar w:fldCharType="begin"/>
        </w:r>
        <w:r>
          <w:rPr>
            <w:noProof/>
            <w:webHidden/>
          </w:rPr>
          <w:instrText xml:space="preserve"> PAGEREF _Toc350239458 \h </w:instrText>
        </w:r>
        <w:r>
          <w:rPr>
            <w:noProof/>
            <w:webHidden/>
          </w:rPr>
        </w:r>
        <w:r>
          <w:rPr>
            <w:noProof/>
            <w:webHidden/>
          </w:rPr>
          <w:fldChar w:fldCharType="separate"/>
        </w:r>
        <w:r w:rsidR="009B4B2B">
          <w:rPr>
            <w:noProof/>
            <w:webHidden/>
          </w:rPr>
          <w:t>- 12 -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59" w:history="1">
        <w:r w:rsidRPr="0018146F">
          <w:rPr>
            <w:rStyle w:val="afd"/>
            <w:noProof/>
          </w:rPr>
          <w:t>Статья 13. Землепользование и застройка на территориях общественно-деловых зон</w:t>
        </w:r>
        <w:r>
          <w:rPr>
            <w:noProof/>
            <w:webHidden/>
          </w:rPr>
          <w:tab/>
        </w:r>
        <w:r>
          <w:rPr>
            <w:noProof/>
            <w:webHidden/>
          </w:rPr>
          <w:fldChar w:fldCharType="begin"/>
        </w:r>
        <w:r>
          <w:rPr>
            <w:noProof/>
            <w:webHidden/>
          </w:rPr>
          <w:instrText xml:space="preserve"> PAGEREF _Toc350239459 \h </w:instrText>
        </w:r>
        <w:r>
          <w:rPr>
            <w:noProof/>
            <w:webHidden/>
          </w:rPr>
        </w:r>
        <w:r>
          <w:rPr>
            <w:noProof/>
            <w:webHidden/>
          </w:rPr>
          <w:fldChar w:fldCharType="separate"/>
        </w:r>
        <w:r w:rsidR="009B4B2B">
          <w:rPr>
            <w:noProof/>
            <w:webHidden/>
          </w:rPr>
          <w:t>- 12 -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0" w:history="1">
        <w:r w:rsidRPr="0018146F">
          <w:rPr>
            <w:rStyle w:val="afd"/>
            <w:noProof/>
          </w:rPr>
          <w:t>Статья 14. Землепользование и застройка на территориях производственных и коммунально-складских зон</w:t>
        </w:r>
        <w:r>
          <w:rPr>
            <w:noProof/>
            <w:webHidden/>
          </w:rPr>
          <w:tab/>
        </w:r>
        <w:r>
          <w:rPr>
            <w:noProof/>
            <w:webHidden/>
          </w:rPr>
          <w:fldChar w:fldCharType="begin"/>
        </w:r>
        <w:r>
          <w:rPr>
            <w:noProof/>
            <w:webHidden/>
          </w:rPr>
          <w:instrText xml:space="preserve"> PAGEREF _Toc350239460 \h </w:instrText>
        </w:r>
        <w:r>
          <w:rPr>
            <w:noProof/>
            <w:webHidden/>
          </w:rPr>
        </w:r>
        <w:r>
          <w:rPr>
            <w:noProof/>
            <w:webHidden/>
          </w:rPr>
          <w:fldChar w:fldCharType="separate"/>
        </w:r>
        <w:r w:rsidR="009B4B2B">
          <w:rPr>
            <w:noProof/>
            <w:webHidden/>
          </w:rPr>
          <w:t>- 13 -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1" w:history="1">
        <w:r w:rsidRPr="0018146F">
          <w:rPr>
            <w:rStyle w:val="afd"/>
            <w:noProof/>
          </w:rPr>
          <w:t>Статья 15. Землепользование и застройка на территориях зон инженерной инфраструктуры</w:t>
        </w:r>
        <w:r>
          <w:rPr>
            <w:noProof/>
            <w:webHidden/>
          </w:rPr>
          <w:tab/>
        </w:r>
        <w:r>
          <w:rPr>
            <w:noProof/>
            <w:webHidden/>
          </w:rPr>
          <w:fldChar w:fldCharType="begin"/>
        </w:r>
        <w:r>
          <w:rPr>
            <w:noProof/>
            <w:webHidden/>
          </w:rPr>
          <w:instrText xml:space="preserve"> PAGEREF _Toc350239461 \h </w:instrText>
        </w:r>
        <w:r>
          <w:rPr>
            <w:noProof/>
            <w:webHidden/>
          </w:rPr>
        </w:r>
        <w:r>
          <w:rPr>
            <w:noProof/>
            <w:webHidden/>
          </w:rPr>
          <w:fldChar w:fldCharType="separate"/>
        </w:r>
        <w:r w:rsidR="009B4B2B">
          <w:rPr>
            <w:noProof/>
            <w:webHidden/>
          </w:rPr>
          <w:t>- 13 -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2" w:history="1">
        <w:r w:rsidRPr="0018146F">
          <w:rPr>
            <w:rStyle w:val="afd"/>
            <w:noProof/>
          </w:rPr>
          <w:t>Статья 16. Землепользование и застройка на территориях зон транспортной инфраструктуры</w:t>
        </w:r>
        <w:r>
          <w:rPr>
            <w:noProof/>
            <w:webHidden/>
          </w:rPr>
          <w:tab/>
        </w:r>
        <w:r>
          <w:rPr>
            <w:noProof/>
            <w:webHidden/>
          </w:rPr>
          <w:fldChar w:fldCharType="begin"/>
        </w:r>
        <w:r>
          <w:rPr>
            <w:noProof/>
            <w:webHidden/>
          </w:rPr>
          <w:instrText xml:space="preserve"> PAGEREF _Toc350239462 \h </w:instrText>
        </w:r>
        <w:r>
          <w:rPr>
            <w:noProof/>
            <w:webHidden/>
          </w:rPr>
        </w:r>
        <w:r>
          <w:rPr>
            <w:noProof/>
            <w:webHidden/>
          </w:rPr>
          <w:fldChar w:fldCharType="separate"/>
        </w:r>
        <w:r w:rsidR="009B4B2B">
          <w:rPr>
            <w:noProof/>
            <w:webHidden/>
          </w:rPr>
          <w:t>- 14 -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3" w:history="1">
        <w:r w:rsidRPr="0018146F">
          <w:rPr>
            <w:rStyle w:val="afd"/>
            <w:noProof/>
          </w:rPr>
          <w:t>Статья 17. Землепользование и застройка на территориях рекреационных зон</w:t>
        </w:r>
        <w:r>
          <w:rPr>
            <w:noProof/>
            <w:webHidden/>
          </w:rPr>
          <w:tab/>
        </w:r>
        <w:r>
          <w:rPr>
            <w:noProof/>
            <w:webHidden/>
          </w:rPr>
          <w:fldChar w:fldCharType="begin"/>
        </w:r>
        <w:r>
          <w:rPr>
            <w:noProof/>
            <w:webHidden/>
          </w:rPr>
          <w:instrText xml:space="preserve"> PAGEREF _Toc350239463 \h </w:instrText>
        </w:r>
        <w:r>
          <w:rPr>
            <w:noProof/>
            <w:webHidden/>
          </w:rPr>
        </w:r>
        <w:r>
          <w:rPr>
            <w:noProof/>
            <w:webHidden/>
          </w:rPr>
          <w:fldChar w:fldCharType="separate"/>
        </w:r>
        <w:r w:rsidR="009B4B2B">
          <w:rPr>
            <w:noProof/>
            <w:webHidden/>
          </w:rPr>
          <w:t>- 14 -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4" w:history="1">
        <w:r w:rsidRPr="0018146F">
          <w:rPr>
            <w:rStyle w:val="afd"/>
            <w:noProof/>
          </w:rPr>
          <w:t>Статья 18. Землепользование и застройка на территориях зон сельскохозяйственного использования</w:t>
        </w:r>
        <w:r>
          <w:rPr>
            <w:noProof/>
            <w:webHidden/>
          </w:rPr>
          <w:tab/>
        </w:r>
        <w:r>
          <w:rPr>
            <w:noProof/>
            <w:webHidden/>
          </w:rPr>
          <w:fldChar w:fldCharType="begin"/>
        </w:r>
        <w:r>
          <w:rPr>
            <w:noProof/>
            <w:webHidden/>
          </w:rPr>
          <w:instrText xml:space="preserve"> PAGEREF _Toc350239464 \h </w:instrText>
        </w:r>
        <w:r>
          <w:rPr>
            <w:noProof/>
            <w:webHidden/>
          </w:rPr>
        </w:r>
        <w:r>
          <w:rPr>
            <w:noProof/>
            <w:webHidden/>
          </w:rPr>
          <w:fldChar w:fldCharType="separate"/>
        </w:r>
        <w:r w:rsidR="009B4B2B">
          <w:rPr>
            <w:noProof/>
            <w:webHidden/>
          </w:rPr>
          <w:t>- 14 -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5" w:history="1">
        <w:r w:rsidRPr="0018146F">
          <w:rPr>
            <w:rStyle w:val="afd"/>
            <w:noProof/>
          </w:rPr>
          <w:t>Статья 19. Землепользование и застройка на территориях зон общего пользования</w:t>
        </w:r>
        <w:r>
          <w:rPr>
            <w:noProof/>
            <w:webHidden/>
          </w:rPr>
          <w:tab/>
        </w:r>
        <w:r>
          <w:rPr>
            <w:noProof/>
            <w:webHidden/>
          </w:rPr>
          <w:fldChar w:fldCharType="begin"/>
        </w:r>
        <w:r>
          <w:rPr>
            <w:noProof/>
            <w:webHidden/>
          </w:rPr>
          <w:instrText xml:space="preserve"> PAGEREF _Toc350239465 \h </w:instrText>
        </w:r>
        <w:r>
          <w:rPr>
            <w:noProof/>
            <w:webHidden/>
          </w:rPr>
        </w:r>
        <w:r>
          <w:rPr>
            <w:noProof/>
            <w:webHidden/>
          </w:rPr>
          <w:fldChar w:fldCharType="separate"/>
        </w:r>
        <w:r w:rsidR="009B4B2B">
          <w:rPr>
            <w:noProof/>
            <w:webHidden/>
          </w:rPr>
          <w:t>- 15 -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6" w:history="1">
        <w:r w:rsidRPr="0018146F">
          <w:rPr>
            <w:rStyle w:val="afd"/>
            <w:noProof/>
          </w:rPr>
          <w:t>Статья 20. Землепользование и застройка зон территорий специального назначения</w:t>
        </w:r>
        <w:r>
          <w:rPr>
            <w:noProof/>
            <w:webHidden/>
          </w:rPr>
          <w:tab/>
        </w:r>
        <w:r>
          <w:rPr>
            <w:noProof/>
            <w:webHidden/>
          </w:rPr>
          <w:fldChar w:fldCharType="begin"/>
        </w:r>
        <w:r>
          <w:rPr>
            <w:noProof/>
            <w:webHidden/>
          </w:rPr>
          <w:instrText xml:space="preserve"> PAGEREF _Toc350239466 \h </w:instrText>
        </w:r>
        <w:r>
          <w:rPr>
            <w:noProof/>
            <w:webHidden/>
          </w:rPr>
        </w:r>
        <w:r>
          <w:rPr>
            <w:noProof/>
            <w:webHidden/>
          </w:rPr>
          <w:fldChar w:fldCharType="separate"/>
        </w:r>
        <w:r w:rsidR="009B4B2B">
          <w:rPr>
            <w:noProof/>
            <w:webHidden/>
          </w:rPr>
          <w:t>- 15 -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67" w:history="1">
        <w:r w:rsidRPr="0018146F">
          <w:rPr>
            <w:rStyle w:val="afd"/>
            <w:noProof/>
          </w:rPr>
          <w:t>ГЛАВА 5. ПОРЯДОК ГРАДОСТРОИТЕЛЬНОЙ ПОДГОТОВКИ ТЕРРИТОРИИ СЕЛЬСОВЕТА</w:t>
        </w:r>
        <w:r>
          <w:rPr>
            <w:noProof/>
            <w:webHidden/>
          </w:rPr>
          <w:tab/>
        </w:r>
        <w:r>
          <w:rPr>
            <w:noProof/>
            <w:webHidden/>
          </w:rPr>
          <w:fldChar w:fldCharType="begin"/>
        </w:r>
        <w:r>
          <w:rPr>
            <w:noProof/>
            <w:webHidden/>
          </w:rPr>
          <w:instrText xml:space="preserve"> PAGEREF _Toc350239467 \h </w:instrText>
        </w:r>
        <w:r>
          <w:rPr>
            <w:noProof/>
            <w:webHidden/>
          </w:rPr>
        </w:r>
        <w:r>
          <w:rPr>
            <w:noProof/>
            <w:webHidden/>
          </w:rPr>
          <w:fldChar w:fldCharType="separate"/>
        </w:r>
        <w:r w:rsidR="009B4B2B">
          <w:rPr>
            <w:noProof/>
            <w:webHidden/>
          </w:rPr>
          <w:t>- 15 -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8" w:history="1">
        <w:r w:rsidRPr="0018146F">
          <w:rPr>
            <w:rStyle w:val="afd"/>
            <w:noProof/>
          </w:rPr>
          <w:t>Статья 21. Принципы градостроительной подготовки территории и формирования земельных участков</w:t>
        </w:r>
        <w:r>
          <w:rPr>
            <w:noProof/>
            <w:webHidden/>
          </w:rPr>
          <w:tab/>
        </w:r>
        <w:r>
          <w:rPr>
            <w:noProof/>
            <w:webHidden/>
          </w:rPr>
          <w:fldChar w:fldCharType="begin"/>
        </w:r>
        <w:r>
          <w:rPr>
            <w:noProof/>
            <w:webHidden/>
          </w:rPr>
          <w:instrText xml:space="preserve"> PAGEREF _Toc350239468 \h </w:instrText>
        </w:r>
        <w:r>
          <w:rPr>
            <w:noProof/>
            <w:webHidden/>
          </w:rPr>
        </w:r>
        <w:r>
          <w:rPr>
            <w:noProof/>
            <w:webHidden/>
          </w:rPr>
          <w:fldChar w:fldCharType="separate"/>
        </w:r>
        <w:r w:rsidR="009B4B2B">
          <w:rPr>
            <w:noProof/>
            <w:webHidden/>
          </w:rPr>
          <w:t>- 15 -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69" w:history="1">
        <w:r w:rsidRPr="0018146F">
          <w:rPr>
            <w:rStyle w:val="afd"/>
            <w:noProof/>
          </w:rPr>
          <w:t>Статья 22. Процедуры по градостроительной подготовке территории</w:t>
        </w:r>
        <w:r>
          <w:rPr>
            <w:noProof/>
            <w:webHidden/>
          </w:rPr>
          <w:tab/>
        </w:r>
        <w:r>
          <w:rPr>
            <w:noProof/>
            <w:webHidden/>
          </w:rPr>
          <w:fldChar w:fldCharType="begin"/>
        </w:r>
        <w:r>
          <w:rPr>
            <w:noProof/>
            <w:webHidden/>
          </w:rPr>
          <w:instrText xml:space="preserve"> PAGEREF _Toc350239469 \h </w:instrText>
        </w:r>
        <w:r>
          <w:rPr>
            <w:noProof/>
            <w:webHidden/>
          </w:rPr>
        </w:r>
        <w:r>
          <w:rPr>
            <w:noProof/>
            <w:webHidden/>
          </w:rPr>
          <w:fldChar w:fldCharType="separate"/>
        </w:r>
        <w:r w:rsidR="009B4B2B">
          <w:rPr>
            <w:noProof/>
            <w:webHidden/>
          </w:rPr>
          <w:t>- 16 -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70" w:history="1">
        <w:r w:rsidRPr="0018146F">
          <w:rPr>
            <w:rStyle w:val="afd"/>
            <w:noProof/>
          </w:rPr>
          <w:t>ГЛАВА 6. РЕЗЕРВИРОВАНИЕ И ИЗЪЯТИЕ ЗЕМЕЛЬНЫХ УЧАСТКОВ</w:t>
        </w:r>
        <w:r>
          <w:rPr>
            <w:noProof/>
            <w:webHidden/>
          </w:rPr>
          <w:tab/>
        </w:r>
        <w:r>
          <w:rPr>
            <w:noProof/>
            <w:webHidden/>
          </w:rPr>
          <w:fldChar w:fldCharType="begin"/>
        </w:r>
        <w:r>
          <w:rPr>
            <w:noProof/>
            <w:webHidden/>
          </w:rPr>
          <w:instrText xml:space="preserve"> PAGEREF _Toc350239470 \h </w:instrText>
        </w:r>
        <w:r>
          <w:rPr>
            <w:noProof/>
            <w:webHidden/>
          </w:rPr>
        </w:r>
        <w:r>
          <w:rPr>
            <w:noProof/>
            <w:webHidden/>
          </w:rPr>
          <w:fldChar w:fldCharType="separate"/>
        </w:r>
        <w:r w:rsidR="009B4B2B">
          <w:rPr>
            <w:noProof/>
            <w:webHidden/>
          </w:rPr>
          <w:t>- 16 -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1" w:history="1">
        <w:r w:rsidRPr="0018146F">
          <w:rPr>
            <w:rStyle w:val="afd"/>
            <w:noProof/>
          </w:rPr>
          <w:t>Статья 23. Резервирование земель для муниципальных нужд</w:t>
        </w:r>
        <w:r>
          <w:rPr>
            <w:noProof/>
            <w:webHidden/>
          </w:rPr>
          <w:tab/>
        </w:r>
        <w:r>
          <w:rPr>
            <w:noProof/>
            <w:webHidden/>
          </w:rPr>
          <w:fldChar w:fldCharType="begin"/>
        </w:r>
        <w:r>
          <w:rPr>
            <w:noProof/>
            <w:webHidden/>
          </w:rPr>
          <w:instrText xml:space="preserve"> PAGEREF _Toc350239471 \h </w:instrText>
        </w:r>
        <w:r>
          <w:rPr>
            <w:noProof/>
            <w:webHidden/>
          </w:rPr>
        </w:r>
        <w:r>
          <w:rPr>
            <w:noProof/>
            <w:webHidden/>
          </w:rPr>
          <w:fldChar w:fldCharType="separate"/>
        </w:r>
        <w:r w:rsidR="009B4B2B">
          <w:rPr>
            <w:noProof/>
            <w:webHidden/>
          </w:rPr>
          <w:t>- 16 -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2" w:history="1">
        <w:r w:rsidRPr="0018146F">
          <w:rPr>
            <w:rStyle w:val="afd"/>
            <w:noProof/>
          </w:rPr>
          <w:t>Статья 24. Изъятие земельных участков для муниципальных нужд</w:t>
        </w:r>
        <w:r>
          <w:rPr>
            <w:noProof/>
            <w:webHidden/>
          </w:rPr>
          <w:tab/>
        </w:r>
        <w:r>
          <w:rPr>
            <w:noProof/>
            <w:webHidden/>
          </w:rPr>
          <w:fldChar w:fldCharType="begin"/>
        </w:r>
        <w:r>
          <w:rPr>
            <w:noProof/>
            <w:webHidden/>
          </w:rPr>
          <w:instrText xml:space="preserve"> PAGEREF _Toc350239472 \h </w:instrText>
        </w:r>
        <w:r>
          <w:rPr>
            <w:noProof/>
            <w:webHidden/>
          </w:rPr>
        </w:r>
        <w:r>
          <w:rPr>
            <w:noProof/>
            <w:webHidden/>
          </w:rPr>
          <w:fldChar w:fldCharType="separate"/>
        </w:r>
        <w:r w:rsidR="009B4B2B">
          <w:rPr>
            <w:noProof/>
            <w:webHidden/>
          </w:rPr>
          <w:t>- 17 -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3" w:history="1">
        <w:r w:rsidRPr="0018146F">
          <w:rPr>
            <w:rStyle w:val="afd"/>
            <w:noProof/>
          </w:rPr>
          <w:t>Статья 25. Общие принципы установления публичных и частных сервитутов</w:t>
        </w:r>
        <w:r>
          <w:rPr>
            <w:noProof/>
            <w:webHidden/>
          </w:rPr>
          <w:tab/>
        </w:r>
        <w:r>
          <w:rPr>
            <w:noProof/>
            <w:webHidden/>
          </w:rPr>
          <w:fldChar w:fldCharType="begin"/>
        </w:r>
        <w:r>
          <w:rPr>
            <w:noProof/>
            <w:webHidden/>
          </w:rPr>
          <w:instrText xml:space="preserve"> PAGEREF _Toc350239473 \h </w:instrText>
        </w:r>
        <w:r>
          <w:rPr>
            <w:noProof/>
            <w:webHidden/>
          </w:rPr>
        </w:r>
        <w:r>
          <w:rPr>
            <w:noProof/>
            <w:webHidden/>
          </w:rPr>
          <w:fldChar w:fldCharType="separate"/>
        </w:r>
        <w:r w:rsidR="009B4B2B">
          <w:rPr>
            <w:noProof/>
            <w:webHidden/>
          </w:rPr>
          <w:t>- 17 -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74" w:history="1">
        <w:r w:rsidRPr="0018146F">
          <w:rPr>
            <w:rStyle w:val="afd"/>
            <w:noProof/>
          </w:rPr>
          <w:t>Глава 7. ПОРЯДОК (ПРОЦЕДУРЫ) ЗАСТРОЙКИ ТЕРРИТОРИИ СЕЛЬСОВЕТА</w:t>
        </w:r>
        <w:r>
          <w:rPr>
            <w:noProof/>
            <w:webHidden/>
          </w:rPr>
          <w:tab/>
        </w:r>
        <w:r>
          <w:rPr>
            <w:noProof/>
            <w:webHidden/>
          </w:rPr>
          <w:fldChar w:fldCharType="begin"/>
        </w:r>
        <w:r>
          <w:rPr>
            <w:noProof/>
            <w:webHidden/>
          </w:rPr>
          <w:instrText xml:space="preserve"> PAGEREF _Toc350239474 \h </w:instrText>
        </w:r>
        <w:r>
          <w:rPr>
            <w:noProof/>
            <w:webHidden/>
          </w:rPr>
        </w:r>
        <w:r>
          <w:rPr>
            <w:noProof/>
            <w:webHidden/>
          </w:rPr>
          <w:fldChar w:fldCharType="separate"/>
        </w:r>
        <w:r w:rsidR="009B4B2B">
          <w:rPr>
            <w:noProof/>
            <w:webHidden/>
          </w:rPr>
          <w:t>- 18 -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5" w:history="1">
        <w:r w:rsidRPr="0018146F">
          <w:rPr>
            <w:rStyle w:val="afd"/>
            <w:noProof/>
          </w:rPr>
          <w:t>Статья 26. Основные принципы организации застройки на территории сельсовета</w:t>
        </w:r>
        <w:r>
          <w:rPr>
            <w:noProof/>
            <w:webHidden/>
          </w:rPr>
          <w:tab/>
        </w:r>
        <w:r>
          <w:rPr>
            <w:noProof/>
            <w:webHidden/>
          </w:rPr>
          <w:fldChar w:fldCharType="begin"/>
        </w:r>
        <w:r>
          <w:rPr>
            <w:noProof/>
            <w:webHidden/>
          </w:rPr>
          <w:instrText xml:space="preserve"> PAGEREF _Toc350239475 \h </w:instrText>
        </w:r>
        <w:r>
          <w:rPr>
            <w:noProof/>
            <w:webHidden/>
          </w:rPr>
        </w:r>
        <w:r>
          <w:rPr>
            <w:noProof/>
            <w:webHidden/>
          </w:rPr>
          <w:fldChar w:fldCharType="separate"/>
        </w:r>
        <w:r w:rsidR="009B4B2B">
          <w:rPr>
            <w:noProof/>
            <w:webHidden/>
          </w:rPr>
          <w:t>- 18 -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6" w:history="1">
        <w:r w:rsidRPr="0018146F">
          <w:rPr>
            <w:rStyle w:val="afd"/>
            <w:noProof/>
          </w:rPr>
          <w:t>Статья 27. Инженерная подготовка территории</w:t>
        </w:r>
        <w:r>
          <w:rPr>
            <w:noProof/>
            <w:webHidden/>
          </w:rPr>
          <w:tab/>
        </w:r>
        <w:r>
          <w:rPr>
            <w:noProof/>
            <w:webHidden/>
          </w:rPr>
          <w:fldChar w:fldCharType="begin"/>
        </w:r>
        <w:r>
          <w:rPr>
            <w:noProof/>
            <w:webHidden/>
          </w:rPr>
          <w:instrText xml:space="preserve"> PAGEREF _Toc350239476 \h </w:instrText>
        </w:r>
        <w:r>
          <w:rPr>
            <w:noProof/>
            <w:webHidden/>
          </w:rPr>
        </w:r>
        <w:r>
          <w:rPr>
            <w:noProof/>
            <w:webHidden/>
          </w:rPr>
          <w:fldChar w:fldCharType="separate"/>
        </w:r>
        <w:r w:rsidR="009B4B2B">
          <w:rPr>
            <w:noProof/>
            <w:webHidden/>
          </w:rPr>
          <w:t>- 19 -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7" w:history="1">
        <w:r w:rsidRPr="0018146F">
          <w:rPr>
            <w:rStyle w:val="afd"/>
            <w:noProof/>
          </w:rPr>
          <w:t>Статья 28. Выдача разрешения на строительство и разрешения на ввод объекта в эксплуатацию</w:t>
        </w:r>
        <w:r>
          <w:rPr>
            <w:noProof/>
            <w:webHidden/>
          </w:rPr>
          <w:tab/>
        </w:r>
        <w:r>
          <w:rPr>
            <w:noProof/>
            <w:webHidden/>
          </w:rPr>
          <w:fldChar w:fldCharType="begin"/>
        </w:r>
        <w:r>
          <w:rPr>
            <w:noProof/>
            <w:webHidden/>
          </w:rPr>
          <w:instrText xml:space="preserve"> PAGEREF _Toc350239477 \h </w:instrText>
        </w:r>
        <w:r>
          <w:rPr>
            <w:noProof/>
            <w:webHidden/>
          </w:rPr>
        </w:r>
        <w:r>
          <w:rPr>
            <w:noProof/>
            <w:webHidden/>
          </w:rPr>
          <w:fldChar w:fldCharType="separate"/>
        </w:r>
        <w:r w:rsidR="009B4B2B">
          <w:rPr>
            <w:noProof/>
            <w:webHidden/>
          </w:rPr>
          <w:t>- 19 -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78" w:history="1">
        <w:r w:rsidRPr="0018146F">
          <w:rPr>
            <w:rStyle w:val="afd"/>
            <w:noProof/>
          </w:rPr>
          <w:t>Статья 29. Строительный контроль и государственный строительный надзор</w:t>
        </w:r>
        <w:r>
          <w:rPr>
            <w:noProof/>
            <w:webHidden/>
          </w:rPr>
          <w:tab/>
        </w:r>
        <w:r>
          <w:rPr>
            <w:noProof/>
            <w:webHidden/>
          </w:rPr>
          <w:fldChar w:fldCharType="begin"/>
        </w:r>
        <w:r>
          <w:rPr>
            <w:noProof/>
            <w:webHidden/>
          </w:rPr>
          <w:instrText xml:space="preserve"> PAGEREF _Toc350239478 \h </w:instrText>
        </w:r>
        <w:r>
          <w:rPr>
            <w:noProof/>
            <w:webHidden/>
          </w:rPr>
        </w:r>
        <w:r>
          <w:rPr>
            <w:noProof/>
            <w:webHidden/>
          </w:rPr>
          <w:fldChar w:fldCharType="separate"/>
        </w:r>
        <w:r w:rsidR="009B4B2B">
          <w:rPr>
            <w:noProof/>
            <w:webHidden/>
          </w:rPr>
          <w:t>- 20 -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79" w:history="1">
        <w:r w:rsidRPr="0018146F">
          <w:rPr>
            <w:rStyle w:val="afd"/>
            <w:noProof/>
          </w:rPr>
          <w:t>Глава 8. ГРАДОСТРОИТЕЛЬНЫЕ ОГРАНИЧЕНИЯ (ЗОНЫ С ОСОБЫМИ УСЛОВИЯМИ ИСПОЛЬЗОВАНИЯ ТЕРРИТОРИЙ)</w:t>
        </w:r>
        <w:r>
          <w:rPr>
            <w:noProof/>
            <w:webHidden/>
          </w:rPr>
          <w:tab/>
        </w:r>
        <w:r>
          <w:rPr>
            <w:noProof/>
            <w:webHidden/>
          </w:rPr>
          <w:fldChar w:fldCharType="begin"/>
        </w:r>
        <w:r>
          <w:rPr>
            <w:noProof/>
            <w:webHidden/>
          </w:rPr>
          <w:instrText xml:space="preserve"> PAGEREF _Toc350239479 \h </w:instrText>
        </w:r>
        <w:r>
          <w:rPr>
            <w:noProof/>
            <w:webHidden/>
          </w:rPr>
        </w:r>
        <w:r>
          <w:rPr>
            <w:noProof/>
            <w:webHidden/>
          </w:rPr>
          <w:fldChar w:fldCharType="separate"/>
        </w:r>
        <w:r w:rsidR="009B4B2B">
          <w:rPr>
            <w:noProof/>
            <w:webHidden/>
          </w:rPr>
          <w:t>- 20 -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0" w:history="1">
        <w:r w:rsidRPr="0018146F">
          <w:rPr>
            <w:rStyle w:val="afd"/>
            <w:noProof/>
          </w:rPr>
          <w:t>Статья 30. Осуществление землепользования и застройки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_Toc350239480 \h </w:instrText>
        </w:r>
        <w:r>
          <w:rPr>
            <w:noProof/>
            <w:webHidden/>
          </w:rPr>
        </w:r>
        <w:r>
          <w:rPr>
            <w:noProof/>
            <w:webHidden/>
          </w:rPr>
          <w:fldChar w:fldCharType="separate"/>
        </w:r>
        <w:r w:rsidR="009B4B2B">
          <w:rPr>
            <w:noProof/>
            <w:webHidden/>
          </w:rPr>
          <w:t>- 20 -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1" w:history="1">
        <w:r w:rsidRPr="0018146F">
          <w:rPr>
            <w:rStyle w:val="afd"/>
            <w:noProof/>
          </w:rPr>
          <w:t>Статья 31. Охранные зоны</w:t>
        </w:r>
        <w:r>
          <w:rPr>
            <w:noProof/>
            <w:webHidden/>
          </w:rPr>
          <w:tab/>
        </w:r>
        <w:r>
          <w:rPr>
            <w:noProof/>
            <w:webHidden/>
          </w:rPr>
          <w:fldChar w:fldCharType="begin"/>
        </w:r>
        <w:r>
          <w:rPr>
            <w:noProof/>
            <w:webHidden/>
          </w:rPr>
          <w:instrText xml:space="preserve"> PAGEREF _Toc350239481 \h </w:instrText>
        </w:r>
        <w:r>
          <w:rPr>
            <w:noProof/>
            <w:webHidden/>
          </w:rPr>
        </w:r>
        <w:r>
          <w:rPr>
            <w:noProof/>
            <w:webHidden/>
          </w:rPr>
          <w:fldChar w:fldCharType="separate"/>
        </w:r>
        <w:r w:rsidR="009B4B2B">
          <w:rPr>
            <w:noProof/>
            <w:webHidden/>
          </w:rPr>
          <w:t>- 20 -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2" w:history="1">
        <w:r w:rsidRPr="0018146F">
          <w:rPr>
            <w:rStyle w:val="afd"/>
            <w:noProof/>
          </w:rPr>
          <w:t>Статья 32. Санитарно-защитные зоны</w:t>
        </w:r>
        <w:r>
          <w:rPr>
            <w:noProof/>
            <w:webHidden/>
          </w:rPr>
          <w:tab/>
        </w:r>
        <w:r>
          <w:rPr>
            <w:noProof/>
            <w:webHidden/>
          </w:rPr>
          <w:fldChar w:fldCharType="begin"/>
        </w:r>
        <w:r>
          <w:rPr>
            <w:noProof/>
            <w:webHidden/>
          </w:rPr>
          <w:instrText xml:space="preserve"> PAGEREF _Toc350239482 \h </w:instrText>
        </w:r>
        <w:r>
          <w:rPr>
            <w:noProof/>
            <w:webHidden/>
          </w:rPr>
        </w:r>
        <w:r>
          <w:rPr>
            <w:noProof/>
            <w:webHidden/>
          </w:rPr>
          <w:fldChar w:fldCharType="separate"/>
        </w:r>
        <w:r w:rsidR="009B4B2B">
          <w:rPr>
            <w:noProof/>
            <w:webHidden/>
          </w:rPr>
          <w:t>- 20 -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3" w:history="1">
        <w:r w:rsidRPr="0018146F">
          <w:rPr>
            <w:rStyle w:val="afd"/>
            <w:noProof/>
          </w:rPr>
          <w:t>Статья 33. Водоохранные зоны</w:t>
        </w:r>
        <w:r>
          <w:rPr>
            <w:noProof/>
            <w:webHidden/>
          </w:rPr>
          <w:tab/>
        </w:r>
        <w:r>
          <w:rPr>
            <w:noProof/>
            <w:webHidden/>
          </w:rPr>
          <w:fldChar w:fldCharType="begin"/>
        </w:r>
        <w:r>
          <w:rPr>
            <w:noProof/>
            <w:webHidden/>
          </w:rPr>
          <w:instrText xml:space="preserve"> PAGEREF _Toc350239483 \h </w:instrText>
        </w:r>
        <w:r>
          <w:rPr>
            <w:noProof/>
            <w:webHidden/>
          </w:rPr>
        </w:r>
        <w:r>
          <w:rPr>
            <w:noProof/>
            <w:webHidden/>
          </w:rPr>
          <w:fldChar w:fldCharType="separate"/>
        </w:r>
        <w:r w:rsidR="009B4B2B">
          <w:rPr>
            <w:noProof/>
            <w:webHidden/>
          </w:rPr>
          <w:t>- 21 -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84" w:history="1">
        <w:r w:rsidRPr="0018146F">
          <w:rPr>
            <w:rStyle w:val="afd"/>
            <w:noProof/>
          </w:rPr>
          <w:t>Глава 9. ПУБЛИЧНЫЕ СЛУШАНИЯ по вопросам землепользования и застройки</w:t>
        </w:r>
        <w:r>
          <w:rPr>
            <w:noProof/>
            <w:webHidden/>
          </w:rPr>
          <w:tab/>
        </w:r>
        <w:r>
          <w:rPr>
            <w:noProof/>
            <w:webHidden/>
          </w:rPr>
          <w:fldChar w:fldCharType="begin"/>
        </w:r>
        <w:r>
          <w:rPr>
            <w:noProof/>
            <w:webHidden/>
          </w:rPr>
          <w:instrText xml:space="preserve"> PAGEREF _Toc350239484 \h </w:instrText>
        </w:r>
        <w:r>
          <w:rPr>
            <w:noProof/>
            <w:webHidden/>
          </w:rPr>
        </w:r>
        <w:r>
          <w:rPr>
            <w:noProof/>
            <w:webHidden/>
          </w:rPr>
          <w:fldChar w:fldCharType="separate"/>
        </w:r>
        <w:r w:rsidR="009B4B2B">
          <w:rPr>
            <w:noProof/>
            <w:webHidden/>
          </w:rPr>
          <w:t>- 22 -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5" w:history="1">
        <w:r w:rsidRPr="0018146F">
          <w:rPr>
            <w:rStyle w:val="afd"/>
            <w:noProof/>
          </w:rPr>
          <w:t>Статья 34. Общие положения организации и проведения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_Toc350239485 \h </w:instrText>
        </w:r>
        <w:r>
          <w:rPr>
            <w:noProof/>
            <w:webHidden/>
          </w:rPr>
        </w:r>
        <w:r>
          <w:rPr>
            <w:noProof/>
            <w:webHidden/>
          </w:rPr>
          <w:fldChar w:fldCharType="separate"/>
        </w:r>
        <w:r w:rsidR="009B4B2B">
          <w:rPr>
            <w:noProof/>
            <w:webHidden/>
          </w:rPr>
          <w:t>- 22 -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6" w:history="1">
        <w:r w:rsidRPr="0018146F">
          <w:rPr>
            <w:rStyle w:val="afd"/>
            <w:noProof/>
          </w:rPr>
          <w:t>Статья 35. Сроки проведения публичных слушаний</w:t>
        </w:r>
        <w:r>
          <w:rPr>
            <w:noProof/>
            <w:webHidden/>
          </w:rPr>
          <w:tab/>
        </w:r>
        <w:r>
          <w:rPr>
            <w:noProof/>
            <w:webHidden/>
          </w:rPr>
          <w:fldChar w:fldCharType="begin"/>
        </w:r>
        <w:r>
          <w:rPr>
            <w:noProof/>
            <w:webHidden/>
          </w:rPr>
          <w:instrText xml:space="preserve"> PAGEREF _Toc350239486 \h </w:instrText>
        </w:r>
        <w:r>
          <w:rPr>
            <w:noProof/>
            <w:webHidden/>
          </w:rPr>
        </w:r>
        <w:r>
          <w:rPr>
            <w:noProof/>
            <w:webHidden/>
          </w:rPr>
          <w:fldChar w:fldCharType="separate"/>
        </w:r>
        <w:r w:rsidR="009B4B2B">
          <w:rPr>
            <w:noProof/>
            <w:webHidden/>
          </w:rPr>
          <w:t>- 22 -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7" w:history="1">
        <w:r w:rsidRPr="0018146F">
          <w:rPr>
            <w:rStyle w:val="afd"/>
            <w:noProof/>
          </w:rPr>
          <w:t>Статья 36. Полномочия Комиссии в области организации и проведения публичных слушаний</w:t>
        </w:r>
        <w:r>
          <w:rPr>
            <w:noProof/>
            <w:webHidden/>
          </w:rPr>
          <w:tab/>
        </w:r>
        <w:r>
          <w:rPr>
            <w:noProof/>
            <w:webHidden/>
          </w:rPr>
          <w:fldChar w:fldCharType="begin"/>
        </w:r>
        <w:r>
          <w:rPr>
            <w:noProof/>
            <w:webHidden/>
          </w:rPr>
          <w:instrText xml:space="preserve"> PAGEREF _Toc350239487 \h </w:instrText>
        </w:r>
        <w:r>
          <w:rPr>
            <w:noProof/>
            <w:webHidden/>
          </w:rPr>
        </w:r>
        <w:r>
          <w:rPr>
            <w:noProof/>
            <w:webHidden/>
          </w:rPr>
          <w:fldChar w:fldCharType="separate"/>
        </w:r>
        <w:r w:rsidR="009B4B2B">
          <w:rPr>
            <w:noProof/>
            <w:webHidden/>
          </w:rPr>
          <w:t>- 23 -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8" w:history="1">
        <w:r w:rsidRPr="0018146F">
          <w:rPr>
            <w:rStyle w:val="afd"/>
            <w:noProof/>
          </w:rPr>
          <w:t>Статья 37. Проведение публичных слушаний по вопросу внесения изменений в настоящие Правила</w:t>
        </w:r>
        <w:r>
          <w:rPr>
            <w:noProof/>
            <w:webHidden/>
          </w:rPr>
          <w:tab/>
        </w:r>
        <w:r>
          <w:rPr>
            <w:noProof/>
            <w:webHidden/>
          </w:rPr>
          <w:fldChar w:fldCharType="begin"/>
        </w:r>
        <w:r>
          <w:rPr>
            <w:noProof/>
            <w:webHidden/>
          </w:rPr>
          <w:instrText xml:space="preserve"> PAGEREF _Toc350239488 \h </w:instrText>
        </w:r>
        <w:r>
          <w:rPr>
            <w:noProof/>
            <w:webHidden/>
          </w:rPr>
        </w:r>
        <w:r>
          <w:rPr>
            <w:noProof/>
            <w:webHidden/>
          </w:rPr>
          <w:fldChar w:fldCharType="separate"/>
        </w:r>
        <w:r w:rsidR="009B4B2B">
          <w:rPr>
            <w:noProof/>
            <w:webHidden/>
          </w:rPr>
          <w:t>- 23 -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89" w:history="1">
        <w:r w:rsidRPr="0018146F">
          <w:rPr>
            <w:rStyle w:val="afd"/>
            <w:noProof/>
          </w:rPr>
          <w:t>Статья 38.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noProof/>
            <w:webHidden/>
          </w:rPr>
          <w:tab/>
        </w:r>
        <w:r>
          <w:rPr>
            <w:noProof/>
            <w:webHidden/>
          </w:rPr>
          <w:fldChar w:fldCharType="begin"/>
        </w:r>
        <w:r>
          <w:rPr>
            <w:noProof/>
            <w:webHidden/>
          </w:rPr>
          <w:instrText xml:space="preserve"> PAGEREF _Toc350239489 \h </w:instrText>
        </w:r>
        <w:r>
          <w:rPr>
            <w:noProof/>
            <w:webHidden/>
          </w:rPr>
        </w:r>
        <w:r>
          <w:rPr>
            <w:noProof/>
            <w:webHidden/>
          </w:rPr>
          <w:fldChar w:fldCharType="separate"/>
        </w:r>
        <w:r w:rsidR="009B4B2B">
          <w:rPr>
            <w:noProof/>
            <w:webHidden/>
          </w:rPr>
          <w:t>- 24 -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90" w:history="1">
        <w:r w:rsidRPr="0018146F">
          <w:rPr>
            <w:rStyle w:val="afd"/>
            <w:noProof/>
          </w:rPr>
          <w:t>Статья 39.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_Toc350239490 \h </w:instrText>
        </w:r>
        <w:r>
          <w:rPr>
            <w:noProof/>
            <w:webHidden/>
          </w:rPr>
        </w:r>
        <w:r>
          <w:rPr>
            <w:noProof/>
            <w:webHidden/>
          </w:rPr>
          <w:fldChar w:fldCharType="separate"/>
        </w:r>
        <w:r w:rsidR="009B4B2B">
          <w:rPr>
            <w:noProof/>
            <w:webHidden/>
          </w:rPr>
          <w:t>- 24 -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91" w:history="1">
        <w:r w:rsidRPr="0018146F">
          <w:rPr>
            <w:rStyle w:val="afd"/>
            <w:noProof/>
          </w:rPr>
          <w:t>Статья 40.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_Toc350239491 \h </w:instrText>
        </w:r>
        <w:r>
          <w:rPr>
            <w:noProof/>
            <w:webHidden/>
          </w:rPr>
        </w:r>
        <w:r>
          <w:rPr>
            <w:noProof/>
            <w:webHidden/>
          </w:rPr>
          <w:fldChar w:fldCharType="separate"/>
        </w:r>
        <w:r w:rsidR="009B4B2B">
          <w:rPr>
            <w:noProof/>
            <w:webHidden/>
          </w:rPr>
          <w:t>- 25 -</w:t>
        </w:r>
        <w:r>
          <w:rPr>
            <w:noProof/>
            <w:webHidden/>
          </w:rPr>
          <w:fldChar w:fldCharType="end"/>
        </w:r>
      </w:hyperlink>
    </w:p>
    <w:p w:rsidR="00EB1B97" w:rsidRPr="008B5C56" w:rsidRDefault="00EB1B97">
      <w:pPr>
        <w:pStyle w:val="25"/>
        <w:tabs>
          <w:tab w:val="right" w:leader="dot" w:pos="9912"/>
        </w:tabs>
        <w:rPr>
          <w:rFonts w:ascii="Calibri" w:eastAsia="Times New Roman" w:hAnsi="Calibri"/>
          <w:smallCaps w:val="0"/>
          <w:noProof/>
          <w:sz w:val="22"/>
          <w:szCs w:val="22"/>
          <w:lang w:eastAsia="ru-RU"/>
        </w:rPr>
      </w:pPr>
      <w:hyperlink w:anchor="_Toc350239492" w:history="1">
        <w:r w:rsidRPr="0018146F">
          <w:rPr>
            <w:rStyle w:val="afd"/>
            <w:noProof/>
          </w:rPr>
          <w:t>Глава 10. ЗАКЛЮЧИТЕЛЬНЫЕ ПОЛОЖЕНИЯ</w:t>
        </w:r>
        <w:r>
          <w:rPr>
            <w:noProof/>
            <w:webHidden/>
          </w:rPr>
          <w:tab/>
        </w:r>
        <w:r>
          <w:rPr>
            <w:noProof/>
            <w:webHidden/>
          </w:rPr>
          <w:fldChar w:fldCharType="begin"/>
        </w:r>
        <w:r>
          <w:rPr>
            <w:noProof/>
            <w:webHidden/>
          </w:rPr>
          <w:instrText xml:space="preserve"> PAGEREF _Toc350239492 \h </w:instrText>
        </w:r>
        <w:r>
          <w:rPr>
            <w:noProof/>
            <w:webHidden/>
          </w:rPr>
        </w:r>
        <w:r>
          <w:rPr>
            <w:noProof/>
            <w:webHidden/>
          </w:rPr>
          <w:fldChar w:fldCharType="separate"/>
        </w:r>
        <w:r w:rsidR="009B4B2B">
          <w:rPr>
            <w:noProof/>
            <w:webHidden/>
          </w:rPr>
          <w:t>- 26 -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93" w:history="1">
        <w:r w:rsidRPr="0018146F">
          <w:rPr>
            <w:rStyle w:val="afd"/>
            <w:noProof/>
          </w:rPr>
          <w:t>Статья 41. Действие настоящих Правил по отношению к ранее возникшим правоотношениям</w:t>
        </w:r>
        <w:r>
          <w:rPr>
            <w:noProof/>
            <w:webHidden/>
          </w:rPr>
          <w:tab/>
        </w:r>
        <w:r>
          <w:rPr>
            <w:noProof/>
            <w:webHidden/>
          </w:rPr>
          <w:fldChar w:fldCharType="begin"/>
        </w:r>
        <w:r>
          <w:rPr>
            <w:noProof/>
            <w:webHidden/>
          </w:rPr>
          <w:instrText xml:space="preserve"> PAGEREF _Toc350239493 \h </w:instrText>
        </w:r>
        <w:r>
          <w:rPr>
            <w:noProof/>
            <w:webHidden/>
          </w:rPr>
        </w:r>
        <w:r>
          <w:rPr>
            <w:noProof/>
            <w:webHidden/>
          </w:rPr>
          <w:fldChar w:fldCharType="separate"/>
        </w:r>
        <w:r w:rsidR="009B4B2B">
          <w:rPr>
            <w:noProof/>
            <w:webHidden/>
          </w:rPr>
          <w:t>- 26 -</w:t>
        </w:r>
        <w:r>
          <w:rPr>
            <w:noProof/>
            <w:webHidden/>
          </w:rPr>
          <w:fldChar w:fldCharType="end"/>
        </w:r>
      </w:hyperlink>
    </w:p>
    <w:p w:rsidR="00EB1B97" w:rsidRPr="008B5C56" w:rsidRDefault="00EB1B97">
      <w:pPr>
        <w:pStyle w:val="35"/>
        <w:tabs>
          <w:tab w:val="right" w:leader="dot" w:pos="9912"/>
        </w:tabs>
        <w:rPr>
          <w:rFonts w:ascii="Calibri" w:eastAsia="Times New Roman" w:hAnsi="Calibri"/>
          <w:i w:val="0"/>
          <w:iCs w:val="0"/>
          <w:noProof/>
          <w:sz w:val="22"/>
          <w:szCs w:val="22"/>
          <w:lang w:eastAsia="ru-RU"/>
        </w:rPr>
      </w:pPr>
      <w:hyperlink w:anchor="_Toc350239494" w:history="1">
        <w:r w:rsidRPr="0018146F">
          <w:rPr>
            <w:rStyle w:val="afd"/>
            <w:noProof/>
          </w:rPr>
          <w:t>Статья 42. Порядок внесения изменений в настоящие Правила</w:t>
        </w:r>
        <w:r>
          <w:rPr>
            <w:noProof/>
            <w:webHidden/>
          </w:rPr>
          <w:tab/>
        </w:r>
        <w:r>
          <w:rPr>
            <w:noProof/>
            <w:webHidden/>
          </w:rPr>
          <w:fldChar w:fldCharType="begin"/>
        </w:r>
        <w:r>
          <w:rPr>
            <w:noProof/>
            <w:webHidden/>
          </w:rPr>
          <w:instrText xml:space="preserve"> PAGEREF _Toc350239494 \h </w:instrText>
        </w:r>
        <w:r>
          <w:rPr>
            <w:noProof/>
            <w:webHidden/>
          </w:rPr>
        </w:r>
        <w:r>
          <w:rPr>
            <w:noProof/>
            <w:webHidden/>
          </w:rPr>
          <w:fldChar w:fldCharType="separate"/>
        </w:r>
        <w:r w:rsidR="009B4B2B">
          <w:rPr>
            <w:noProof/>
            <w:webHidden/>
          </w:rPr>
          <w:t>- 26 -</w:t>
        </w:r>
        <w:r>
          <w:rPr>
            <w:noProof/>
            <w:webHidden/>
          </w:rPr>
          <w:fldChar w:fldCharType="end"/>
        </w:r>
      </w:hyperlink>
    </w:p>
    <w:p w:rsidR="00EB1B97" w:rsidRPr="008B5C56" w:rsidRDefault="00EB1B97">
      <w:pPr>
        <w:pStyle w:val="14"/>
        <w:tabs>
          <w:tab w:val="right" w:leader="dot" w:pos="9912"/>
        </w:tabs>
        <w:rPr>
          <w:rFonts w:ascii="Calibri" w:eastAsia="Times New Roman" w:hAnsi="Calibri"/>
          <w:b w:val="0"/>
          <w:bCs w:val="0"/>
          <w:caps w:val="0"/>
          <w:noProof/>
          <w:sz w:val="22"/>
          <w:szCs w:val="22"/>
          <w:lang w:eastAsia="ru-RU"/>
        </w:rPr>
      </w:pPr>
      <w:hyperlink w:anchor="_Toc350239495" w:history="1">
        <w:r w:rsidRPr="0018146F">
          <w:rPr>
            <w:rStyle w:val="afd"/>
            <w:noProof/>
          </w:rPr>
          <w:t>II. КАРТА ГРАДОСТРОИТЕЛЬНОГО ЗОНИРОВАНИЯ</w:t>
        </w:r>
        <w:r>
          <w:rPr>
            <w:noProof/>
            <w:webHidden/>
          </w:rPr>
          <w:tab/>
        </w:r>
        <w:r>
          <w:rPr>
            <w:noProof/>
            <w:webHidden/>
          </w:rPr>
          <w:fldChar w:fldCharType="begin"/>
        </w:r>
        <w:r>
          <w:rPr>
            <w:noProof/>
            <w:webHidden/>
          </w:rPr>
          <w:instrText xml:space="preserve"> PAGEREF _Toc350239495 \h </w:instrText>
        </w:r>
        <w:r>
          <w:rPr>
            <w:noProof/>
            <w:webHidden/>
          </w:rPr>
        </w:r>
        <w:r>
          <w:rPr>
            <w:noProof/>
            <w:webHidden/>
          </w:rPr>
          <w:fldChar w:fldCharType="separate"/>
        </w:r>
        <w:r w:rsidR="009B4B2B">
          <w:rPr>
            <w:noProof/>
            <w:webHidden/>
          </w:rPr>
          <w:t>- 29 -</w:t>
        </w:r>
        <w:r>
          <w:rPr>
            <w:noProof/>
            <w:webHidden/>
          </w:rPr>
          <w:fldChar w:fldCharType="end"/>
        </w:r>
      </w:hyperlink>
    </w:p>
    <w:p w:rsidR="00EB1B97" w:rsidRPr="008B5C56" w:rsidRDefault="00EB1B97">
      <w:pPr>
        <w:pStyle w:val="14"/>
        <w:tabs>
          <w:tab w:val="right" w:leader="dot" w:pos="9912"/>
        </w:tabs>
        <w:rPr>
          <w:rFonts w:ascii="Calibri" w:eastAsia="Times New Roman" w:hAnsi="Calibri"/>
          <w:b w:val="0"/>
          <w:bCs w:val="0"/>
          <w:caps w:val="0"/>
          <w:noProof/>
          <w:sz w:val="22"/>
          <w:szCs w:val="22"/>
          <w:lang w:eastAsia="ru-RU"/>
        </w:rPr>
      </w:pPr>
      <w:hyperlink w:anchor="_Toc350239496" w:history="1">
        <w:r w:rsidRPr="0018146F">
          <w:rPr>
            <w:rStyle w:val="afd"/>
            <w:noProof/>
          </w:rPr>
          <w:t>III. ГРАДОСТРОИТЕЛЬНЫЕ РЕГЛАМЕНТЫ</w:t>
        </w:r>
        <w:r>
          <w:rPr>
            <w:noProof/>
            <w:webHidden/>
          </w:rPr>
          <w:tab/>
        </w:r>
        <w:r>
          <w:rPr>
            <w:noProof/>
            <w:webHidden/>
          </w:rPr>
          <w:fldChar w:fldCharType="begin"/>
        </w:r>
        <w:r>
          <w:rPr>
            <w:noProof/>
            <w:webHidden/>
          </w:rPr>
          <w:instrText xml:space="preserve"> PAGEREF _Toc350239496 \h </w:instrText>
        </w:r>
        <w:r>
          <w:rPr>
            <w:noProof/>
            <w:webHidden/>
          </w:rPr>
        </w:r>
        <w:r>
          <w:rPr>
            <w:noProof/>
            <w:webHidden/>
          </w:rPr>
          <w:fldChar w:fldCharType="separate"/>
        </w:r>
        <w:r w:rsidR="009B4B2B">
          <w:rPr>
            <w:noProof/>
            <w:webHidden/>
          </w:rPr>
          <w:t>- 30 -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497" w:history="1">
        <w:r w:rsidRPr="0018146F">
          <w:rPr>
            <w:rStyle w:val="afd"/>
            <w:noProof/>
          </w:rPr>
          <w:t>ЗОНА ЗАСТРОЙКИ ИНДИВИДУАЛЬНЫМИ ЖИЛЫМИ ДОМАМИ (Ж 1)</w:t>
        </w:r>
        <w:r>
          <w:rPr>
            <w:noProof/>
            <w:webHidden/>
          </w:rPr>
          <w:tab/>
        </w:r>
        <w:r>
          <w:rPr>
            <w:noProof/>
            <w:webHidden/>
          </w:rPr>
          <w:fldChar w:fldCharType="begin"/>
        </w:r>
        <w:r>
          <w:rPr>
            <w:noProof/>
            <w:webHidden/>
          </w:rPr>
          <w:instrText xml:space="preserve"> PAGEREF _Toc350239497 \h </w:instrText>
        </w:r>
        <w:r>
          <w:rPr>
            <w:noProof/>
            <w:webHidden/>
          </w:rPr>
        </w:r>
        <w:r>
          <w:rPr>
            <w:noProof/>
            <w:webHidden/>
          </w:rPr>
          <w:fldChar w:fldCharType="separate"/>
        </w:r>
        <w:r w:rsidR="009B4B2B">
          <w:rPr>
            <w:noProof/>
            <w:webHidden/>
          </w:rPr>
          <w:t>- 30 -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498" w:history="1">
        <w:r w:rsidRPr="0018146F">
          <w:rPr>
            <w:rStyle w:val="afd"/>
            <w:noProof/>
          </w:rPr>
          <w:t>ЗОНА ДАЧНЫХ УЧАСТКОВ (Ж 5)</w:t>
        </w:r>
        <w:r>
          <w:rPr>
            <w:noProof/>
            <w:webHidden/>
          </w:rPr>
          <w:tab/>
        </w:r>
        <w:r>
          <w:rPr>
            <w:noProof/>
            <w:webHidden/>
          </w:rPr>
          <w:fldChar w:fldCharType="begin"/>
        </w:r>
        <w:r>
          <w:rPr>
            <w:noProof/>
            <w:webHidden/>
          </w:rPr>
          <w:instrText xml:space="preserve"> PAGEREF _Toc350239498 \h </w:instrText>
        </w:r>
        <w:r>
          <w:rPr>
            <w:noProof/>
            <w:webHidden/>
          </w:rPr>
        </w:r>
        <w:r>
          <w:rPr>
            <w:noProof/>
            <w:webHidden/>
          </w:rPr>
          <w:fldChar w:fldCharType="separate"/>
        </w:r>
        <w:r w:rsidR="009B4B2B">
          <w:rPr>
            <w:noProof/>
            <w:webHidden/>
          </w:rPr>
          <w:t>- 32 -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499" w:history="1">
        <w:r w:rsidRPr="0018146F">
          <w:rPr>
            <w:rStyle w:val="afd"/>
            <w:noProof/>
          </w:rPr>
          <w:t>ЗОНА УЧАСТКОВ САДОВОТСТВ (Ж 6)</w:t>
        </w:r>
        <w:r>
          <w:rPr>
            <w:noProof/>
            <w:webHidden/>
          </w:rPr>
          <w:tab/>
        </w:r>
        <w:r>
          <w:rPr>
            <w:noProof/>
            <w:webHidden/>
          </w:rPr>
          <w:fldChar w:fldCharType="begin"/>
        </w:r>
        <w:r>
          <w:rPr>
            <w:noProof/>
            <w:webHidden/>
          </w:rPr>
          <w:instrText xml:space="preserve"> PAGEREF _Toc350239499 \h </w:instrText>
        </w:r>
        <w:r>
          <w:rPr>
            <w:noProof/>
            <w:webHidden/>
          </w:rPr>
        </w:r>
        <w:r>
          <w:rPr>
            <w:noProof/>
            <w:webHidden/>
          </w:rPr>
          <w:fldChar w:fldCharType="separate"/>
        </w:r>
        <w:r w:rsidR="009B4B2B">
          <w:rPr>
            <w:noProof/>
            <w:webHidden/>
          </w:rPr>
          <w:t>- 34 -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0" w:history="1">
        <w:r w:rsidRPr="0018146F">
          <w:rPr>
            <w:rStyle w:val="afd"/>
            <w:noProof/>
          </w:rPr>
          <w:t>ЗОНА ОБЩЕСТВЕННОГО И КОММЕРЧЕСКОГО НАЗНАЧЕНИЯ (ОДЗ 2)</w:t>
        </w:r>
        <w:r>
          <w:rPr>
            <w:noProof/>
            <w:webHidden/>
          </w:rPr>
          <w:tab/>
        </w:r>
        <w:r>
          <w:rPr>
            <w:noProof/>
            <w:webHidden/>
          </w:rPr>
          <w:fldChar w:fldCharType="begin"/>
        </w:r>
        <w:r>
          <w:rPr>
            <w:noProof/>
            <w:webHidden/>
          </w:rPr>
          <w:instrText xml:space="preserve"> PAGEREF _Toc350239500 \h </w:instrText>
        </w:r>
        <w:r>
          <w:rPr>
            <w:noProof/>
            <w:webHidden/>
          </w:rPr>
        </w:r>
        <w:r>
          <w:rPr>
            <w:noProof/>
            <w:webHidden/>
          </w:rPr>
          <w:fldChar w:fldCharType="separate"/>
        </w:r>
        <w:r w:rsidR="009B4B2B">
          <w:rPr>
            <w:noProof/>
            <w:webHidden/>
          </w:rPr>
          <w:t>- 36 -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1" w:history="1">
        <w:r w:rsidRPr="0018146F">
          <w:rPr>
            <w:rStyle w:val="afd"/>
            <w:noProof/>
          </w:rPr>
          <w:t>ЗОНА КОММУНАЛЬНО-СКЛАДСКОГО НАЗНАЧЕНИЯ (КС)</w:t>
        </w:r>
        <w:r>
          <w:rPr>
            <w:noProof/>
            <w:webHidden/>
          </w:rPr>
          <w:tab/>
        </w:r>
        <w:r>
          <w:rPr>
            <w:noProof/>
            <w:webHidden/>
          </w:rPr>
          <w:fldChar w:fldCharType="begin"/>
        </w:r>
        <w:r>
          <w:rPr>
            <w:noProof/>
            <w:webHidden/>
          </w:rPr>
          <w:instrText xml:space="preserve"> PAGEREF _Toc350239501 \h </w:instrText>
        </w:r>
        <w:r>
          <w:rPr>
            <w:noProof/>
            <w:webHidden/>
          </w:rPr>
        </w:r>
        <w:r>
          <w:rPr>
            <w:noProof/>
            <w:webHidden/>
          </w:rPr>
          <w:fldChar w:fldCharType="separate"/>
        </w:r>
        <w:r w:rsidR="009B4B2B">
          <w:rPr>
            <w:noProof/>
            <w:webHidden/>
          </w:rPr>
          <w:t>- 38 -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2" w:history="1">
        <w:r w:rsidRPr="0018146F">
          <w:rPr>
            <w:rStyle w:val="afd"/>
            <w:noProof/>
          </w:rPr>
          <w:t>ЗОНА ОБЪЕКТОВ ВОДОСНАБЖЕНИЯ (ИИ 1)</w:t>
        </w:r>
        <w:r>
          <w:rPr>
            <w:noProof/>
            <w:webHidden/>
          </w:rPr>
          <w:tab/>
        </w:r>
        <w:r>
          <w:rPr>
            <w:noProof/>
            <w:webHidden/>
          </w:rPr>
          <w:fldChar w:fldCharType="begin"/>
        </w:r>
        <w:r>
          <w:rPr>
            <w:noProof/>
            <w:webHidden/>
          </w:rPr>
          <w:instrText xml:space="preserve"> PAGEREF _Toc350239502 \h </w:instrText>
        </w:r>
        <w:r>
          <w:rPr>
            <w:noProof/>
            <w:webHidden/>
          </w:rPr>
        </w:r>
        <w:r>
          <w:rPr>
            <w:noProof/>
            <w:webHidden/>
          </w:rPr>
          <w:fldChar w:fldCharType="separate"/>
        </w:r>
        <w:r w:rsidR="009B4B2B">
          <w:rPr>
            <w:noProof/>
            <w:webHidden/>
          </w:rPr>
          <w:t>- 40 -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3" w:history="1">
        <w:r w:rsidRPr="0018146F">
          <w:rPr>
            <w:rStyle w:val="afd"/>
            <w:noProof/>
          </w:rPr>
          <w:t>ЗОНА ОБЪЕКТОВ ЭЛЕКТРОСНАБЖЕНИЯ (ИИ 4)</w:t>
        </w:r>
        <w:r>
          <w:rPr>
            <w:noProof/>
            <w:webHidden/>
          </w:rPr>
          <w:tab/>
        </w:r>
        <w:r>
          <w:rPr>
            <w:noProof/>
            <w:webHidden/>
          </w:rPr>
          <w:fldChar w:fldCharType="begin"/>
        </w:r>
        <w:r>
          <w:rPr>
            <w:noProof/>
            <w:webHidden/>
          </w:rPr>
          <w:instrText xml:space="preserve"> PAGEREF _Toc350239503 \h </w:instrText>
        </w:r>
        <w:r>
          <w:rPr>
            <w:noProof/>
            <w:webHidden/>
          </w:rPr>
        </w:r>
        <w:r>
          <w:rPr>
            <w:noProof/>
            <w:webHidden/>
          </w:rPr>
          <w:fldChar w:fldCharType="separate"/>
        </w:r>
        <w:r w:rsidR="009B4B2B">
          <w:rPr>
            <w:noProof/>
            <w:webHidden/>
          </w:rPr>
          <w:t>- 40 -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4" w:history="1">
        <w:r w:rsidRPr="0018146F">
          <w:rPr>
            <w:rStyle w:val="afd"/>
            <w:noProof/>
          </w:rPr>
          <w:t>ЗОНА ОБЪЕКТОВ АВТОДОРОЖНОГО ТРАНСПОРТА (ТИ 1)</w:t>
        </w:r>
        <w:r>
          <w:rPr>
            <w:noProof/>
            <w:webHidden/>
          </w:rPr>
          <w:tab/>
        </w:r>
        <w:r>
          <w:rPr>
            <w:noProof/>
            <w:webHidden/>
          </w:rPr>
          <w:fldChar w:fldCharType="begin"/>
        </w:r>
        <w:r>
          <w:rPr>
            <w:noProof/>
            <w:webHidden/>
          </w:rPr>
          <w:instrText xml:space="preserve"> PAGEREF _Toc350239504 \h </w:instrText>
        </w:r>
        <w:r>
          <w:rPr>
            <w:noProof/>
            <w:webHidden/>
          </w:rPr>
        </w:r>
        <w:r>
          <w:rPr>
            <w:noProof/>
            <w:webHidden/>
          </w:rPr>
          <w:fldChar w:fldCharType="separate"/>
        </w:r>
        <w:r w:rsidR="009B4B2B">
          <w:rPr>
            <w:noProof/>
            <w:webHidden/>
          </w:rPr>
          <w:t>- 41 -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5" w:history="1">
        <w:r w:rsidRPr="0018146F">
          <w:rPr>
            <w:rStyle w:val="afd"/>
            <w:noProof/>
          </w:rPr>
          <w:t>ЗОНА ОБЪЕКТОВ АВТОМОБИЛЬНОГО ТРАНСПОРТА (ТИ 3)</w:t>
        </w:r>
        <w:r>
          <w:rPr>
            <w:noProof/>
            <w:webHidden/>
          </w:rPr>
          <w:tab/>
        </w:r>
        <w:r>
          <w:rPr>
            <w:noProof/>
            <w:webHidden/>
          </w:rPr>
          <w:fldChar w:fldCharType="begin"/>
        </w:r>
        <w:r>
          <w:rPr>
            <w:noProof/>
            <w:webHidden/>
          </w:rPr>
          <w:instrText xml:space="preserve"> PAGEREF _Toc350239505 \h </w:instrText>
        </w:r>
        <w:r>
          <w:rPr>
            <w:noProof/>
            <w:webHidden/>
          </w:rPr>
        </w:r>
        <w:r>
          <w:rPr>
            <w:noProof/>
            <w:webHidden/>
          </w:rPr>
          <w:fldChar w:fldCharType="separate"/>
        </w:r>
        <w:r w:rsidR="009B4B2B">
          <w:rPr>
            <w:noProof/>
            <w:webHidden/>
          </w:rPr>
          <w:t>- 41 -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6" w:history="1">
        <w:r w:rsidRPr="0018146F">
          <w:rPr>
            <w:rStyle w:val="afd"/>
            <w:noProof/>
          </w:rPr>
          <w:t>ЗОНА ОБЪЕКТОВ ОТДЫХА, СПОРТА И ТУРИЗМА (РЗ 2)</w:t>
        </w:r>
        <w:r>
          <w:rPr>
            <w:noProof/>
            <w:webHidden/>
          </w:rPr>
          <w:tab/>
        </w:r>
        <w:r>
          <w:rPr>
            <w:noProof/>
            <w:webHidden/>
          </w:rPr>
          <w:fldChar w:fldCharType="begin"/>
        </w:r>
        <w:r>
          <w:rPr>
            <w:noProof/>
            <w:webHidden/>
          </w:rPr>
          <w:instrText xml:space="preserve"> PAGEREF _Toc350239506 \h </w:instrText>
        </w:r>
        <w:r>
          <w:rPr>
            <w:noProof/>
            <w:webHidden/>
          </w:rPr>
        </w:r>
        <w:r>
          <w:rPr>
            <w:noProof/>
            <w:webHidden/>
          </w:rPr>
          <w:fldChar w:fldCharType="separate"/>
        </w:r>
        <w:r w:rsidR="009B4B2B">
          <w:rPr>
            <w:noProof/>
            <w:webHidden/>
          </w:rPr>
          <w:t>- 42 -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7" w:history="1">
        <w:r w:rsidRPr="0018146F">
          <w:rPr>
            <w:rStyle w:val="afd"/>
            <w:noProof/>
          </w:rPr>
          <w:t>ЗОНА ОБЪЕКТОВ ОТДЫХА И СПОРТА (РЗ 3)</w:t>
        </w:r>
        <w:r>
          <w:rPr>
            <w:noProof/>
            <w:webHidden/>
          </w:rPr>
          <w:tab/>
        </w:r>
        <w:r>
          <w:rPr>
            <w:noProof/>
            <w:webHidden/>
          </w:rPr>
          <w:fldChar w:fldCharType="begin"/>
        </w:r>
        <w:r>
          <w:rPr>
            <w:noProof/>
            <w:webHidden/>
          </w:rPr>
          <w:instrText xml:space="preserve"> PAGEREF _Toc350239507 \h </w:instrText>
        </w:r>
        <w:r>
          <w:rPr>
            <w:noProof/>
            <w:webHidden/>
          </w:rPr>
        </w:r>
        <w:r>
          <w:rPr>
            <w:noProof/>
            <w:webHidden/>
          </w:rPr>
          <w:fldChar w:fldCharType="separate"/>
        </w:r>
        <w:r w:rsidR="009B4B2B">
          <w:rPr>
            <w:noProof/>
            <w:webHidden/>
          </w:rPr>
          <w:t>- 43 -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8" w:history="1">
        <w:r w:rsidRPr="0018146F">
          <w:rPr>
            <w:rStyle w:val="afd"/>
            <w:noProof/>
          </w:rPr>
          <w:t>ЗОНА СЕЛЬСКОХОЗЯЙСТВЕННЫХ УГОДИЙ (СХЗ 1)</w:t>
        </w:r>
        <w:r>
          <w:rPr>
            <w:noProof/>
            <w:webHidden/>
          </w:rPr>
          <w:tab/>
        </w:r>
        <w:r>
          <w:rPr>
            <w:noProof/>
            <w:webHidden/>
          </w:rPr>
          <w:fldChar w:fldCharType="begin"/>
        </w:r>
        <w:r>
          <w:rPr>
            <w:noProof/>
            <w:webHidden/>
          </w:rPr>
          <w:instrText xml:space="preserve"> PAGEREF _Toc350239508 \h </w:instrText>
        </w:r>
        <w:r>
          <w:rPr>
            <w:noProof/>
            <w:webHidden/>
          </w:rPr>
        </w:r>
        <w:r>
          <w:rPr>
            <w:noProof/>
            <w:webHidden/>
          </w:rPr>
          <w:fldChar w:fldCharType="separate"/>
        </w:r>
        <w:r w:rsidR="009B4B2B">
          <w:rPr>
            <w:noProof/>
            <w:webHidden/>
          </w:rPr>
          <w:t>- 44 -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09" w:history="1">
        <w:r w:rsidRPr="0018146F">
          <w:rPr>
            <w:rStyle w:val="afd"/>
            <w:noProof/>
          </w:rPr>
          <w:t>ЗОНА ОБЪЕКТОВ ЖИВОТНОВОДСТВА, ЗВЕРОВОДСТВА И ПТИЦЕВОДСТВА (СХЗ 2)</w:t>
        </w:r>
        <w:r>
          <w:rPr>
            <w:noProof/>
            <w:webHidden/>
          </w:rPr>
          <w:tab/>
        </w:r>
        <w:r>
          <w:rPr>
            <w:noProof/>
            <w:webHidden/>
          </w:rPr>
          <w:fldChar w:fldCharType="begin"/>
        </w:r>
        <w:r>
          <w:rPr>
            <w:noProof/>
            <w:webHidden/>
          </w:rPr>
          <w:instrText xml:space="preserve"> PAGEREF _Toc350239509 \h </w:instrText>
        </w:r>
        <w:r>
          <w:rPr>
            <w:noProof/>
            <w:webHidden/>
          </w:rPr>
        </w:r>
        <w:r>
          <w:rPr>
            <w:noProof/>
            <w:webHidden/>
          </w:rPr>
          <w:fldChar w:fldCharType="separate"/>
        </w:r>
        <w:r w:rsidR="009B4B2B">
          <w:rPr>
            <w:noProof/>
            <w:webHidden/>
          </w:rPr>
          <w:t>- 45 -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10" w:history="1">
        <w:r w:rsidRPr="0018146F">
          <w:rPr>
            <w:rStyle w:val="afd"/>
            <w:noProof/>
          </w:rPr>
          <w:t>ЗОНА РИТУАЛЬНОГО НАЗНАЧЕНИЯ (ЗСН 1)</w:t>
        </w:r>
        <w:r>
          <w:rPr>
            <w:noProof/>
            <w:webHidden/>
          </w:rPr>
          <w:tab/>
        </w:r>
        <w:r>
          <w:rPr>
            <w:noProof/>
            <w:webHidden/>
          </w:rPr>
          <w:fldChar w:fldCharType="begin"/>
        </w:r>
        <w:r>
          <w:rPr>
            <w:noProof/>
            <w:webHidden/>
          </w:rPr>
          <w:instrText xml:space="preserve"> PAGEREF _Toc350239510 \h </w:instrText>
        </w:r>
        <w:r>
          <w:rPr>
            <w:noProof/>
            <w:webHidden/>
          </w:rPr>
        </w:r>
        <w:r>
          <w:rPr>
            <w:noProof/>
            <w:webHidden/>
          </w:rPr>
          <w:fldChar w:fldCharType="separate"/>
        </w:r>
        <w:r w:rsidR="009B4B2B">
          <w:rPr>
            <w:noProof/>
            <w:webHidden/>
          </w:rPr>
          <w:t>- 46 -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11" w:history="1">
        <w:r w:rsidRPr="0018146F">
          <w:rPr>
            <w:rStyle w:val="afd"/>
            <w:noProof/>
          </w:rPr>
          <w:t>ЗОНА ЕСТЕСТВЕННОГО ЛАНДШАФТА (ЕЛ 1)</w:t>
        </w:r>
        <w:r>
          <w:rPr>
            <w:noProof/>
            <w:webHidden/>
          </w:rPr>
          <w:tab/>
        </w:r>
        <w:r>
          <w:rPr>
            <w:noProof/>
            <w:webHidden/>
          </w:rPr>
          <w:fldChar w:fldCharType="begin"/>
        </w:r>
        <w:r>
          <w:rPr>
            <w:noProof/>
            <w:webHidden/>
          </w:rPr>
          <w:instrText xml:space="preserve"> PAGEREF _Toc350239511 \h </w:instrText>
        </w:r>
        <w:r>
          <w:rPr>
            <w:noProof/>
            <w:webHidden/>
          </w:rPr>
        </w:r>
        <w:r>
          <w:rPr>
            <w:noProof/>
            <w:webHidden/>
          </w:rPr>
          <w:fldChar w:fldCharType="separate"/>
        </w:r>
        <w:r w:rsidR="009B4B2B">
          <w:rPr>
            <w:noProof/>
            <w:webHidden/>
          </w:rPr>
          <w:t>- 47 -</w:t>
        </w:r>
        <w:r>
          <w:rPr>
            <w:noProof/>
            <w:webHidden/>
          </w:rPr>
          <w:fldChar w:fldCharType="end"/>
        </w:r>
      </w:hyperlink>
    </w:p>
    <w:p w:rsidR="00EB1B97" w:rsidRPr="008B5C56" w:rsidRDefault="00EB1B97">
      <w:pPr>
        <w:pStyle w:val="5"/>
        <w:tabs>
          <w:tab w:val="right" w:leader="dot" w:pos="9912"/>
        </w:tabs>
        <w:rPr>
          <w:rFonts w:ascii="Calibri" w:eastAsia="Times New Roman" w:hAnsi="Calibri"/>
          <w:noProof/>
          <w:sz w:val="22"/>
          <w:szCs w:val="22"/>
          <w:lang w:eastAsia="ru-RU"/>
        </w:rPr>
      </w:pPr>
      <w:hyperlink w:anchor="_Toc350239512" w:history="1">
        <w:r w:rsidRPr="0018146F">
          <w:rPr>
            <w:rStyle w:val="afd"/>
            <w:noProof/>
          </w:rPr>
          <w:t>ЗОНА АКВАТОРИЙ (ЗА)</w:t>
        </w:r>
        <w:r>
          <w:rPr>
            <w:noProof/>
            <w:webHidden/>
          </w:rPr>
          <w:tab/>
        </w:r>
        <w:r>
          <w:rPr>
            <w:noProof/>
            <w:webHidden/>
          </w:rPr>
          <w:fldChar w:fldCharType="begin"/>
        </w:r>
        <w:r>
          <w:rPr>
            <w:noProof/>
            <w:webHidden/>
          </w:rPr>
          <w:instrText xml:space="preserve"> PAGEREF _Toc350239512 \h </w:instrText>
        </w:r>
        <w:r>
          <w:rPr>
            <w:noProof/>
            <w:webHidden/>
          </w:rPr>
        </w:r>
        <w:r>
          <w:rPr>
            <w:noProof/>
            <w:webHidden/>
          </w:rPr>
          <w:fldChar w:fldCharType="separate"/>
        </w:r>
        <w:r w:rsidR="009B4B2B">
          <w:rPr>
            <w:noProof/>
            <w:webHidden/>
          </w:rPr>
          <w:t>- 47 -</w:t>
        </w:r>
        <w:r>
          <w:rPr>
            <w:noProof/>
            <w:webHidden/>
          </w:rPr>
          <w:fldChar w:fldCharType="end"/>
        </w:r>
      </w:hyperlink>
    </w:p>
    <w:p w:rsidR="0047598A" w:rsidRPr="0041585D" w:rsidRDefault="00664A1A" w:rsidP="003F6BBD">
      <w:pPr>
        <w:pStyle w:val="35"/>
        <w:tabs>
          <w:tab w:val="right" w:leader="dot" w:pos="10195"/>
        </w:tabs>
      </w:pPr>
      <w:r>
        <w:rPr>
          <w:b/>
          <w:bCs/>
          <w:i w:val="0"/>
          <w:iCs w:val="0"/>
          <w:caps/>
        </w:rPr>
        <w:fldChar w:fldCharType="end"/>
      </w:r>
    </w:p>
    <w:p w:rsidR="0078178D" w:rsidRPr="0078178D" w:rsidRDefault="0078178D" w:rsidP="0078178D">
      <w:pPr>
        <w:jc w:val="center"/>
        <w:rPr>
          <w:b/>
        </w:rPr>
      </w:pPr>
      <w:r w:rsidRPr="00C84A66">
        <w:rPr>
          <w:lang w:eastAsia="ru-RU"/>
        </w:rPr>
        <w:br w:type="page"/>
      </w:r>
      <w:r w:rsidR="0076575D" w:rsidRPr="0076575D">
        <w:rPr>
          <w:b/>
          <w:lang w:eastAsia="ru-RU"/>
        </w:rPr>
        <w:lastRenderedPageBreak/>
        <w:t xml:space="preserve">СЕЛЬСКИЙ </w:t>
      </w:r>
      <w:r w:rsidR="00DF4FBD" w:rsidRPr="0078178D">
        <w:rPr>
          <w:b/>
        </w:rPr>
        <w:t>СО</w:t>
      </w:r>
      <w:r w:rsidR="00976F9F" w:rsidRPr="0078178D">
        <w:rPr>
          <w:b/>
        </w:rPr>
        <w:t>ВЕТ</w:t>
      </w:r>
      <w:r w:rsidR="00314D75" w:rsidRPr="0078178D">
        <w:rPr>
          <w:b/>
        </w:rPr>
        <w:t xml:space="preserve"> </w:t>
      </w:r>
      <w:r w:rsidRPr="0078178D">
        <w:rPr>
          <w:b/>
        </w:rPr>
        <w:t>ДЕПУТАТОВ</w:t>
      </w:r>
      <w:r w:rsidR="00AF630C">
        <w:rPr>
          <w:b/>
        </w:rPr>
        <w:t xml:space="preserve"> </w:t>
      </w:r>
      <w:r w:rsidR="00884EA4">
        <w:rPr>
          <w:b/>
        </w:rPr>
        <w:t>ГОРОДОКСКОГО</w:t>
      </w:r>
      <w:r w:rsidR="00AF630C">
        <w:rPr>
          <w:b/>
        </w:rPr>
        <w:t xml:space="preserve"> СЕЛЬСОВЕТА</w:t>
      </w:r>
    </w:p>
    <w:p w:rsidR="00960218" w:rsidRDefault="0076575D" w:rsidP="0078178D">
      <w:pPr>
        <w:jc w:val="center"/>
        <w:rPr>
          <w:b/>
        </w:rPr>
      </w:pPr>
      <w:r>
        <w:rPr>
          <w:b/>
        </w:rPr>
        <w:t>МИНУСИНСКОГО</w:t>
      </w:r>
      <w:r w:rsidR="0078178D" w:rsidRPr="0078178D">
        <w:rPr>
          <w:b/>
        </w:rPr>
        <w:t xml:space="preserve"> МУНИЦИПАЛЬНОГО </w:t>
      </w:r>
    </w:p>
    <w:p w:rsidR="00314D75" w:rsidRPr="0078178D" w:rsidRDefault="0078178D" w:rsidP="0078178D">
      <w:pPr>
        <w:jc w:val="center"/>
        <w:rPr>
          <w:b/>
        </w:rPr>
      </w:pPr>
      <w:r w:rsidRPr="0078178D">
        <w:rPr>
          <w:b/>
        </w:rPr>
        <w:t xml:space="preserve">РАЙОНА </w:t>
      </w:r>
      <w:r w:rsidR="0076575D">
        <w:rPr>
          <w:b/>
        </w:rPr>
        <w:t>КРАСНОЯРСКОГО КРАЯ</w:t>
      </w:r>
    </w:p>
    <w:p w:rsidR="007B2B82" w:rsidRDefault="007B2B82" w:rsidP="00D31B72">
      <w:pPr>
        <w:autoSpaceDE w:val="0"/>
        <w:autoSpaceDN w:val="0"/>
        <w:adjustRightInd w:val="0"/>
        <w:jc w:val="center"/>
        <w:rPr>
          <w:rFonts w:eastAsia="Times New Roman"/>
          <w:b/>
          <w:bCs/>
          <w:lang w:eastAsia="ru-RU"/>
        </w:rPr>
      </w:pPr>
    </w:p>
    <w:p w:rsidR="00960218" w:rsidRDefault="00960218" w:rsidP="00D31B72">
      <w:pPr>
        <w:autoSpaceDE w:val="0"/>
        <w:autoSpaceDN w:val="0"/>
        <w:adjustRightInd w:val="0"/>
        <w:jc w:val="center"/>
        <w:rPr>
          <w:rFonts w:eastAsia="Times New Roman"/>
          <w:b/>
          <w:bCs/>
          <w:lang w:eastAsia="ru-RU"/>
        </w:rPr>
      </w:pPr>
    </w:p>
    <w:p w:rsidR="00960218" w:rsidRDefault="00960218" w:rsidP="00D31B72">
      <w:pPr>
        <w:autoSpaceDE w:val="0"/>
        <w:autoSpaceDN w:val="0"/>
        <w:adjustRightInd w:val="0"/>
        <w:jc w:val="center"/>
        <w:rPr>
          <w:rFonts w:eastAsia="Times New Roman"/>
          <w:b/>
          <w:bCs/>
          <w:lang w:eastAsia="ru-RU"/>
        </w:rPr>
      </w:pPr>
    </w:p>
    <w:p w:rsidR="00960218" w:rsidRDefault="00960218" w:rsidP="00D31B72">
      <w:pPr>
        <w:autoSpaceDE w:val="0"/>
        <w:autoSpaceDN w:val="0"/>
        <w:adjustRightInd w:val="0"/>
        <w:jc w:val="center"/>
        <w:rPr>
          <w:rFonts w:eastAsia="Times New Roman"/>
          <w:b/>
          <w:bCs/>
          <w:lang w:eastAsia="ru-RU"/>
        </w:rPr>
      </w:pPr>
    </w:p>
    <w:p w:rsidR="00D31B72" w:rsidRPr="0041585D" w:rsidRDefault="00765D38" w:rsidP="00960218">
      <w:pPr>
        <w:autoSpaceDE w:val="0"/>
        <w:autoSpaceDN w:val="0"/>
        <w:adjustRightInd w:val="0"/>
        <w:rPr>
          <w:rFonts w:eastAsia="Times New Roman"/>
          <w:b/>
          <w:bCs/>
          <w:lang w:eastAsia="ru-RU"/>
        </w:rPr>
      </w:pPr>
      <w:r>
        <w:rPr>
          <w:rFonts w:eastAsia="Times New Roman"/>
          <w:b/>
          <w:bCs/>
          <w:lang w:eastAsia="ru-RU"/>
        </w:rPr>
        <w:t xml:space="preserve">                                                 </w:t>
      </w:r>
      <w:r w:rsidR="00960218">
        <w:rPr>
          <w:rFonts w:eastAsia="Times New Roman"/>
          <w:b/>
          <w:bCs/>
          <w:lang w:eastAsia="ru-RU"/>
        </w:rPr>
        <w:t xml:space="preserve">                     </w:t>
      </w:r>
      <w:r>
        <w:rPr>
          <w:rFonts w:eastAsia="Times New Roman"/>
          <w:b/>
          <w:bCs/>
          <w:lang w:eastAsia="ru-RU"/>
        </w:rPr>
        <w:t xml:space="preserve"> </w:t>
      </w:r>
      <w:r w:rsidR="00D31B72" w:rsidRPr="0041585D">
        <w:rPr>
          <w:rFonts w:eastAsia="Times New Roman"/>
          <w:b/>
          <w:bCs/>
          <w:lang w:eastAsia="ru-RU"/>
        </w:rPr>
        <w:t>РЕШЕНИЕ</w:t>
      </w:r>
      <w:r>
        <w:rPr>
          <w:rFonts w:eastAsia="Times New Roman"/>
          <w:b/>
          <w:bCs/>
          <w:lang w:eastAsia="ru-RU"/>
        </w:rPr>
        <w:t xml:space="preserve">                                   </w:t>
      </w:r>
    </w:p>
    <w:p w:rsidR="00960218" w:rsidRDefault="00960218" w:rsidP="00436C15">
      <w:pPr>
        <w:autoSpaceDE w:val="0"/>
        <w:autoSpaceDN w:val="0"/>
        <w:adjustRightInd w:val="0"/>
        <w:rPr>
          <w:rFonts w:eastAsia="Times New Roman"/>
          <w:b/>
          <w:bCs/>
          <w:lang w:eastAsia="ru-RU"/>
        </w:rPr>
      </w:pPr>
    </w:p>
    <w:p w:rsidR="00D31B72" w:rsidRPr="0041585D" w:rsidRDefault="00DF4FBD" w:rsidP="00436C15">
      <w:pPr>
        <w:autoSpaceDE w:val="0"/>
        <w:autoSpaceDN w:val="0"/>
        <w:adjustRightInd w:val="0"/>
        <w:rPr>
          <w:rFonts w:eastAsia="Times New Roman"/>
          <w:b/>
          <w:bCs/>
          <w:lang w:eastAsia="ru-RU"/>
        </w:rPr>
      </w:pPr>
      <w:r w:rsidRPr="0041585D">
        <w:rPr>
          <w:rFonts w:eastAsia="Times New Roman"/>
          <w:b/>
          <w:bCs/>
          <w:lang w:eastAsia="ru-RU"/>
        </w:rPr>
        <w:t>от «</w:t>
      </w:r>
      <w:r w:rsidR="001214C7">
        <w:rPr>
          <w:rFonts w:eastAsia="Times New Roman"/>
          <w:b/>
          <w:bCs/>
          <w:lang w:eastAsia="ru-RU"/>
        </w:rPr>
        <w:t xml:space="preserve"> 01 </w:t>
      </w:r>
      <w:r w:rsidRPr="0041585D">
        <w:rPr>
          <w:rFonts w:eastAsia="Times New Roman"/>
          <w:b/>
          <w:bCs/>
          <w:lang w:eastAsia="ru-RU"/>
        </w:rPr>
        <w:t xml:space="preserve">» </w:t>
      </w:r>
      <w:r w:rsidR="001214C7">
        <w:rPr>
          <w:rFonts w:eastAsia="Times New Roman"/>
          <w:b/>
          <w:bCs/>
          <w:lang w:eastAsia="ru-RU"/>
        </w:rPr>
        <w:t xml:space="preserve">апреля </w:t>
      </w:r>
      <w:r w:rsidRPr="0041585D">
        <w:rPr>
          <w:rFonts w:eastAsia="Times New Roman"/>
          <w:b/>
          <w:bCs/>
          <w:lang w:eastAsia="ru-RU"/>
        </w:rPr>
        <w:t xml:space="preserve"> 20</w:t>
      </w:r>
      <w:r w:rsidR="001214C7">
        <w:rPr>
          <w:rFonts w:eastAsia="Times New Roman"/>
          <w:b/>
          <w:bCs/>
          <w:lang w:eastAsia="ru-RU"/>
        </w:rPr>
        <w:t>13</w:t>
      </w:r>
      <w:r w:rsidR="00D31B72" w:rsidRPr="0041585D">
        <w:rPr>
          <w:rFonts w:eastAsia="Times New Roman"/>
          <w:b/>
          <w:bCs/>
          <w:lang w:eastAsia="ru-RU"/>
        </w:rPr>
        <w:t xml:space="preserve"> г.</w:t>
      </w:r>
      <w:r w:rsidR="00436C15">
        <w:rPr>
          <w:rFonts w:eastAsia="Times New Roman"/>
          <w:b/>
          <w:bCs/>
          <w:lang w:eastAsia="ru-RU"/>
        </w:rPr>
        <w:t xml:space="preserve">                 с.Городок                                                            </w:t>
      </w:r>
      <w:r w:rsidR="00D31B72" w:rsidRPr="0041585D">
        <w:rPr>
          <w:rFonts w:eastAsia="Times New Roman"/>
          <w:b/>
          <w:bCs/>
          <w:lang w:eastAsia="ru-RU"/>
        </w:rPr>
        <w:t xml:space="preserve"> № </w:t>
      </w:r>
      <w:r w:rsidR="001214C7">
        <w:rPr>
          <w:rFonts w:eastAsia="Times New Roman"/>
          <w:b/>
          <w:bCs/>
          <w:lang w:eastAsia="ru-RU"/>
        </w:rPr>
        <w:t>83 - рс</w:t>
      </w:r>
      <w:r w:rsidR="00D31B72" w:rsidRPr="0041585D">
        <w:rPr>
          <w:rFonts w:eastAsia="Times New Roman"/>
          <w:b/>
          <w:bCs/>
          <w:lang w:eastAsia="ru-RU"/>
        </w:rPr>
        <w:t>_</w:t>
      </w:r>
    </w:p>
    <w:p w:rsidR="00D31B72" w:rsidRPr="0041585D" w:rsidRDefault="00D31B72" w:rsidP="00436C15">
      <w:pPr>
        <w:autoSpaceDE w:val="0"/>
        <w:autoSpaceDN w:val="0"/>
        <w:adjustRightInd w:val="0"/>
        <w:rPr>
          <w:rFonts w:eastAsia="Times New Roman"/>
          <w:b/>
          <w:bCs/>
          <w:lang w:eastAsia="ru-RU"/>
        </w:rPr>
      </w:pPr>
    </w:p>
    <w:p w:rsidR="001214C7" w:rsidRDefault="001214C7" w:rsidP="00056F1D">
      <w:pPr>
        <w:widowControl w:val="0"/>
        <w:autoSpaceDE w:val="0"/>
        <w:autoSpaceDN w:val="0"/>
        <w:adjustRightInd w:val="0"/>
        <w:jc w:val="center"/>
        <w:rPr>
          <w:b/>
          <w:bCs/>
        </w:rPr>
      </w:pPr>
    </w:p>
    <w:p w:rsidR="00D31B72" w:rsidRPr="0041585D" w:rsidRDefault="00D31B72" w:rsidP="00056F1D">
      <w:pPr>
        <w:widowControl w:val="0"/>
        <w:autoSpaceDE w:val="0"/>
        <w:autoSpaceDN w:val="0"/>
        <w:adjustRightInd w:val="0"/>
        <w:jc w:val="center"/>
        <w:rPr>
          <w:b/>
          <w:bCs/>
        </w:rPr>
      </w:pPr>
      <w:r w:rsidRPr="0041585D">
        <w:rPr>
          <w:b/>
          <w:bCs/>
        </w:rPr>
        <w:t>ОБ УТВЕРЖДЕНИИ</w:t>
      </w:r>
    </w:p>
    <w:p w:rsidR="00D31B72" w:rsidRPr="0041585D" w:rsidRDefault="00D31B72" w:rsidP="00056F1D">
      <w:pPr>
        <w:widowControl w:val="0"/>
        <w:autoSpaceDE w:val="0"/>
        <w:autoSpaceDN w:val="0"/>
        <w:adjustRightInd w:val="0"/>
        <w:jc w:val="center"/>
        <w:rPr>
          <w:b/>
          <w:bCs/>
        </w:rPr>
      </w:pPr>
      <w:r w:rsidRPr="0041585D">
        <w:rPr>
          <w:b/>
          <w:bCs/>
        </w:rPr>
        <w:t>ПРАВИЛ ЗЕМЛЕПОЛЬЗОВАНИЯ И ЗАСТРОЙКИ</w:t>
      </w:r>
    </w:p>
    <w:p w:rsidR="00D31B72" w:rsidRPr="0041585D" w:rsidRDefault="00884EA4" w:rsidP="00641E63">
      <w:pPr>
        <w:autoSpaceDE w:val="0"/>
        <w:autoSpaceDN w:val="0"/>
        <w:adjustRightInd w:val="0"/>
        <w:ind w:firstLine="540"/>
        <w:jc w:val="center"/>
        <w:rPr>
          <w:rFonts w:eastAsia="Times New Roman"/>
          <w:lang w:eastAsia="ru-RU"/>
        </w:rPr>
      </w:pPr>
      <w:r>
        <w:rPr>
          <w:b/>
        </w:rPr>
        <w:t>ГОРОДОКСКОГО</w:t>
      </w:r>
      <w:r w:rsidR="0076575D">
        <w:rPr>
          <w:b/>
        </w:rPr>
        <w:t xml:space="preserve"> СЕЛЬСОВЕТА</w:t>
      </w:r>
    </w:p>
    <w:p w:rsidR="00D31B72" w:rsidRPr="0041585D" w:rsidRDefault="00D31B72" w:rsidP="00CA668D">
      <w:pPr>
        <w:ind w:firstLine="540"/>
        <w:jc w:val="both"/>
        <w:rPr>
          <w:rFonts w:eastAsia="Times New Roman"/>
          <w:lang w:eastAsia="ru-RU"/>
        </w:rPr>
      </w:pPr>
      <w:r w:rsidRPr="0041585D">
        <w:t xml:space="preserve">В целях создания условий для устойчивого развития </w:t>
      </w:r>
      <w:r w:rsidR="00884EA4">
        <w:t>Городокского</w:t>
      </w:r>
      <w:r w:rsidR="0076575D" w:rsidRPr="0076575D">
        <w:t xml:space="preserve"> сельсовета</w:t>
      </w:r>
      <w:r w:rsidRPr="0041585D">
        <w:t xml:space="preserve"> эффективного землепользования и застройки, планировки территории </w:t>
      </w:r>
      <w:r w:rsidR="004C6AFE">
        <w:t>сельсовета</w:t>
      </w:r>
      <w:r w:rsidRPr="0041585D">
        <w:t>,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641E63">
        <w:t xml:space="preserve"> </w:t>
      </w:r>
      <w:r w:rsidRPr="0041585D">
        <w:t xml:space="preserve">руководствуясь Уставом </w:t>
      </w:r>
      <w:r w:rsidR="00884EA4">
        <w:t>Городокского</w:t>
      </w:r>
      <w:r w:rsidR="0076575D" w:rsidRPr="0076575D">
        <w:t xml:space="preserve"> сельсовета</w:t>
      </w:r>
      <w:r w:rsidR="0078178D">
        <w:t xml:space="preserve"> </w:t>
      </w:r>
      <w:r w:rsidR="0076575D">
        <w:t>Минусинского</w:t>
      </w:r>
      <w:r w:rsidR="0078178D">
        <w:t xml:space="preserve"> района </w:t>
      </w:r>
      <w:r w:rsidR="0076575D">
        <w:t>Красноярского края</w:t>
      </w:r>
      <w:r w:rsidRPr="0041585D">
        <w:t>,</w:t>
      </w:r>
      <w:r w:rsidR="00436C15">
        <w:t xml:space="preserve">  </w:t>
      </w:r>
      <w:r w:rsidRPr="0041585D">
        <w:t xml:space="preserve"> </w:t>
      </w:r>
      <w:r w:rsidR="0076575D">
        <w:t xml:space="preserve">сельский </w:t>
      </w:r>
      <w:r w:rsidR="00CA668D" w:rsidRPr="0041585D">
        <w:t>Со</w:t>
      </w:r>
      <w:r w:rsidR="00976F9F">
        <w:t>вет</w:t>
      </w:r>
      <w:r w:rsidR="00353635">
        <w:t xml:space="preserve"> </w:t>
      </w:r>
      <w:r w:rsidR="0078178D">
        <w:t xml:space="preserve">депутатов </w:t>
      </w:r>
      <w:r w:rsidR="00884EA4">
        <w:t>Городокского</w:t>
      </w:r>
      <w:r w:rsidR="0076575D" w:rsidRPr="0076575D">
        <w:t xml:space="preserve"> сельсовета</w:t>
      </w:r>
      <w:r w:rsidR="00641E63">
        <w:t xml:space="preserve"> </w:t>
      </w:r>
      <w:r w:rsidR="00436C15">
        <w:t>РЕШИЛ</w:t>
      </w:r>
      <w:r w:rsidR="00CA668D" w:rsidRPr="0041585D">
        <w:t>:</w:t>
      </w:r>
    </w:p>
    <w:p w:rsidR="00D31B72" w:rsidRPr="0041585D" w:rsidRDefault="00D31B72" w:rsidP="00D31B72">
      <w:pPr>
        <w:ind w:firstLine="540"/>
        <w:jc w:val="center"/>
        <w:rPr>
          <w:rFonts w:eastAsia="Times New Roman"/>
          <w:lang w:eastAsia="ru-RU"/>
        </w:rPr>
      </w:pPr>
    </w:p>
    <w:p w:rsidR="00EB449B" w:rsidRDefault="00D31B72" w:rsidP="00D31B72">
      <w:pPr>
        <w:ind w:firstLine="540"/>
        <w:jc w:val="both"/>
      </w:pPr>
      <w:r w:rsidRPr="0041585D">
        <w:t xml:space="preserve">1.Утвердить Правила землепользования и застройки </w:t>
      </w:r>
      <w:r w:rsidR="00884EA4">
        <w:t>Городокского</w:t>
      </w:r>
      <w:r w:rsidR="006B301E" w:rsidRPr="006B301E">
        <w:t xml:space="preserve"> сельсовета</w:t>
      </w:r>
      <w:r w:rsidRPr="0041585D">
        <w:t xml:space="preserve"> (прилагаются)</w:t>
      </w:r>
      <w:r w:rsidR="00C37382">
        <w:t>.</w:t>
      </w:r>
    </w:p>
    <w:p w:rsidR="00514FB4" w:rsidRDefault="00EB449B" w:rsidP="00D31B72">
      <w:pPr>
        <w:ind w:firstLine="540"/>
        <w:jc w:val="both"/>
      </w:pPr>
      <w:r>
        <w:t xml:space="preserve">2. Администрации </w:t>
      </w:r>
      <w:r w:rsidR="00884EA4">
        <w:t>Городокского</w:t>
      </w:r>
      <w:r w:rsidR="006B301E" w:rsidRPr="006B301E">
        <w:t xml:space="preserve"> сельсовета</w:t>
      </w:r>
      <w:r w:rsidR="00514FB4">
        <w:t>:</w:t>
      </w:r>
    </w:p>
    <w:p w:rsidR="00EB449B" w:rsidRDefault="00514FB4" w:rsidP="00D31B72">
      <w:pPr>
        <w:ind w:firstLine="540"/>
        <w:jc w:val="both"/>
      </w:pPr>
      <w:r>
        <w:t xml:space="preserve">- </w:t>
      </w:r>
      <w:r w:rsidR="00EB449B">
        <w:t xml:space="preserve">обеспечить размещение правил землепользования и застройки </w:t>
      </w:r>
      <w:r w:rsidR="00884EA4">
        <w:t>Городокского</w:t>
      </w:r>
      <w:r w:rsidR="006B301E" w:rsidRPr="006B301E">
        <w:t xml:space="preserve"> сельсовета</w:t>
      </w:r>
      <w:r w:rsidR="00BE3D1F">
        <w:t xml:space="preserve"> в местных средствах массовой информации и на официальном сайте администрации </w:t>
      </w:r>
      <w:r w:rsidR="00884EA4">
        <w:t>Городокского</w:t>
      </w:r>
      <w:r w:rsidR="006B301E" w:rsidRPr="006B301E">
        <w:t xml:space="preserve"> сельсовета</w:t>
      </w:r>
      <w:r>
        <w:t>;</w:t>
      </w:r>
    </w:p>
    <w:p w:rsidR="00436C15" w:rsidRDefault="00436C15" w:rsidP="00436C15">
      <w:pPr>
        <w:ind w:firstLine="540"/>
        <w:jc w:val="both"/>
      </w:pPr>
      <w:r w:rsidRPr="00436C15">
        <w:t xml:space="preserve"> </w:t>
      </w:r>
    </w:p>
    <w:p w:rsidR="00436C15" w:rsidRDefault="00436C15" w:rsidP="00436C15">
      <w:pPr>
        <w:ind w:firstLine="540"/>
        <w:jc w:val="both"/>
      </w:pPr>
      <w:r>
        <w:t xml:space="preserve">3. Контроль за исполнением настоящего Решения возложить на </w:t>
      </w:r>
      <w:r w:rsidR="0000522D">
        <w:t>землеустроителя администрации Кобцева Р.А.</w:t>
      </w:r>
      <w:r>
        <w:t>.</w:t>
      </w:r>
    </w:p>
    <w:p w:rsidR="00514FB4" w:rsidRDefault="00514FB4" w:rsidP="00D31B72">
      <w:pPr>
        <w:ind w:firstLine="540"/>
        <w:jc w:val="both"/>
      </w:pPr>
    </w:p>
    <w:p w:rsidR="008544AB" w:rsidRPr="0041585D" w:rsidRDefault="00436C15" w:rsidP="008544AB">
      <w:pPr>
        <w:ind w:firstLine="540"/>
        <w:jc w:val="both"/>
        <w:rPr>
          <w:rFonts w:eastAsia="Times New Roman"/>
          <w:lang w:eastAsia="ru-RU"/>
        </w:rPr>
      </w:pPr>
      <w:r>
        <w:rPr>
          <w:rFonts w:eastAsia="Times New Roman"/>
          <w:lang w:eastAsia="ru-RU"/>
        </w:rPr>
        <w:t>4</w:t>
      </w:r>
      <w:r w:rsidR="008544AB" w:rsidRPr="0041585D">
        <w:rPr>
          <w:rFonts w:eastAsia="Times New Roman"/>
          <w:lang w:eastAsia="ru-RU"/>
        </w:rPr>
        <w:t xml:space="preserve">. Настоящее </w:t>
      </w:r>
      <w:r w:rsidR="008544AB">
        <w:rPr>
          <w:rFonts w:eastAsia="Times New Roman"/>
          <w:lang w:eastAsia="ru-RU"/>
        </w:rPr>
        <w:t>Р</w:t>
      </w:r>
      <w:r w:rsidR="008544AB" w:rsidRPr="0041585D">
        <w:rPr>
          <w:rFonts w:eastAsia="Times New Roman"/>
          <w:lang w:eastAsia="ru-RU"/>
        </w:rPr>
        <w:t>ешение вступает в силу со</w:t>
      </w:r>
      <w:r>
        <w:rPr>
          <w:rFonts w:eastAsia="Times New Roman"/>
          <w:lang w:eastAsia="ru-RU"/>
        </w:rPr>
        <w:t xml:space="preserve"> дня официального опубликования в официальном издании «Ведомости органов муниципального образования «Городокский сельсоет»</w:t>
      </w: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D31B72" w:rsidRPr="0041585D" w:rsidRDefault="00D31B72" w:rsidP="00D31B72">
      <w:pPr>
        <w:autoSpaceDE w:val="0"/>
        <w:autoSpaceDN w:val="0"/>
        <w:adjustRightInd w:val="0"/>
        <w:jc w:val="right"/>
        <w:rPr>
          <w:rFonts w:eastAsia="Times New Roman"/>
          <w:lang w:eastAsia="ru-RU"/>
        </w:rPr>
      </w:pPr>
    </w:p>
    <w:p w:rsidR="008240B2" w:rsidRDefault="008240B2" w:rsidP="00D31B72">
      <w:pPr>
        <w:autoSpaceDE w:val="0"/>
        <w:autoSpaceDN w:val="0"/>
        <w:adjustRightInd w:val="0"/>
        <w:jc w:val="right"/>
        <w:rPr>
          <w:rFonts w:eastAsia="Times New Roman"/>
          <w:lang w:eastAsia="ru-RU"/>
        </w:rPr>
      </w:pPr>
    </w:p>
    <w:p w:rsidR="001B5A37" w:rsidRDefault="001B5A37" w:rsidP="00D31B72">
      <w:pPr>
        <w:autoSpaceDE w:val="0"/>
        <w:autoSpaceDN w:val="0"/>
        <w:adjustRightInd w:val="0"/>
        <w:jc w:val="right"/>
        <w:rPr>
          <w:rFonts w:eastAsia="Times New Roman"/>
          <w:lang w:eastAsia="ru-RU"/>
        </w:rPr>
      </w:pPr>
    </w:p>
    <w:p w:rsidR="00916034" w:rsidRPr="006701ED" w:rsidRDefault="0099542A" w:rsidP="00894C52">
      <w:pPr>
        <w:autoSpaceDE w:val="0"/>
        <w:autoSpaceDN w:val="0"/>
        <w:adjustRightInd w:val="0"/>
        <w:jc w:val="both"/>
      </w:pPr>
      <w:r>
        <w:rPr>
          <w:rFonts w:eastAsia="Times New Roman"/>
          <w:lang w:eastAsia="ru-RU"/>
        </w:rPr>
        <w:t xml:space="preserve">Глава </w:t>
      </w:r>
      <w:r w:rsidR="00884EA4">
        <w:t>Городокского</w:t>
      </w:r>
      <w:r w:rsidR="006B301E" w:rsidRPr="006B301E">
        <w:t xml:space="preserve"> сельсовета</w:t>
      </w:r>
      <w:r w:rsidR="0078178D">
        <w:tab/>
      </w:r>
      <w:r w:rsidR="0078178D">
        <w:tab/>
      </w:r>
      <w:r w:rsidR="0078178D">
        <w:tab/>
      </w:r>
      <w:r w:rsidR="0078178D">
        <w:tab/>
      </w:r>
      <w:r w:rsidR="0078178D">
        <w:tab/>
      </w:r>
      <w:r w:rsidR="0078178D">
        <w:tab/>
      </w:r>
      <w:r w:rsidR="00B2364F">
        <w:t xml:space="preserve">             </w:t>
      </w:r>
      <w:r w:rsidR="00DB0B5A">
        <w:t>А.В.</w:t>
      </w:r>
      <w:r w:rsidR="00B2364F">
        <w:t xml:space="preserve">  </w:t>
      </w:r>
      <w:r w:rsidR="00B2364F" w:rsidRPr="00B2364F">
        <w:t>Тощев</w:t>
      </w:r>
      <w:r w:rsidR="006701ED" w:rsidRPr="006701ED">
        <w:t xml:space="preserve"> </w:t>
      </w:r>
    </w:p>
    <w:p w:rsidR="008240B2" w:rsidRPr="0041585D" w:rsidRDefault="008240B2" w:rsidP="00894C52">
      <w:pPr>
        <w:autoSpaceDE w:val="0"/>
        <w:autoSpaceDN w:val="0"/>
        <w:adjustRightInd w:val="0"/>
        <w:jc w:val="both"/>
        <w:rPr>
          <w:rFonts w:eastAsia="Times New Roman"/>
          <w:lang w:eastAsia="ru-RU"/>
        </w:rPr>
      </w:pPr>
    </w:p>
    <w:p w:rsidR="00DB0B5A" w:rsidRDefault="00DB0B5A" w:rsidP="00E16FD8">
      <w:pPr>
        <w:autoSpaceDE w:val="0"/>
        <w:autoSpaceDN w:val="0"/>
        <w:adjustRightInd w:val="0"/>
        <w:ind w:firstLine="540"/>
        <w:jc w:val="right"/>
        <w:rPr>
          <w:rFonts w:eastAsia="Times New Roman"/>
          <w:lang w:eastAsia="ru-RU"/>
        </w:rPr>
      </w:pPr>
    </w:p>
    <w:p w:rsidR="00DB0B5A" w:rsidRDefault="00DB0B5A" w:rsidP="00DB0B5A">
      <w:pPr>
        <w:autoSpaceDE w:val="0"/>
        <w:autoSpaceDN w:val="0"/>
        <w:adjustRightInd w:val="0"/>
        <w:rPr>
          <w:rFonts w:eastAsia="Times New Roman"/>
          <w:lang w:eastAsia="ru-RU"/>
        </w:rPr>
      </w:pPr>
      <w:r>
        <w:rPr>
          <w:rFonts w:eastAsia="Times New Roman"/>
          <w:lang w:eastAsia="ru-RU"/>
        </w:rPr>
        <w:t>Председатель Городокского</w:t>
      </w:r>
    </w:p>
    <w:p w:rsidR="00AE79C3" w:rsidRDefault="00DB0B5A" w:rsidP="00DB0B5A">
      <w:pPr>
        <w:autoSpaceDE w:val="0"/>
        <w:autoSpaceDN w:val="0"/>
        <w:adjustRightInd w:val="0"/>
        <w:rPr>
          <w:rFonts w:eastAsia="Times New Roman"/>
          <w:bCs/>
          <w:lang w:eastAsia="ru-RU"/>
        </w:rPr>
      </w:pPr>
      <w:r>
        <w:rPr>
          <w:rFonts w:eastAsia="Times New Roman"/>
          <w:lang w:eastAsia="ru-RU"/>
        </w:rPr>
        <w:t>Совета депутатов                                                                                                        Л.Г.Савин</w:t>
      </w:r>
      <w:r w:rsidR="00D31B72" w:rsidRPr="0041585D">
        <w:rPr>
          <w:rFonts w:eastAsia="Times New Roman"/>
          <w:lang w:eastAsia="ru-RU"/>
        </w:rPr>
        <w:br w:type="page"/>
      </w:r>
      <w:r>
        <w:rPr>
          <w:rFonts w:eastAsia="Times New Roman"/>
          <w:lang w:eastAsia="ru-RU"/>
        </w:rPr>
        <w:lastRenderedPageBreak/>
        <w:t xml:space="preserve">                                                                                                                           </w:t>
      </w:r>
      <w:r w:rsidR="00D31B72" w:rsidRPr="0041585D">
        <w:rPr>
          <w:rFonts w:eastAsia="Times New Roman"/>
          <w:bCs/>
          <w:lang w:eastAsia="ru-RU"/>
        </w:rPr>
        <w:t>Приложение к</w:t>
      </w:r>
      <w:r w:rsidR="00AE79C3">
        <w:rPr>
          <w:rFonts w:eastAsia="Times New Roman"/>
          <w:bCs/>
          <w:lang w:eastAsia="ru-RU"/>
        </w:rPr>
        <w:t xml:space="preserve"> </w:t>
      </w:r>
      <w:r w:rsidR="00D31B72" w:rsidRPr="0041585D">
        <w:rPr>
          <w:rFonts w:eastAsia="Times New Roman"/>
          <w:bCs/>
          <w:lang w:eastAsia="ru-RU"/>
        </w:rPr>
        <w:t xml:space="preserve">решению </w:t>
      </w:r>
    </w:p>
    <w:p w:rsidR="000863A8" w:rsidRDefault="000863A8" w:rsidP="00E16FD8">
      <w:pPr>
        <w:autoSpaceDE w:val="0"/>
        <w:autoSpaceDN w:val="0"/>
        <w:adjustRightInd w:val="0"/>
        <w:ind w:firstLine="540"/>
        <w:jc w:val="right"/>
        <w:rPr>
          <w:rFonts w:eastAsia="Times New Roman"/>
          <w:bCs/>
          <w:lang w:eastAsia="ru-RU"/>
        </w:rPr>
      </w:pPr>
      <w:r>
        <w:rPr>
          <w:rFonts w:eastAsia="Times New Roman"/>
          <w:bCs/>
          <w:lang w:eastAsia="ru-RU"/>
        </w:rPr>
        <w:t xml:space="preserve">сельского </w:t>
      </w:r>
      <w:r w:rsidR="00E16FD8">
        <w:rPr>
          <w:rFonts w:eastAsia="Times New Roman"/>
          <w:bCs/>
          <w:lang w:eastAsia="ru-RU"/>
        </w:rPr>
        <w:t>Со</w:t>
      </w:r>
      <w:r w:rsidR="00976F9F">
        <w:rPr>
          <w:rFonts w:eastAsia="Times New Roman"/>
          <w:bCs/>
          <w:lang w:eastAsia="ru-RU"/>
        </w:rPr>
        <w:t xml:space="preserve">вета </w:t>
      </w:r>
      <w:r w:rsidR="00247A1D">
        <w:rPr>
          <w:rFonts w:eastAsia="Times New Roman"/>
          <w:bCs/>
          <w:lang w:eastAsia="ru-RU"/>
        </w:rPr>
        <w:t xml:space="preserve">депутатов </w:t>
      </w:r>
    </w:p>
    <w:p w:rsidR="00DF3EC1" w:rsidRDefault="00884EA4" w:rsidP="00E16FD8">
      <w:pPr>
        <w:autoSpaceDE w:val="0"/>
        <w:autoSpaceDN w:val="0"/>
        <w:adjustRightInd w:val="0"/>
        <w:ind w:firstLine="540"/>
        <w:jc w:val="right"/>
        <w:rPr>
          <w:rFonts w:eastAsia="Times New Roman"/>
          <w:bCs/>
          <w:lang w:eastAsia="ru-RU"/>
        </w:rPr>
      </w:pPr>
      <w:r>
        <w:t>Городокского</w:t>
      </w:r>
      <w:r w:rsidR="000863A8" w:rsidRPr="006B301E">
        <w:t xml:space="preserve"> сельсовета</w:t>
      </w:r>
    </w:p>
    <w:p w:rsidR="00D31B72" w:rsidRPr="0041585D" w:rsidRDefault="001A0B8F" w:rsidP="00D31B72">
      <w:pPr>
        <w:autoSpaceDE w:val="0"/>
        <w:autoSpaceDN w:val="0"/>
        <w:adjustRightInd w:val="0"/>
        <w:jc w:val="right"/>
        <w:rPr>
          <w:rFonts w:eastAsia="Times New Roman"/>
          <w:bCs/>
          <w:lang w:eastAsia="ru-RU"/>
        </w:rPr>
      </w:pPr>
      <w:r w:rsidRPr="0041585D">
        <w:rPr>
          <w:rFonts w:eastAsia="Times New Roman"/>
          <w:bCs/>
          <w:lang w:eastAsia="ru-RU"/>
        </w:rPr>
        <w:t>от «</w:t>
      </w:r>
      <w:r w:rsidR="00DB0B5A">
        <w:rPr>
          <w:rFonts w:eastAsia="Times New Roman"/>
          <w:bCs/>
          <w:lang w:eastAsia="ru-RU"/>
        </w:rPr>
        <w:t xml:space="preserve"> 01 » </w:t>
      </w:r>
      <w:r w:rsidRPr="0041585D">
        <w:rPr>
          <w:rFonts w:eastAsia="Times New Roman"/>
          <w:bCs/>
          <w:lang w:eastAsia="ru-RU"/>
        </w:rPr>
        <w:t xml:space="preserve"> </w:t>
      </w:r>
      <w:r w:rsidR="00DB0B5A">
        <w:rPr>
          <w:rFonts w:eastAsia="Times New Roman"/>
          <w:bCs/>
          <w:lang w:eastAsia="ru-RU"/>
        </w:rPr>
        <w:t xml:space="preserve">апреля </w:t>
      </w:r>
      <w:r w:rsidRPr="0041585D">
        <w:rPr>
          <w:rFonts w:eastAsia="Times New Roman"/>
          <w:bCs/>
          <w:lang w:eastAsia="ru-RU"/>
        </w:rPr>
        <w:t xml:space="preserve"> 20</w:t>
      </w:r>
      <w:r w:rsidR="00DB0B5A">
        <w:rPr>
          <w:rFonts w:eastAsia="Times New Roman"/>
          <w:bCs/>
          <w:lang w:eastAsia="ru-RU"/>
        </w:rPr>
        <w:t>13</w:t>
      </w:r>
      <w:r w:rsidR="00D31B72" w:rsidRPr="0041585D">
        <w:rPr>
          <w:rFonts w:eastAsia="Times New Roman"/>
          <w:bCs/>
          <w:lang w:eastAsia="ru-RU"/>
        </w:rPr>
        <w:t xml:space="preserve"> г. № </w:t>
      </w:r>
      <w:r w:rsidR="00DB0B5A">
        <w:rPr>
          <w:rFonts w:eastAsia="Times New Roman"/>
          <w:bCs/>
          <w:lang w:eastAsia="ru-RU"/>
        </w:rPr>
        <w:t>83-рс</w:t>
      </w:r>
    </w:p>
    <w:p w:rsidR="00D31B72" w:rsidRDefault="00D31B72" w:rsidP="00D31B72">
      <w:pPr>
        <w:autoSpaceDE w:val="0"/>
        <w:autoSpaceDN w:val="0"/>
        <w:adjustRightInd w:val="0"/>
        <w:ind w:firstLine="540"/>
        <w:jc w:val="both"/>
        <w:rPr>
          <w:rFonts w:eastAsia="Times New Roman"/>
          <w:bCs/>
          <w:lang w:eastAsia="ru-RU"/>
        </w:rPr>
      </w:pPr>
    </w:p>
    <w:p w:rsidR="00247A1D" w:rsidRPr="0041585D" w:rsidRDefault="00247A1D" w:rsidP="00D31B72">
      <w:pPr>
        <w:autoSpaceDE w:val="0"/>
        <w:autoSpaceDN w:val="0"/>
        <w:adjustRightInd w:val="0"/>
        <w:ind w:firstLine="540"/>
        <w:jc w:val="both"/>
        <w:rPr>
          <w:rFonts w:eastAsia="Times New Roman"/>
          <w:bCs/>
          <w:lang w:eastAsia="ru-RU"/>
        </w:rPr>
      </w:pPr>
    </w:p>
    <w:p w:rsidR="00D31B72" w:rsidRPr="0041585D" w:rsidRDefault="00D31B72" w:rsidP="00D31B72">
      <w:pPr>
        <w:ind w:firstLine="540"/>
        <w:jc w:val="center"/>
        <w:rPr>
          <w:b/>
        </w:rPr>
      </w:pPr>
      <w:r w:rsidRPr="0041585D">
        <w:rPr>
          <w:b/>
        </w:rPr>
        <w:t>ПРАВИ</w:t>
      </w:r>
      <w:r w:rsidR="00F648AB">
        <w:rPr>
          <w:b/>
        </w:rPr>
        <w:t>ЛА ЗЕМЛЕПОЛЬЗОВАНИЯ И ЗАСТРОЙКИ</w:t>
      </w:r>
    </w:p>
    <w:p w:rsidR="00AE79C3" w:rsidRPr="0041585D" w:rsidRDefault="00884EA4" w:rsidP="00247A1D">
      <w:pPr>
        <w:ind w:firstLine="540"/>
        <w:jc w:val="center"/>
        <w:rPr>
          <w:b/>
        </w:rPr>
      </w:pPr>
      <w:r>
        <w:rPr>
          <w:b/>
        </w:rPr>
        <w:t>ГОРОДОКСКОГО</w:t>
      </w:r>
      <w:r w:rsidR="000863A8">
        <w:rPr>
          <w:b/>
        </w:rPr>
        <w:t xml:space="preserve"> СЕЛЬСОВЕТА</w:t>
      </w:r>
    </w:p>
    <w:p w:rsidR="00D31B72" w:rsidRPr="0041585D" w:rsidRDefault="00D31B72" w:rsidP="00D31B72">
      <w:pPr>
        <w:ind w:firstLine="540"/>
        <w:jc w:val="center"/>
        <w:rPr>
          <w:b/>
        </w:rPr>
      </w:pPr>
    </w:p>
    <w:p w:rsidR="00013A1F" w:rsidRPr="00163A96" w:rsidRDefault="00013A1F" w:rsidP="00507B14">
      <w:pPr>
        <w:pStyle w:val="1"/>
        <w:rPr>
          <w:lang w:val="ru-RU"/>
        </w:rPr>
      </w:pPr>
      <w:bookmarkStart w:id="1" w:name="_Toc252392595"/>
      <w:bookmarkStart w:id="2" w:name="_Toc350239442"/>
      <w:r w:rsidRPr="00507B14">
        <w:t>I</w:t>
      </w:r>
      <w:r w:rsidRPr="00163A96">
        <w:rPr>
          <w:lang w:val="ru-RU"/>
        </w:rPr>
        <w:t>. ПОРЯДОК ПРИМЕНЕНИЯ ПРАВИЛ ЗЕМЛЕПОЛЬЗОВАНИЯ И ЗАСТРОЙКИ И ВНЕСЕНИЯ В НИХ ИЗМЕНЕНИЙ</w:t>
      </w:r>
      <w:bookmarkEnd w:id="1"/>
      <w:bookmarkEnd w:id="2"/>
    </w:p>
    <w:p w:rsidR="00013A1F" w:rsidRPr="0041585D" w:rsidRDefault="00013A1F" w:rsidP="00D31B72">
      <w:pPr>
        <w:ind w:firstLine="540"/>
        <w:jc w:val="center"/>
        <w:rPr>
          <w:b/>
        </w:rPr>
      </w:pPr>
    </w:p>
    <w:p w:rsidR="00D31B72" w:rsidRPr="0041585D" w:rsidRDefault="00D31B72" w:rsidP="00AE7B67">
      <w:pPr>
        <w:pStyle w:val="2"/>
      </w:pPr>
      <w:bookmarkStart w:id="3" w:name="_Toc252392596"/>
      <w:bookmarkStart w:id="4" w:name="_Toc350239443"/>
      <w:r w:rsidRPr="0041585D">
        <w:t>Глава 1. ОБЩИЕ ПОЛОЖЕНИЯ</w:t>
      </w:r>
      <w:bookmarkEnd w:id="3"/>
      <w:bookmarkEnd w:id="4"/>
    </w:p>
    <w:p w:rsidR="00D31B72" w:rsidRDefault="00D31B72" w:rsidP="00D31B72">
      <w:pPr>
        <w:ind w:firstLine="540"/>
        <w:jc w:val="center"/>
      </w:pPr>
    </w:p>
    <w:p w:rsidR="00CB0475" w:rsidRPr="00507B14" w:rsidRDefault="00CB0475" w:rsidP="00507B14">
      <w:pPr>
        <w:pStyle w:val="3"/>
        <w:rPr>
          <w:rFonts w:eastAsia="Calibri"/>
          <w:lang w:eastAsia="ru-RU"/>
        </w:rPr>
      </w:pPr>
      <w:bookmarkStart w:id="5" w:name="_Toc279980577"/>
      <w:bookmarkStart w:id="6" w:name="_Toc296088828"/>
      <w:bookmarkStart w:id="7" w:name="_Toc350239444"/>
      <w:r w:rsidRPr="00507B14">
        <w:t xml:space="preserve">Статья 1. Основания и цели подготовки Правил землепользования и застройки </w:t>
      </w:r>
      <w:bookmarkStart w:id="8" w:name="sub_101"/>
      <w:bookmarkEnd w:id="6"/>
      <w:r w:rsidR="00884EA4">
        <w:t>Городокского</w:t>
      </w:r>
      <w:r w:rsidR="000863A8" w:rsidRPr="006B301E">
        <w:t xml:space="preserve"> сельсовета</w:t>
      </w:r>
      <w:bookmarkEnd w:id="7"/>
    </w:p>
    <w:p w:rsidR="00CB0475" w:rsidRDefault="00CB0475" w:rsidP="00CB0475">
      <w:pPr>
        <w:autoSpaceDE w:val="0"/>
        <w:autoSpaceDN w:val="0"/>
        <w:adjustRightInd w:val="0"/>
        <w:ind w:firstLine="567"/>
        <w:jc w:val="both"/>
        <w:rPr>
          <w:rFonts w:eastAsia="Calibri"/>
          <w:lang w:eastAsia="ru-RU"/>
        </w:rPr>
      </w:pPr>
      <w:r w:rsidRPr="00D67E5B">
        <w:rPr>
          <w:rFonts w:eastAsia="Calibri"/>
          <w:lang w:eastAsia="ru-RU"/>
        </w:rPr>
        <w:t>1. Правила землепользов</w:t>
      </w:r>
      <w:r>
        <w:rPr>
          <w:rFonts w:eastAsia="Calibri"/>
          <w:lang w:eastAsia="ru-RU"/>
        </w:rPr>
        <w:t xml:space="preserve">ания и застройки </w:t>
      </w:r>
      <w:r w:rsidR="00884EA4">
        <w:t>Городокского</w:t>
      </w:r>
      <w:r w:rsidR="000863A8" w:rsidRPr="006B301E">
        <w:t xml:space="preserve"> сельсовета</w:t>
      </w:r>
      <w:r w:rsidRPr="00D67E5B">
        <w:rPr>
          <w:rFonts w:eastAsia="Calibri"/>
          <w:lang w:eastAsia="ru-RU"/>
        </w:rPr>
        <w:t xml:space="preserve"> (далее </w:t>
      </w:r>
      <w:r>
        <w:rPr>
          <w:rFonts w:eastAsia="Calibri"/>
          <w:lang w:eastAsia="ru-RU"/>
        </w:rPr>
        <w:t>–</w:t>
      </w:r>
      <w:r w:rsidRPr="00D67E5B">
        <w:rPr>
          <w:rFonts w:eastAsia="Calibri"/>
          <w:lang w:eastAsia="ru-RU"/>
        </w:rPr>
        <w:t xml:space="preserve"> Правила) являются</w:t>
      </w:r>
      <w:r>
        <w:rPr>
          <w:rFonts w:eastAsia="Calibri"/>
          <w:lang w:eastAsia="ru-RU"/>
        </w:rPr>
        <w:t xml:space="preserve"> документом градостроительного зонирования, который утверждается </w:t>
      </w:r>
      <w:r w:rsidRPr="00D67E5B">
        <w:rPr>
          <w:rFonts w:eastAsia="Calibri"/>
          <w:lang w:eastAsia="ru-RU"/>
        </w:rPr>
        <w:t>муниципальным правовым актом</w:t>
      </w:r>
      <w:r w:rsidR="000863A8">
        <w:rPr>
          <w:rFonts w:eastAsia="Calibri"/>
          <w:lang w:eastAsia="ru-RU"/>
        </w:rPr>
        <w:t xml:space="preserve"> сельского</w:t>
      </w:r>
      <w:r w:rsidRPr="00D67E5B">
        <w:rPr>
          <w:rFonts w:eastAsia="Calibri"/>
          <w:lang w:eastAsia="ru-RU"/>
        </w:rPr>
        <w:t xml:space="preserve"> </w:t>
      </w:r>
      <w:r>
        <w:rPr>
          <w:rFonts w:eastAsia="Calibri"/>
          <w:lang w:eastAsia="ru-RU"/>
        </w:rPr>
        <w:t xml:space="preserve">Совета </w:t>
      </w:r>
      <w:r w:rsidR="006161C1">
        <w:rPr>
          <w:rFonts w:eastAsia="Calibri"/>
          <w:lang w:eastAsia="ru-RU"/>
        </w:rPr>
        <w:t xml:space="preserve">депутатов </w:t>
      </w:r>
      <w:r w:rsidR="00884EA4">
        <w:t>Городокского</w:t>
      </w:r>
      <w:r w:rsidR="000863A8" w:rsidRPr="006B301E">
        <w:t xml:space="preserve"> сельсовета</w:t>
      </w:r>
      <w:r w:rsidRPr="00D67E5B">
        <w:rPr>
          <w:rFonts w:eastAsia="Calibri"/>
          <w:lang w:eastAsia="ru-RU"/>
        </w:rPr>
        <w:t>,</w:t>
      </w:r>
      <w:r>
        <w:rPr>
          <w:rFonts w:eastAsia="Calibri"/>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B0475" w:rsidRPr="00D67E5B" w:rsidRDefault="00CB0475" w:rsidP="00BB3808">
      <w:pPr>
        <w:autoSpaceDE w:val="0"/>
        <w:autoSpaceDN w:val="0"/>
        <w:adjustRightInd w:val="0"/>
        <w:ind w:firstLine="567"/>
        <w:jc w:val="both"/>
        <w:rPr>
          <w:rFonts w:eastAsia="Calibri"/>
          <w:lang w:eastAsia="ru-RU"/>
        </w:rPr>
      </w:pPr>
      <w:r>
        <w:rPr>
          <w:rFonts w:eastAsia="Calibri"/>
          <w:lang w:eastAsia="ru-RU"/>
        </w:rPr>
        <w:t>2. Правила подготовлены</w:t>
      </w:r>
      <w:r w:rsidRPr="00D67E5B">
        <w:rPr>
          <w:rFonts w:eastAsia="Calibri"/>
          <w:lang w:eastAsia="ru-RU"/>
        </w:rPr>
        <w:t xml:space="preserve"> в соответствии с </w:t>
      </w:r>
      <w:hyperlink r:id="rId10" w:history="1">
        <w:r w:rsidRPr="00D67E5B">
          <w:rPr>
            <w:rFonts w:eastAsia="Calibri"/>
            <w:lang w:eastAsia="ru-RU"/>
          </w:rPr>
          <w:t>Градостроительным кодексом</w:t>
        </w:r>
      </w:hyperlink>
      <w:r w:rsidRPr="00D67E5B">
        <w:rPr>
          <w:rFonts w:eastAsia="Calibri"/>
          <w:lang w:eastAsia="ru-RU"/>
        </w:rPr>
        <w:t xml:space="preserve"> Российской Федерации, </w:t>
      </w:r>
      <w:hyperlink r:id="rId11" w:history="1">
        <w:r w:rsidRPr="00D67E5B">
          <w:rPr>
            <w:rFonts w:eastAsia="Calibri"/>
            <w:lang w:eastAsia="ru-RU"/>
          </w:rPr>
          <w:t>Земельным кодексом</w:t>
        </w:r>
      </w:hyperlink>
      <w:r w:rsidRPr="00D67E5B">
        <w:rPr>
          <w:rFonts w:eastAsia="Calibri"/>
          <w:lang w:eastAsia="ru-RU"/>
        </w:rPr>
        <w:t xml:space="preserve"> Российской Федерации, иными федеральными законами, нормативными правовыми актами </w:t>
      </w:r>
      <w:r w:rsidR="000863A8">
        <w:rPr>
          <w:rFonts w:eastAsia="Calibri"/>
          <w:lang w:eastAsia="ru-RU"/>
        </w:rPr>
        <w:t>Красноярского края</w:t>
      </w:r>
      <w:r w:rsidRPr="00D67E5B">
        <w:rPr>
          <w:rFonts w:eastAsia="Calibri"/>
          <w:lang w:eastAsia="ru-RU"/>
        </w:rPr>
        <w:t xml:space="preserve">, </w:t>
      </w:r>
      <w:hyperlink r:id="rId12" w:history="1">
        <w:r w:rsidRPr="00D67E5B">
          <w:rPr>
            <w:rFonts w:eastAsia="Calibri"/>
            <w:lang w:eastAsia="ru-RU"/>
          </w:rPr>
          <w:t>Уставом</w:t>
        </w:r>
      </w:hyperlink>
      <w:r w:rsidRPr="00D67E5B">
        <w:rPr>
          <w:rFonts w:eastAsia="Calibri"/>
          <w:lang w:eastAsia="ru-RU"/>
        </w:rPr>
        <w:t xml:space="preserve"> </w:t>
      </w:r>
      <w:r w:rsidR="00884EA4">
        <w:t>Городокского</w:t>
      </w:r>
      <w:r w:rsidR="000863A8" w:rsidRPr="006B301E">
        <w:t xml:space="preserve"> сельсовета</w:t>
      </w:r>
      <w:r w:rsidR="006161C1">
        <w:t xml:space="preserve"> </w:t>
      </w:r>
      <w:r w:rsidR="000863A8">
        <w:t>Минусинского</w:t>
      </w:r>
      <w:r w:rsidR="006161C1">
        <w:t xml:space="preserve"> муниципального района </w:t>
      </w:r>
      <w:r w:rsidR="000863A8">
        <w:t>Красноярского края</w:t>
      </w:r>
      <w:r w:rsidRPr="00D67E5B">
        <w:rPr>
          <w:rFonts w:eastAsia="Calibri"/>
          <w:lang w:eastAsia="ru-RU"/>
        </w:rPr>
        <w:t xml:space="preserve"> (далее </w:t>
      </w:r>
      <w:r>
        <w:rPr>
          <w:rFonts w:eastAsia="Calibri"/>
          <w:lang w:eastAsia="ru-RU"/>
        </w:rPr>
        <w:t>–</w:t>
      </w:r>
      <w:r w:rsidRPr="00D67E5B">
        <w:rPr>
          <w:rFonts w:eastAsia="Calibri"/>
          <w:lang w:eastAsia="ru-RU"/>
        </w:rPr>
        <w:t xml:space="preserve"> Ус</w:t>
      </w:r>
      <w:r>
        <w:rPr>
          <w:rFonts w:eastAsia="Calibri"/>
          <w:lang w:eastAsia="ru-RU"/>
        </w:rPr>
        <w:t>тав</w:t>
      </w:r>
      <w:r w:rsidR="000863A8">
        <w:rPr>
          <w:rFonts w:eastAsia="Calibri"/>
          <w:lang w:eastAsia="ru-RU"/>
        </w:rPr>
        <w:t>)</w:t>
      </w:r>
      <w:r w:rsidRPr="00D67E5B">
        <w:rPr>
          <w:rFonts w:eastAsia="Calibri"/>
          <w:lang w:eastAsia="ru-RU"/>
        </w:rPr>
        <w:t>, а также с учетом положений иных актов и документов, определяющих основные направления социально-экономического и градостроит</w:t>
      </w:r>
      <w:r>
        <w:rPr>
          <w:rFonts w:eastAsia="Calibri"/>
          <w:lang w:eastAsia="ru-RU"/>
        </w:rPr>
        <w:t xml:space="preserve">ельного развития </w:t>
      </w:r>
      <w:r w:rsidR="00884EA4">
        <w:t>Городокского</w:t>
      </w:r>
      <w:r w:rsidR="000863A8" w:rsidRPr="006B301E">
        <w:t xml:space="preserve"> сельсовета</w:t>
      </w:r>
      <w:r w:rsidR="006161C1">
        <w:rPr>
          <w:rFonts w:eastAsia="Calibri"/>
          <w:lang w:eastAsia="ru-RU"/>
        </w:rPr>
        <w:t xml:space="preserve"> </w:t>
      </w:r>
      <w:r>
        <w:rPr>
          <w:rFonts w:eastAsia="Calibri"/>
          <w:lang w:eastAsia="ru-RU"/>
        </w:rPr>
        <w:t xml:space="preserve">(далее также – </w:t>
      </w:r>
      <w:r w:rsidR="000863A8" w:rsidRPr="006B301E">
        <w:t>сельсовет</w:t>
      </w:r>
      <w:r>
        <w:rPr>
          <w:rFonts w:eastAsia="Calibri"/>
          <w:lang w:eastAsia="ru-RU"/>
        </w:rPr>
        <w:t>)</w:t>
      </w:r>
      <w:r w:rsidRPr="00D67E5B">
        <w:rPr>
          <w:rFonts w:eastAsia="Calibri"/>
          <w:lang w:eastAsia="ru-RU"/>
        </w:rPr>
        <w:t>.</w:t>
      </w:r>
    </w:p>
    <w:p w:rsidR="00CB0475" w:rsidRPr="00D67E5B" w:rsidRDefault="00CB0475" w:rsidP="00CB0475">
      <w:pPr>
        <w:autoSpaceDE w:val="0"/>
        <w:autoSpaceDN w:val="0"/>
        <w:adjustRightInd w:val="0"/>
        <w:ind w:firstLine="567"/>
        <w:jc w:val="both"/>
        <w:rPr>
          <w:rFonts w:eastAsia="Calibri"/>
          <w:lang w:eastAsia="ru-RU"/>
        </w:rPr>
      </w:pPr>
      <w:bookmarkStart w:id="9" w:name="sub_102"/>
      <w:bookmarkEnd w:id="8"/>
      <w:r>
        <w:rPr>
          <w:rFonts w:eastAsia="Calibri"/>
          <w:lang w:eastAsia="ru-RU"/>
        </w:rPr>
        <w:t>3. Настоящие Правила подготовлены</w:t>
      </w:r>
      <w:r w:rsidRPr="00D67E5B">
        <w:rPr>
          <w:rFonts w:eastAsia="Calibri"/>
          <w:lang w:eastAsia="ru-RU"/>
        </w:rPr>
        <w:t xml:space="preserve"> в целях:</w:t>
      </w:r>
    </w:p>
    <w:p w:rsidR="00CB0475" w:rsidRPr="00D67E5B" w:rsidRDefault="00CB0475" w:rsidP="00CB0475">
      <w:pPr>
        <w:autoSpaceDE w:val="0"/>
        <w:autoSpaceDN w:val="0"/>
        <w:adjustRightInd w:val="0"/>
        <w:ind w:firstLine="567"/>
        <w:jc w:val="both"/>
        <w:rPr>
          <w:rFonts w:eastAsia="Calibri"/>
          <w:lang w:eastAsia="ru-RU"/>
        </w:rPr>
      </w:pPr>
      <w:bookmarkStart w:id="10" w:name="sub_1021"/>
      <w:bookmarkEnd w:id="9"/>
      <w:r w:rsidRPr="00D67E5B">
        <w:rPr>
          <w:rFonts w:eastAsia="Calibri"/>
          <w:lang w:eastAsia="ru-RU"/>
        </w:rPr>
        <w:t>1) создания условий для устойчивого раз</w:t>
      </w:r>
      <w:r>
        <w:rPr>
          <w:rFonts w:eastAsia="Calibri"/>
          <w:lang w:eastAsia="ru-RU"/>
        </w:rPr>
        <w:t xml:space="preserve">вития территории </w:t>
      </w:r>
      <w:r w:rsidR="004C6AFE">
        <w:t>сельсовета</w:t>
      </w:r>
      <w:r>
        <w:rPr>
          <w:rFonts w:eastAsia="Calibri"/>
          <w:lang w:eastAsia="ru-RU"/>
        </w:rPr>
        <w:t>,</w:t>
      </w:r>
      <w:r w:rsidRPr="00D67E5B">
        <w:rPr>
          <w:rFonts w:eastAsia="Calibri"/>
          <w:lang w:eastAsia="ru-RU"/>
        </w:rPr>
        <w:t xml:space="preserve"> сохранения окружающей среды и объектов культурного наследия;</w:t>
      </w:r>
    </w:p>
    <w:p w:rsidR="00CB0475" w:rsidRPr="00D67E5B" w:rsidRDefault="00CB0475" w:rsidP="00CB0475">
      <w:pPr>
        <w:autoSpaceDE w:val="0"/>
        <w:autoSpaceDN w:val="0"/>
        <w:adjustRightInd w:val="0"/>
        <w:ind w:firstLine="567"/>
        <w:jc w:val="both"/>
        <w:rPr>
          <w:rFonts w:eastAsia="Calibri"/>
          <w:lang w:eastAsia="ru-RU"/>
        </w:rPr>
      </w:pPr>
      <w:bookmarkStart w:id="11" w:name="sub_1022"/>
      <w:bookmarkEnd w:id="10"/>
      <w:r w:rsidRPr="00D67E5B">
        <w:rPr>
          <w:rFonts w:eastAsia="Calibri"/>
          <w:lang w:eastAsia="ru-RU"/>
        </w:rPr>
        <w:t>2) создания условий для планировки территори</w:t>
      </w:r>
      <w:r>
        <w:rPr>
          <w:rFonts w:eastAsia="Calibri"/>
          <w:lang w:eastAsia="ru-RU"/>
        </w:rPr>
        <w:t xml:space="preserve">и </w:t>
      </w:r>
      <w:r w:rsidR="004C6AFE">
        <w:t>сельсовета</w:t>
      </w:r>
      <w:r w:rsidRPr="00D67E5B">
        <w:rPr>
          <w:rFonts w:eastAsia="Calibri"/>
          <w:lang w:eastAsia="ru-RU"/>
        </w:rPr>
        <w:t>;</w:t>
      </w:r>
    </w:p>
    <w:p w:rsidR="00CB0475" w:rsidRPr="00D67E5B" w:rsidRDefault="00CB0475" w:rsidP="00CB0475">
      <w:pPr>
        <w:autoSpaceDE w:val="0"/>
        <w:autoSpaceDN w:val="0"/>
        <w:adjustRightInd w:val="0"/>
        <w:ind w:firstLine="567"/>
        <w:jc w:val="both"/>
        <w:rPr>
          <w:rFonts w:eastAsia="Calibri"/>
          <w:lang w:eastAsia="ru-RU"/>
        </w:rPr>
      </w:pPr>
      <w:bookmarkStart w:id="12" w:name="sub_1023"/>
      <w:bookmarkEnd w:id="11"/>
      <w:r w:rsidRPr="00D67E5B">
        <w:rPr>
          <w:rFonts w:eastAsia="Calibri"/>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B0475" w:rsidRPr="00D67E5B" w:rsidRDefault="00CB0475" w:rsidP="00CB0475">
      <w:pPr>
        <w:autoSpaceDE w:val="0"/>
        <w:autoSpaceDN w:val="0"/>
        <w:adjustRightInd w:val="0"/>
        <w:ind w:firstLine="567"/>
        <w:jc w:val="both"/>
        <w:rPr>
          <w:rFonts w:eastAsia="Calibri"/>
          <w:lang w:eastAsia="ru-RU"/>
        </w:rPr>
      </w:pPr>
      <w:bookmarkStart w:id="13" w:name="sub_1024"/>
      <w:bookmarkEnd w:id="12"/>
      <w:r w:rsidRPr="00D67E5B">
        <w:rPr>
          <w:rFonts w:eastAsia="Calibri"/>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3"/>
    <w:p w:rsidR="00CB0475" w:rsidRDefault="00CB0475" w:rsidP="00CB0475">
      <w:pPr>
        <w:autoSpaceDE w:val="0"/>
        <w:autoSpaceDN w:val="0"/>
        <w:adjustRightInd w:val="0"/>
        <w:ind w:firstLine="567"/>
        <w:jc w:val="both"/>
        <w:rPr>
          <w:rFonts w:eastAsia="Calibri"/>
          <w:lang w:eastAsia="ru-RU"/>
        </w:rPr>
      </w:pPr>
      <w:r>
        <w:rPr>
          <w:rFonts w:eastAsia="Calibri"/>
          <w:lang w:eastAsia="ru-RU"/>
        </w:rPr>
        <w:t>4</w:t>
      </w:r>
      <w:r w:rsidRPr="00D67E5B">
        <w:rPr>
          <w:rFonts w:eastAsia="Calibri"/>
          <w:lang w:eastAsia="ru-RU"/>
        </w:rPr>
        <w:t xml:space="preserve">. Настоящие Правила </w:t>
      </w:r>
      <w:r>
        <w:rPr>
          <w:rFonts w:eastAsia="Calibri"/>
          <w:lang w:eastAsia="ru-RU"/>
        </w:rPr>
        <w:t>включают в себя:</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1) порядок их применения и внесения изменений в указанные Правила;</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2) карту градостроительного зонирования;</w:t>
      </w:r>
    </w:p>
    <w:p w:rsidR="00CB0475" w:rsidRDefault="00CB0475" w:rsidP="00CB0475">
      <w:pPr>
        <w:autoSpaceDE w:val="0"/>
        <w:autoSpaceDN w:val="0"/>
        <w:adjustRightInd w:val="0"/>
        <w:ind w:firstLine="567"/>
        <w:jc w:val="both"/>
        <w:rPr>
          <w:rFonts w:eastAsia="Calibri"/>
          <w:lang w:eastAsia="ru-RU"/>
        </w:rPr>
      </w:pPr>
      <w:r>
        <w:rPr>
          <w:rFonts w:eastAsia="Calibri"/>
          <w:lang w:eastAsia="ru-RU"/>
        </w:rPr>
        <w:t>3) градостроительные регламенты.</w:t>
      </w:r>
    </w:p>
    <w:p w:rsidR="00CB0475" w:rsidRDefault="00CB0475" w:rsidP="00095533">
      <w:pPr>
        <w:pStyle w:val="af9"/>
      </w:pPr>
    </w:p>
    <w:p w:rsidR="00CB0475" w:rsidRPr="00551DE7" w:rsidRDefault="00CB0475" w:rsidP="00507B14">
      <w:pPr>
        <w:pStyle w:val="3"/>
      </w:pPr>
      <w:bookmarkStart w:id="14" w:name="_Toc296088829"/>
      <w:bookmarkStart w:id="15" w:name="_Toc350239445"/>
      <w:r w:rsidRPr="00551DE7">
        <w:t xml:space="preserve">Статья </w:t>
      </w:r>
      <w:r>
        <w:t>2</w:t>
      </w:r>
      <w:r w:rsidRPr="00551DE7">
        <w:t xml:space="preserve">. Основные </w:t>
      </w:r>
      <w:r>
        <w:t>термины и определения</w:t>
      </w:r>
      <w:r w:rsidRPr="00551DE7">
        <w:t xml:space="preserve">, используемые в </w:t>
      </w:r>
      <w:r>
        <w:t>П</w:t>
      </w:r>
      <w:r w:rsidRPr="00551DE7">
        <w:t>равилах</w:t>
      </w:r>
      <w:bookmarkEnd w:id="14"/>
      <w:bookmarkEnd w:id="15"/>
      <w:r w:rsidRPr="00551DE7">
        <w:t xml:space="preserve"> </w:t>
      </w:r>
      <w:bookmarkEnd w:id="5"/>
    </w:p>
    <w:p w:rsidR="00CB0475" w:rsidRPr="00551DE7" w:rsidRDefault="00CB0475" w:rsidP="00CB0475">
      <w:pPr>
        <w:ind w:firstLine="567"/>
        <w:jc w:val="both"/>
      </w:pPr>
    </w:p>
    <w:p w:rsidR="00CB0475" w:rsidRDefault="00CB0475" w:rsidP="00CB0475">
      <w:pPr>
        <w:autoSpaceDE w:val="0"/>
        <w:autoSpaceDN w:val="0"/>
        <w:adjustRightInd w:val="0"/>
        <w:ind w:firstLine="540"/>
        <w:jc w:val="both"/>
        <w:outlineLvl w:val="0"/>
        <w:rPr>
          <w:lang w:eastAsia="ru-RU"/>
        </w:rPr>
      </w:pPr>
      <w:r>
        <w:rPr>
          <w:lang w:eastAsia="ru-RU"/>
        </w:rPr>
        <w:t>В настоящих Правилах, используются следующие основные термины и определения:</w:t>
      </w:r>
    </w:p>
    <w:p w:rsidR="00CB0475" w:rsidRPr="00551DE7" w:rsidRDefault="00CB0475" w:rsidP="00CB0475">
      <w:pPr>
        <w:ind w:firstLine="540"/>
        <w:jc w:val="both"/>
      </w:pPr>
      <w:r>
        <w:rPr>
          <w:iCs/>
        </w:rPr>
        <w:t>1</w:t>
      </w:r>
      <w:r w:rsidRPr="00551DE7">
        <w:rPr>
          <w:iCs/>
        </w:rPr>
        <w:t>) градостроительная документац</w:t>
      </w:r>
      <w:r>
        <w:rPr>
          <w:iCs/>
        </w:rPr>
        <w:t>ия</w:t>
      </w:r>
      <w:r w:rsidRPr="00551DE7">
        <w:rPr>
          <w:iCs/>
        </w:rPr>
        <w:t xml:space="preserve"> </w:t>
      </w:r>
      <w:r w:rsidR="004C6AFE">
        <w:t>сельсовета</w:t>
      </w:r>
      <w:r w:rsidRPr="00551DE7">
        <w:rPr>
          <w:iCs/>
        </w:rPr>
        <w:t xml:space="preserve"> </w:t>
      </w:r>
      <w:r w:rsidRPr="00551DE7">
        <w:t>–</w:t>
      </w:r>
      <w:r w:rsidR="004C6AFE">
        <w:t xml:space="preserve"> </w:t>
      </w:r>
      <w:r w:rsidRPr="00551DE7">
        <w:t xml:space="preserve">настоящие Правила и документация по планировке территории </w:t>
      </w:r>
      <w:r w:rsidR="004C6AFE">
        <w:t>сельсовета</w:t>
      </w:r>
      <w:r w:rsidRPr="00551DE7">
        <w:t>;</w:t>
      </w:r>
    </w:p>
    <w:p w:rsidR="00CB0475" w:rsidRPr="00551DE7" w:rsidRDefault="00CB0475" w:rsidP="00CB0475">
      <w:pPr>
        <w:ind w:firstLine="540"/>
        <w:jc w:val="both"/>
      </w:pPr>
      <w:r>
        <w:t>2</w:t>
      </w:r>
      <w:r w:rsidRPr="00551DE7">
        <w:t xml:space="preserve">) </w:t>
      </w:r>
      <w:r w:rsidRPr="00551DE7">
        <w:rPr>
          <w:iCs/>
        </w:rPr>
        <w:t>градостроительный план земельного участка</w:t>
      </w:r>
      <w:r w:rsidRPr="00551DE7">
        <w:rPr>
          <w:i/>
          <w:iCs/>
        </w:rPr>
        <w:t xml:space="preserve"> – </w:t>
      </w:r>
      <w:r w:rsidRPr="00551DE7">
        <w:rPr>
          <w:iCs/>
        </w:rPr>
        <w:t>вид документации по планировке территории, подготавливаемый в составе проекта межевания территории или в виде отдельного д</w:t>
      </w:r>
      <w:r w:rsidRPr="00551DE7">
        <w:rPr>
          <w:iCs/>
        </w:rPr>
        <w:t>о</w:t>
      </w:r>
      <w:r w:rsidRPr="00551DE7">
        <w:rPr>
          <w:iCs/>
        </w:rPr>
        <w:t xml:space="preserve">кумента </w:t>
      </w:r>
      <w:r w:rsidRPr="00551DE7">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w:t>
      </w:r>
      <w:r>
        <w:t xml:space="preserve"> (за </w:t>
      </w:r>
      <w:r>
        <w:lastRenderedPageBreak/>
        <w:t>исключением линейного объекта)</w:t>
      </w:r>
      <w:r w:rsidRPr="00551DE7">
        <w:t>, выдачи разрешения на строительство и разрешения на ввод объекта в эк</w:t>
      </w:r>
      <w:r w:rsidRPr="00551DE7">
        <w:t>с</w:t>
      </w:r>
      <w:r w:rsidRPr="00551DE7">
        <w:t>плуатацию;</w:t>
      </w:r>
    </w:p>
    <w:p w:rsidR="00CB0475" w:rsidRPr="00551DE7" w:rsidRDefault="00CB0475" w:rsidP="00CB0475">
      <w:pPr>
        <w:autoSpaceDE w:val="0"/>
        <w:autoSpaceDN w:val="0"/>
        <w:adjustRightInd w:val="0"/>
        <w:ind w:firstLine="540"/>
        <w:jc w:val="both"/>
        <w:rPr>
          <w:lang w:eastAsia="ru-RU"/>
        </w:rPr>
      </w:pPr>
      <w:r>
        <w:rPr>
          <w:lang w:eastAsia="ru-RU"/>
        </w:rPr>
        <w:t>3</w:t>
      </w:r>
      <w:r w:rsidRPr="00551DE7">
        <w:rPr>
          <w:lang w:eastAsia="ru-RU"/>
        </w:rPr>
        <w:t>) инженерная подготовка территории – комплекс инженерных мероприятий по осво</w:t>
      </w:r>
      <w:r w:rsidRPr="00551DE7">
        <w:rPr>
          <w:lang w:eastAsia="ru-RU"/>
        </w:rPr>
        <w:t>е</w:t>
      </w:r>
      <w:r w:rsidRPr="00551DE7">
        <w:rPr>
          <w:lang w:eastAsia="ru-RU"/>
        </w:rPr>
        <w:t xml:space="preserve">нию </w:t>
      </w:r>
      <w:r w:rsidR="00EF1626">
        <w:rPr>
          <w:lang w:eastAsia="ru-RU"/>
        </w:rPr>
        <w:t xml:space="preserve">незастроенных </w:t>
      </w:r>
      <w:r w:rsidRPr="00551DE7">
        <w:rPr>
          <w:lang w:eastAsia="ru-RU"/>
        </w:rPr>
        <w:t>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w:t>
      </w:r>
      <w:r w:rsidRPr="00551DE7">
        <w:rPr>
          <w:lang w:eastAsia="ru-RU"/>
        </w:rPr>
        <w:t>а</w:t>
      </w:r>
      <w:r w:rsidRPr="00551DE7">
        <w:rPr>
          <w:lang w:eastAsia="ru-RU"/>
        </w:rPr>
        <w:t>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w:t>
      </w:r>
      <w:r w:rsidRPr="00551DE7">
        <w:rPr>
          <w:lang w:eastAsia="ru-RU"/>
        </w:rPr>
        <w:t>о</w:t>
      </w:r>
      <w:r w:rsidRPr="00551DE7">
        <w:rPr>
          <w:lang w:eastAsia="ru-RU"/>
        </w:rPr>
        <w:t>пления и подтопления, освоение оврагов, дренаж, выторфовка, подсыпка и т.д.);</w:t>
      </w:r>
    </w:p>
    <w:p w:rsidR="00CB0475" w:rsidRPr="00551DE7" w:rsidRDefault="00CB0475" w:rsidP="00CB0475">
      <w:pPr>
        <w:autoSpaceDE w:val="0"/>
        <w:autoSpaceDN w:val="0"/>
        <w:adjustRightInd w:val="0"/>
        <w:ind w:firstLine="540"/>
        <w:jc w:val="both"/>
        <w:rPr>
          <w:lang w:eastAsia="ru-RU"/>
        </w:rPr>
      </w:pPr>
      <w:r>
        <w:rPr>
          <w:lang w:eastAsia="ru-RU"/>
        </w:rPr>
        <w:t>4</w:t>
      </w:r>
      <w:r w:rsidRPr="00551DE7">
        <w:rPr>
          <w:lang w:eastAsia="ru-RU"/>
        </w:rPr>
        <w:t>)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w:t>
      </w:r>
      <w:r w:rsidRPr="00551DE7">
        <w:rPr>
          <w:lang w:eastAsia="ru-RU"/>
        </w:rPr>
        <w:t>е</w:t>
      </w:r>
      <w:r w:rsidRPr="00551DE7">
        <w:rPr>
          <w:lang w:eastAsia="ru-RU"/>
        </w:rPr>
        <w:t>ментов планировочно</w:t>
      </w:r>
      <w:r w:rsidR="005616D8">
        <w:rPr>
          <w:lang w:eastAsia="ru-RU"/>
        </w:rPr>
        <w:t xml:space="preserve">й структуры </w:t>
      </w:r>
      <w:r w:rsidR="004C6AFE">
        <w:t>сельсовета</w:t>
      </w:r>
      <w:r w:rsidRPr="00551DE7">
        <w:rPr>
          <w:lang w:eastAsia="ru-RU"/>
        </w:rPr>
        <w:t>;</w:t>
      </w:r>
    </w:p>
    <w:p w:rsidR="00CB0475" w:rsidRPr="00551DE7" w:rsidRDefault="005616D8" w:rsidP="00CB0475">
      <w:pPr>
        <w:autoSpaceDE w:val="0"/>
        <w:autoSpaceDN w:val="0"/>
        <w:adjustRightInd w:val="0"/>
        <w:ind w:firstLine="540"/>
        <w:jc w:val="both"/>
        <w:rPr>
          <w:lang w:eastAsia="ru-RU"/>
        </w:rPr>
      </w:pPr>
      <w:r>
        <w:rPr>
          <w:lang w:eastAsia="ru-RU"/>
        </w:rPr>
        <w:t>5</w:t>
      </w:r>
      <w:r w:rsidR="00CB0475" w:rsidRPr="00551DE7">
        <w:rPr>
          <w:lang w:eastAsia="ru-RU"/>
        </w:rPr>
        <w:t>)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w:t>
      </w:r>
      <w:r w:rsidR="00CB0475" w:rsidRPr="00551DE7">
        <w:rPr>
          <w:lang w:eastAsia="ru-RU"/>
        </w:rPr>
        <w:t>а</w:t>
      </w:r>
      <w:r w:rsidR="00CB0475" w:rsidRPr="00551DE7">
        <w:rPr>
          <w:lang w:eastAsia="ru-RU"/>
        </w:rPr>
        <w:t>стройки);</w:t>
      </w:r>
    </w:p>
    <w:p w:rsidR="00CB0475" w:rsidRDefault="005616D8" w:rsidP="00CB0475">
      <w:pPr>
        <w:ind w:firstLine="540"/>
        <w:jc w:val="both"/>
      </w:pPr>
      <w:r>
        <w:t>6</w:t>
      </w:r>
      <w:r w:rsidR="00CB0475" w:rsidRPr="00551DE7">
        <w:t>) иные понятия, употребляемые в настоящих Правилах, применяются в значениях, и</w:t>
      </w:r>
      <w:r w:rsidR="00CB0475" w:rsidRPr="00551DE7">
        <w:t>с</w:t>
      </w:r>
      <w:r w:rsidR="00CB0475" w:rsidRPr="00551DE7">
        <w:t>пользуемых в федеральном</w:t>
      </w:r>
      <w:r w:rsidR="00CB0475">
        <w:t xml:space="preserve"> и </w:t>
      </w:r>
      <w:r w:rsidR="008B047A">
        <w:t>областном</w:t>
      </w:r>
      <w:r w:rsidR="00CB0475" w:rsidRPr="00551DE7">
        <w:t xml:space="preserve"> законодательстве</w:t>
      </w:r>
      <w:r w:rsidR="00CB0475">
        <w:t xml:space="preserve">, а также в нормативных правовых актах органов местного самоуправления </w:t>
      </w:r>
      <w:r w:rsidR="004C6AFE">
        <w:t>сельсовета</w:t>
      </w:r>
      <w:r w:rsidR="00CB0475" w:rsidRPr="00551DE7">
        <w:t>.</w:t>
      </w:r>
    </w:p>
    <w:p w:rsidR="00CB0475" w:rsidRPr="00551DE7" w:rsidRDefault="00CB0475" w:rsidP="00CB0475">
      <w:pPr>
        <w:pStyle w:val="ConsPlusNormal"/>
        <w:ind w:firstLine="540"/>
        <w:jc w:val="both"/>
        <w:rPr>
          <w:rFonts w:ascii="Times New Roman" w:hAnsi="Times New Roman" w:cs="Times New Roman"/>
          <w:sz w:val="24"/>
          <w:szCs w:val="24"/>
        </w:rPr>
      </w:pPr>
    </w:p>
    <w:p w:rsidR="00CB0475" w:rsidRPr="00551DE7" w:rsidRDefault="00CB0475" w:rsidP="00507B14">
      <w:pPr>
        <w:pStyle w:val="3"/>
      </w:pPr>
      <w:bookmarkStart w:id="16" w:name="_Toc279980578"/>
      <w:bookmarkStart w:id="17" w:name="_Toc296088830"/>
      <w:bookmarkStart w:id="18" w:name="_Toc350239446"/>
      <w:r w:rsidRPr="00551DE7">
        <w:t xml:space="preserve">Статья </w:t>
      </w:r>
      <w:r>
        <w:t>3</w:t>
      </w:r>
      <w:r w:rsidRPr="00551DE7">
        <w:t>. Сфера применения настоящих Правил</w:t>
      </w:r>
      <w:bookmarkEnd w:id="16"/>
      <w:bookmarkEnd w:id="17"/>
      <w:bookmarkEnd w:id="18"/>
    </w:p>
    <w:p w:rsidR="00CB0475" w:rsidRPr="00551DE7" w:rsidRDefault="00CB0475" w:rsidP="00CB0475">
      <w:pPr>
        <w:ind w:firstLine="540"/>
        <w:jc w:val="both"/>
        <w:rPr>
          <w:b/>
          <w:bCs/>
        </w:rPr>
      </w:pPr>
    </w:p>
    <w:p w:rsidR="00CB0475" w:rsidRPr="00C8206F" w:rsidRDefault="00CB0475" w:rsidP="006161C1">
      <w:pPr>
        <w:ind w:firstLine="540"/>
        <w:jc w:val="both"/>
        <w:rPr>
          <w:color w:val="000000"/>
        </w:rPr>
      </w:pPr>
      <w:r w:rsidRPr="00C8206F">
        <w:rPr>
          <w:color w:val="000000"/>
        </w:rPr>
        <w:t xml:space="preserve">1. Настоящие Правила подлежат применению на всей территории </w:t>
      </w:r>
      <w:r w:rsidR="00B67BD6">
        <w:rPr>
          <w:color w:val="000000"/>
        </w:rPr>
        <w:t>сельсовета</w:t>
      </w:r>
      <w:r w:rsidRPr="00C8206F">
        <w:rPr>
          <w:color w:val="000000"/>
        </w:rPr>
        <w:t xml:space="preserve"> в</w:t>
      </w:r>
      <w:r w:rsidRPr="00C8206F">
        <w:rPr>
          <w:color w:val="000000"/>
          <w:lang w:eastAsia="ru-RU"/>
        </w:rPr>
        <w:t xml:space="preserve"> </w:t>
      </w:r>
      <w:r w:rsidRPr="00C8206F">
        <w:rPr>
          <w:color w:val="000000"/>
        </w:rPr>
        <w:t xml:space="preserve">границах, </w:t>
      </w:r>
      <w:r w:rsidR="005F5B1C" w:rsidRPr="00C8206F">
        <w:rPr>
          <w:color w:val="000000"/>
        </w:rPr>
        <w:t xml:space="preserve">установленных Законом </w:t>
      </w:r>
      <w:r w:rsidR="00B67BD6">
        <w:rPr>
          <w:color w:val="000000"/>
        </w:rPr>
        <w:t>Красноярского края</w:t>
      </w:r>
      <w:r w:rsidR="005F5B1C" w:rsidRPr="00C8206F">
        <w:rPr>
          <w:color w:val="000000"/>
        </w:rPr>
        <w:t xml:space="preserve"> от </w:t>
      </w:r>
      <w:r w:rsidR="00B67BD6">
        <w:rPr>
          <w:color w:val="000000"/>
        </w:rPr>
        <w:t>18 февраля 2005 года № 13</w:t>
      </w:r>
      <w:r w:rsidR="005F5B1C" w:rsidRPr="00C8206F">
        <w:rPr>
          <w:color w:val="000000"/>
        </w:rPr>
        <w:t>/</w:t>
      </w:r>
      <w:r w:rsidR="00B67BD6">
        <w:rPr>
          <w:color w:val="000000"/>
        </w:rPr>
        <w:t>3022</w:t>
      </w:r>
      <w:r w:rsidR="005F5B1C" w:rsidRPr="00C8206F">
        <w:rPr>
          <w:color w:val="000000"/>
        </w:rPr>
        <w:t>-ОЗ «</w:t>
      </w:r>
      <w:r w:rsidR="00B67BD6">
        <w:rPr>
          <w:color w:val="000000"/>
        </w:rPr>
        <w:t>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r w:rsidR="005F5B1C" w:rsidRPr="00C8206F">
        <w:rPr>
          <w:color w:val="000000"/>
        </w:rPr>
        <w:t>»</w:t>
      </w:r>
      <w:r w:rsidR="006161C1" w:rsidRPr="00C8206F">
        <w:rPr>
          <w:rFonts w:eastAsia="Calibri"/>
          <w:color w:val="000000"/>
          <w:lang w:eastAsia="ru-RU"/>
        </w:rPr>
        <w:t>.</w:t>
      </w:r>
    </w:p>
    <w:p w:rsidR="00CB0475" w:rsidRPr="00551DE7" w:rsidRDefault="00CB0475" w:rsidP="00CB0475">
      <w:pPr>
        <w:ind w:firstLine="540"/>
        <w:jc w:val="both"/>
      </w:pPr>
      <w:r w:rsidRPr="00551DE7">
        <w:t>2. Настоящие Правила обязательны для исполнения всеми субъектами градостроительных отношений.</w:t>
      </w:r>
    </w:p>
    <w:p w:rsidR="00D31B72" w:rsidRPr="0041585D" w:rsidRDefault="00D31B72" w:rsidP="00D31B72">
      <w:pPr>
        <w:ind w:firstLine="540"/>
        <w:jc w:val="both"/>
      </w:pPr>
    </w:p>
    <w:p w:rsidR="00D31B72" w:rsidRPr="0041585D" w:rsidRDefault="00A56D60" w:rsidP="00507B14">
      <w:pPr>
        <w:pStyle w:val="3"/>
      </w:pPr>
      <w:bookmarkStart w:id="19" w:name="_Toc252392600"/>
      <w:bookmarkStart w:id="20" w:name="_Toc350239447"/>
      <w:r w:rsidRPr="0041585D">
        <w:t>Статья 4</w:t>
      </w:r>
      <w:r w:rsidR="00437E17">
        <w:t>. С</w:t>
      </w:r>
      <w:r w:rsidR="00D31B72" w:rsidRPr="0041585D">
        <w:t>убъекты градостроительных отношений</w:t>
      </w:r>
      <w:bookmarkEnd w:id="19"/>
      <w:bookmarkEnd w:id="20"/>
    </w:p>
    <w:p w:rsidR="00D31B72" w:rsidRPr="0041585D" w:rsidRDefault="00D31B72" w:rsidP="00D31B72">
      <w:pPr>
        <w:ind w:firstLine="540"/>
        <w:jc w:val="both"/>
      </w:pPr>
    </w:p>
    <w:p w:rsidR="00AF40DB" w:rsidRPr="0041585D" w:rsidRDefault="00D31B72" w:rsidP="00AF40DB">
      <w:pPr>
        <w:ind w:firstLine="540"/>
        <w:jc w:val="both"/>
      </w:pPr>
      <w:r w:rsidRPr="0041585D">
        <w:t xml:space="preserve">1. </w:t>
      </w:r>
      <w:r w:rsidR="00AF40DB" w:rsidRPr="0041585D">
        <w:t xml:space="preserve">Субъектами градостроительных отношений на территории </w:t>
      </w:r>
      <w:r w:rsidR="004C6AFE">
        <w:t>сельсовета</w:t>
      </w:r>
      <w:r w:rsidR="00AF40DB" w:rsidRPr="0041585D">
        <w:t xml:space="preserve"> являются:</w:t>
      </w:r>
    </w:p>
    <w:p w:rsidR="00AF40DB" w:rsidRPr="0041585D" w:rsidRDefault="00AF40DB" w:rsidP="00AF40DB">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Российская Федерация, субъекты Российской Федерации, муниципальные образования</w:t>
      </w:r>
      <w:r w:rsidRPr="0041585D">
        <w:t>;</w:t>
      </w:r>
    </w:p>
    <w:p w:rsidR="00AF40DB" w:rsidRPr="0041585D" w:rsidRDefault="00AF40DB" w:rsidP="00AF40DB">
      <w:pPr>
        <w:ind w:firstLine="540"/>
        <w:jc w:val="both"/>
      </w:pPr>
      <w:r w:rsidRPr="0041585D">
        <w:t>2) физические и юридические лица.</w:t>
      </w:r>
    </w:p>
    <w:p w:rsidR="00AF40DB" w:rsidRPr="0041585D" w:rsidRDefault="003552F1" w:rsidP="00AF40DB">
      <w:pPr>
        <w:autoSpaceDE w:val="0"/>
        <w:autoSpaceDN w:val="0"/>
        <w:adjustRightInd w:val="0"/>
        <w:ind w:firstLine="540"/>
        <w:jc w:val="both"/>
        <w:rPr>
          <w:rFonts w:eastAsia="Times New Roman"/>
          <w:lang w:eastAsia="ru-RU"/>
        </w:rPr>
      </w:pPr>
      <w:r>
        <w:t>2</w:t>
      </w:r>
      <w:r w:rsidR="00AF40DB" w:rsidRPr="0041585D">
        <w:t xml:space="preserve">. </w:t>
      </w:r>
      <w:r w:rsidR="00AF40DB" w:rsidRPr="0041585D">
        <w:rPr>
          <w:rFonts w:eastAsia="Times New Roman"/>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56D60" w:rsidRDefault="00A56D60" w:rsidP="00D31B72">
      <w:pPr>
        <w:ind w:firstLine="540"/>
        <w:jc w:val="both"/>
      </w:pPr>
    </w:p>
    <w:p w:rsidR="0025778D" w:rsidRPr="00551DE7" w:rsidRDefault="0025778D" w:rsidP="00AE7B67">
      <w:pPr>
        <w:pStyle w:val="2"/>
      </w:pPr>
      <w:bookmarkStart w:id="21" w:name="_Toc296088831"/>
      <w:bookmarkStart w:id="22" w:name="_Toc350239448"/>
      <w:r w:rsidRPr="00551DE7">
        <w:rPr>
          <w:rStyle w:val="afc"/>
          <w:b/>
          <w:bCs/>
        </w:rPr>
        <w:t>Глава 2.</w:t>
      </w:r>
      <w:r w:rsidRPr="00551DE7">
        <w:t xml:space="preserve"> </w:t>
      </w:r>
      <w:r>
        <w:t xml:space="preserve">РЕГУЛИРОВАНИЕ ЗЕМЛЕПОЛЬЗОВАНИЯ И ЗАСТРОЙКИ ОРГАНАМИ МЕСТНОГО САМОУПРАВЛЕНИЯ </w:t>
      </w:r>
      <w:bookmarkEnd w:id="21"/>
      <w:r w:rsidR="004C6AFE">
        <w:t>СЕЛЬСОВЕТА</w:t>
      </w:r>
      <w:bookmarkEnd w:id="22"/>
    </w:p>
    <w:p w:rsidR="0025778D" w:rsidRPr="00551DE7" w:rsidRDefault="0025778D" w:rsidP="00095533">
      <w:pPr>
        <w:pStyle w:val="af9"/>
        <w:rPr>
          <w:snapToGrid w:val="0"/>
        </w:rPr>
      </w:pPr>
    </w:p>
    <w:p w:rsidR="0025778D" w:rsidRDefault="0025778D" w:rsidP="00507B14">
      <w:pPr>
        <w:pStyle w:val="3"/>
      </w:pPr>
      <w:bookmarkStart w:id="23" w:name="_Toc279980583"/>
      <w:bookmarkStart w:id="24" w:name="_Toc296088832"/>
      <w:bookmarkStart w:id="25" w:name="_Toc350239449"/>
      <w:r w:rsidRPr="00551DE7">
        <w:t xml:space="preserve">Статья </w:t>
      </w:r>
      <w:r w:rsidR="003E430A">
        <w:t>5</w:t>
      </w:r>
      <w:r w:rsidRPr="00551DE7">
        <w:t xml:space="preserve">. </w:t>
      </w:r>
      <w:r>
        <w:t xml:space="preserve">Органы местного самоуправления, осуществляющие регулирование землепользования и застройки на территории </w:t>
      </w:r>
      <w:bookmarkEnd w:id="24"/>
      <w:r w:rsidR="004C6AFE">
        <w:t>сельсовета</w:t>
      </w:r>
      <w:bookmarkEnd w:id="25"/>
    </w:p>
    <w:bookmarkEnd w:id="23"/>
    <w:p w:rsidR="0025778D" w:rsidRDefault="0025778D" w:rsidP="0025778D"/>
    <w:p w:rsidR="0025778D" w:rsidRDefault="0025778D" w:rsidP="0025778D">
      <w:pPr>
        <w:ind w:firstLine="567"/>
        <w:jc w:val="both"/>
      </w:pPr>
      <w:r>
        <w:t xml:space="preserve">1. Регулирование землепользования и застройки на территории </w:t>
      </w:r>
      <w:r w:rsidR="004C6AFE">
        <w:t>сельсовета</w:t>
      </w:r>
      <w:r>
        <w:t>, осуществляют следующие органы местного самоуправления:</w:t>
      </w:r>
    </w:p>
    <w:p w:rsidR="002468EF" w:rsidRDefault="0025778D" w:rsidP="006708EE">
      <w:pPr>
        <w:ind w:firstLine="567"/>
        <w:jc w:val="both"/>
      </w:pPr>
      <w:r>
        <w:t xml:space="preserve">1) </w:t>
      </w:r>
      <w:r w:rsidR="002468EF">
        <w:t xml:space="preserve">Представительный орган муниципального образования – </w:t>
      </w:r>
      <w:r w:rsidR="00D245B8">
        <w:t xml:space="preserve">сельский </w:t>
      </w:r>
      <w:r w:rsidR="002468EF">
        <w:t xml:space="preserve">Совет </w:t>
      </w:r>
      <w:r w:rsidR="003B16FA">
        <w:t xml:space="preserve">депутатов </w:t>
      </w:r>
      <w:r w:rsidR="00884EA4">
        <w:t>Городокского</w:t>
      </w:r>
      <w:r w:rsidR="00D245B8" w:rsidRPr="006B301E">
        <w:t xml:space="preserve"> сельсовета</w:t>
      </w:r>
      <w:r w:rsidR="002468EF">
        <w:t xml:space="preserve"> (далее также – Совет);</w:t>
      </w:r>
    </w:p>
    <w:p w:rsidR="00197DDD" w:rsidRDefault="0025778D" w:rsidP="006708EE">
      <w:pPr>
        <w:ind w:firstLine="567"/>
        <w:jc w:val="both"/>
      </w:pPr>
      <w:r>
        <w:t xml:space="preserve">2) </w:t>
      </w:r>
      <w:r w:rsidR="00197DDD">
        <w:t>Г</w:t>
      </w:r>
      <w:r>
        <w:t>лава</w:t>
      </w:r>
      <w:r w:rsidR="00197DDD">
        <w:t xml:space="preserve"> муниципального образования – </w:t>
      </w:r>
      <w:r w:rsidR="00884EA4">
        <w:t>Городокского</w:t>
      </w:r>
      <w:r w:rsidR="00D245B8" w:rsidRPr="006B301E">
        <w:t xml:space="preserve"> сельсовета</w:t>
      </w:r>
      <w:r w:rsidR="00197DDD">
        <w:t xml:space="preserve"> (далее также – глава </w:t>
      </w:r>
      <w:r w:rsidR="00D245B8" w:rsidRPr="006B301E">
        <w:t>сельсовета</w:t>
      </w:r>
      <w:r w:rsidR="00197DDD">
        <w:t>);</w:t>
      </w:r>
    </w:p>
    <w:p w:rsidR="0025778D" w:rsidRDefault="0025778D" w:rsidP="006708EE">
      <w:pPr>
        <w:ind w:firstLine="567"/>
        <w:jc w:val="both"/>
      </w:pPr>
      <w:r>
        <w:lastRenderedPageBreak/>
        <w:t xml:space="preserve">3) </w:t>
      </w:r>
      <w:r w:rsidR="0039248E">
        <w:t xml:space="preserve">Исполнительно-распорядительный орган муниципального образования – </w:t>
      </w:r>
      <w:r>
        <w:t xml:space="preserve">администрация </w:t>
      </w:r>
      <w:r w:rsidR="00884EA4">
        <w:t>Городокского</w:t>
      </w:r>
      <w:r w:rsidR="00D245B8" w:rsidRPr="006B301E">
        <w:t xml:space="preserve"> сельсовета</w:t>
      </w:r>
      <w:r w:rsidR="003B16FA">
        <w:t xml:space="preserve"> </w:t>
      </w:r>
      <w:r>
        <w:t>(далее также – администрация).</w:t>
      </w:r>
    </w:p>
    <w:p w:rsidR="0025778D" w:rsidRDefault="0025778D" w:rsidP="00095533">
      <w:pPr>
        <w:pStyle w:val="af9"/>
        <w:ind w:firstLine="567"/>
        <w:jc w:val="both"/>
      </w:pPr>
      <w:r>
        <w:t xml:space="preserve">2. Органы местного самоуправления, указанные в ч. 1 настоящей статью осуществляют регулирование землепользования и застройки на территории </w:t>
      </w:r>
      <w:r w:rsidR="004C6AFE">
        <w:t>сельсовета</w:t>
      </w:r>
      <w:r>
        <w:t xml:space="preserve"> посредством подготовки и принятия градостроительной документации.</w:t>
      </w:r>
    </w:p>
    <w:p w:rsidR="0025778D" w:rsidRPr="00652556" w:rsidRDefault="0025778D" w:rsidP="00095533">
      <w:pPr>
        <w:pStyle w:val="af9"/>
        <w:ind w:firstLine="567"/>
        <w:jc w:val="both"/>
        <w:rPr>
          <w:snapToGrid w:val="0"/>
          <w:color w:val="000000"/>
        </w:rPr>
      </w:pPr>
      <w:r w:rsidRPr="00C8206F">
        <w:rPr>
          <w:color w:val="000000"/>
        </w:rPr>
        <w:t>3.</w:t>
      </w:r>
      <w:r w:rsidRPr="003E19D6">
        <w:rPr>
          <w:color w:val="FF0000"/>
        </w:rPr>
        <w:t xml:space="preserve"> </w:t>
      </w:r>
      <w:r w:rsidRPr="00652556">
        <w:rPr>
          <w:color w:val="000000"/>
        </w:rPr>
        <w:t xml:space="preserve">Полномочия </w:t>
      </w:r>
      <w:r w:rsidR="001A3BAB" w:rsidRPr="00652556">
        <w:rPr>
          <w:color w:val="000000"/>
        </w:rPr>
        <w:t>Совета</w:t>
      </w:r>
      <w:r w:rsidRPr="00652556">
        <w:rPr>
          <w:color w:val="000000"/>
        </w:rPr>
        <w:t xml:space="preserve">, </w:t>
      </w:r>
      <w:r w:rsidR="001A3BAB" w:rsidRPr="00652556">
        <w:rPr>
          <w:color w:val="000000"/>
        </w:rPr>
        <w:t>г</w:t>
      </w:r>
      <w:r w:rsidRPr="00652556">
        <w:rPr>
          <w:color w:val="000000"/>
        </w:rPr>
        <w:t>лавы</w:t>
      </w:r>
      <w:r w:rsidR="001A3BAB" w:rsidRPr="00652556">
        <w:rPr>
          <w:color w:val="000000"/>
        </w:rPr>
        <w:t xml:space="preserve"> </w:t>
      </w:r>
      <w:r w:rsidR="004C6AFE" w:rsidRPr="00652556">
        <w:rPr>
          <w:color w:val="000000"/>
        </w:rPr>
        <w:t>сельсовета</w:t>
      </w:r>
      <w:r w:rsidRPr="00652556">
        <w:rPr>
          <w:color w:val="000000"/>
        </w:rPr>
        <w:t xml:space="preserve"> и администрации по регулированию землепользования и застройки определены федеральным и </w:t>
      </w:r>
      <w:r w:rsidR="003B16FA" w:rsidRPr="00652556">
        <w:rPr>
          <w:color w:val="000000"/>
        </w:rPr>
        <w:t>областным</w:t>
      </w:r>
      <w:r w:rsidRPr="00652556">
        <w:rPr>
          <w:color w:val="000000"/>
        </w:rPr>
        <w:t xml:space="preserve"> законодательством, а также </w:t>
      </w:r>
      <w:r w:rsidR="001A3BAB" w:rsidRPr="00652556">
        <w:rPr>
          <w:color w:val="000000"/>
        </w:rPr>
        <w:t>Уставом</w:t>
      </w:r>
      <w:r w:rsidRPr="00652556">
        <w:rPr>
          <w:color w:val="000000"/>
        </w:rPr>
        <w:t>, утвержденным</w:t>
      </w:r>
      <w:r w:rsidR="008847A0" w:rsidRPr="00652556">
        <w:rPr>
          <w:color w:val="000000"/>
        </w:rPr>
        <w:t xml:space="preserve"> Решением</w:t>
      </w:r>
      <w:r w:rsidR="00652556" w:rsidRPr="00652556">
        <w:rPr>
          <w:color w:val="000000"/>
        </w:rPr>
        <w:t xml:space="preserve"> сельского</w:t>
      </w:r>
      <w:r w:rsidR="008847A0" w:rsidRPr="00652556">
        <w:rPr>
          <w:color w:val="000000"/>
        </w:rPr>
        <w:t xml:space="preserve"> Совета депутатов</w:t>
      </w:r>
      <w:r w:rsidR="00652556" w:rsidRPr="00652556">
        <w:rPr>
          <w:color w:val="000000"/>
        </w:rPr>
        <w:t xml:space="preserve"> Городокского</w:t>
      </w:r>
      <w:r w:rsidR="008847A0" w:rsidRPr="00652556">
        <w:rPr>
          <w:color w:val="000000"/>
        </w:rPr>
        <w:t xml:space="preserve"> </w:t>
      </w:r>
      <w:r w:rsidR="004C6AFE" w:rsidRPr="00652556">
        <w:rPr>
          <w:color w:val="000000"/>
        </w:rPr>
        <w:t>сельсовета</w:t>
      </w:r>
      <w:r w:rsidR="00652556" w:rsidRPr="00652556">
        <w:rPr>
          <w:color w:val="000000"/>
        </w:rPr>
        <w:t xml:space="preserve"> № 63-РС от 25.07.2012</w:t>
      </w:r>
      <w:r w:rsidR="008847A0" w:rsidRPr="00652556">
        <w:rPr>
          <w:color w:val="000000"/>
        </w:rPr>
        <w:t xml:space="preserve"> </w:t>
      </w:r>
      <w:r w:rsidRPr="00652556">
        <w:rPr>
          <w:snapToGrid w:val="0"/>
          <w:color w:val="000000"/>
        </w:rPr>
        <w:t xml:space="preserve">, и иными муниципальными правовыми актами </w:t>
      </w:r>
      <w:r w:rsidR="004C6AFE" w:rsidRPr="00652556">
        <w:rPr>
          <w:color w:val="000000"/>
        </w:rPr>
        <w:t>сельсовета</w:t>
      </w:r>
      <w:r w:rsidRPr="00652556">
        <w:rPr>
          <w:snapToGrid w:val="0"/>
          <w:color w:val="000000"/>
        </w:rPr>
        <w:t>.</w:t>
      </w:r>
    </w:p>
    <w:p w:rsidR="0025778D" w:rsidRDefault="0025778D" w:rsidP="00095533">
      <w:pPr>
        <w:pStyle w:val="af9"/>
        <w:ind w:firstLine="567"/>
        <w:jc w:val="both"/>
        <w:rPr>
          <w:snapToGrid w:val="0"/>
        </w:rPr>
      </w:pPr>
      <w:r>
        <w:rPr>
          <w:snapToGrid w:val="0"/>
        </w:rPr>
        <w:t>4. По вопросам землепользования и заст</w:t>
      </w:r>
      <w:r w:rsidR="007556A5">
        <w:rPr>
          <w:snapToGrid w:val="0"/>
        </w:rPr>
        <w:t>ройки при администрации</w:t>
      </w:r>
      <w:r>
        <w:rPr>
          <w:snapToGrid w:val="0"/>
        </w:rPr>
        <w:t xml:space="preserve"> могут создаваться в качестве совещательных органов комиссии и советы, состав и порядок деятельности которых определяется </w:t>
      </w:r>
      <w:r w:rsidR="007556A5">
        <w:rPr>
          <w:snapToGrid w:val="0"/>
        </w:rPr>
        <w:t>г</w:t>
      </w:r>
      <w:r>
        <w:rPr>
          <w:snapToGrid w:val="0"/>
        </w:rPr>
        <w:t>лавой</w:t>
      </w:r>
      <w:r w:rsidR="007556A5">
        <w:rPr>
          <w:snapToGrid w:val="0"/>
        </w:rPr>
        <w:t xml:space="preserve"> </w:t>
      </w:r>
      <w:r w:rsidR="004C6AFE">
        <w:rPr>
          <w:snapToGrid w:val="0"/>
        </w:rPr>
        <w:t>сельсовета</w:t>
      </w:r>
      <w:r>
        <w:rPr>
          <w:snapToGrid w:val="0"/>
        </w:rPr>
        <w:t>.</w:t>
      </w:r>
    </w:p>
    <w:p w:rsidR="00024177" w:rsidRPr="00265D49" w:rsidRDefault="00024177" w:rsidP="00024177">
      <w:pPr>
        <w:pStyle w:val="af9"/>
        <w:ind w:firstLine="567"/>
        <w:jc w:val="both"/>
        <w:rPr>
          <w:snapToGrid w:val="0"/>
          <w:color w:val="000000"/>
        </w:rPr>
      </w:pPr>
      <w:r w:rsidRPr="00265D49">
        <w:rPr>
          <w:snapToGrid w:val="0"/>
          <w:color w:val="000000"/>
        </w:rPr>
        <w:t xml:space="preserve">5. В соответствии с законодательством Российской Федерации органами местного самоуправления сельсовета может быть принято решение о передачи части полномочий органов местного самоуправления сельсовета органам местного самоуправления Минусинского района в виде соглашения. </w:t>
      </w:r>
    </w:p>
    <w:p w:rsidR="0025778D" w:rsidRDefault="0025778D" w:rsidP="0025778D"/>
    <w:p w:rsidR="0025778D" w:rsidRPr="00551DE7" w:rsidRDefault="0025778D" w:rsidP="00507B14">
      <w:pPr>
        <w:pStyle w:val="3"/>
      </w:pPr>
      <w:bookmarkStart w:id="26" w:name="_Toc279980586"/>
      <w:bookmarkStart w:id="27" w:name="_Toc296088833"/>
      <w:bookmarkStart w:id="28" w:name="_Toc350239450"/>
      <w:r w:rsidRPr="00551DE7">
        <w:t xml:space="preserve">Статья </w:t>
      </w:r>
      <w:r w:rsidR="003E430A">
        <w:t>6</w:t>
      </w:r>
      <w:r>
        <w:t>. К</w:t>
      </w:r>
      <w:r w:rsidRPr="00551DE7">
        <w:t>омисси</w:t>
      </w:r>
      <w:r>
        <w:t>я</w:t>
      </w:r>
      <w:r w:rsidRPr="00551DE7">
        <w:t xml:space="preserve"> по подготовке</w:t>
      </w:r>
      <w:r>
        <w:t xml:space="preserve"> проекта правил землепользования</w:t>
      </w:r>
      <w:r w:rsidRPr="00551DE7">
        <w:t xml:space="preserve"> и застройк</w:t>
      </w:r>
      <w:bookmarkEnd w:id="26"/>
      <w:r>
        <w:t>и</w:t>
      </w:r>
      <w:bookmarkEnd w:id="27"/>
      <w:bookmarkEnd w:id="28"/>
    </w:p>
    <w:p w:rsidR="0025778D" w:rsidRPr="00551DE7" w:rsidRDefault="0025778D" w:rsidP="0025778D">
      <w:pPr>
        <w:ind w:firstLine="540"/>
        <w:jc w:val="both"/>
        <w:rPr>
          <w:b/>
        </w:rPr>
      </w:pPr>
    </w:p>
    <w:p w:rsidR="0025778D" w:rsidRPr="00BC1561" w:rsidRDefault="0025778D" w:rsidP="0025778D">
      <w:pPr>
        <w:autoSpaceDE w:val="0"/>
        <w:autoSpaceDN w:val="0"/>
        <w:adjustRightInd w:val="0"/>
        <w:ind w:firstLine="567"/>
        <w:jc w:val="both"/>
        <w:rPr>
          <w:rFonts w:eastAsia="Calibri"/>
          <w:color w:val="000000"/>
          <w:lang w:eastAsia="ru-RU"/>
        </w:rPr>
      </w:pPr>
      <w:r w:rsidRPr="00BC1561">
        <w:rPr>
          <w:bCs/>
          <w:color w:val="000000"/>
        </w:rPr>
        <w:t xml:space="preserve">1. </w:t>
      </w:r>
      <w:bookmarkStart w:id="29" w:name="sub_401"/>
      <w:r w:rsidRPr="00BC1561">
        <w:rPr>
          <w:rFonts w:eastAsia="Calibri"/>
          <w:color w:val="000000"/>
          <w:lang w:eastAsia="ru-RU"/>
        </w:rPr>
        <w:t xml:space="preserve">Комиссия по подготовке проекта правил землепользования и застройки </w:t>
      </w:r>
      <w:r w:rsidR="004C6AFE">
        <w:rPr>
          <w:color w:val="000000"/>
        </w:rPr>
        <w:t>сельсовета</w:t>
      </w:r>
      <w:r w:rsidR="00427F56" w:rsidRPr="00BC1561">
        <w:rPr>
          <w:rFonts w:eastAsia="Calibri"/>
          <w:color w:val="000000"/>
          <w:lang w:eastAsia="ru-RU"/>
        </w:rPr>
        <w:t xml:space="preserve"> </w:t>
      </w:r>
      <w:r w:rsidRPr="00BC1561">
        <w:rPr>
          <w:rFonts w:eastAsia="Calibri"/>
          <w:color w:val="000000"/>
          <w:lang w:eastAsia="ru-RU"/>
        </w:rPr>
        <w:t xml:space="preserve">(далее – </w:t>
      </w:r>
      <w:r w:rsidR="00427F56" w:rsidRPr="00BC1561">
        <w:rPr>
          <w:rFonts w:eastAsia="Calibri"/>
          <w:color w:val="000000"/>
          <w:lang w:eastAsia="ru-RU"/>
        </w:rPr>
        <w:t>к</w:t>
      </w:r>
      <w:r w:rsidRPr="00BC1561">
        <w:rPr>
          <w:rFonts w:eastAsia="Calibri"/>
          <w:color w:val="000000"/>
          <w:lang w:eastAsia="ru-RU"/>
        </w:rPr>
        <w:t xml:space="preserve">омиссия) является постоянно действующим коллегиальным органом при администрации и формируется </w:t>
      </w:r>
      <w:r w:rsidR="00EE21EE" w:rsidRPr="00BC1561">
        <w:rPr>
          <w:rFonts w:eastAsia="Calibri"/>
          <w:color w:val="000000"/>
          <w:lang w:eastAsia="ru-RU"/>
        </w:rPr>
        <w:t>г</w:t>
      </w:r>
      <w:r w:rsidRPr="00BC1561">
        <w:rPr>
          <w:rFonts w:eastAsia="Calibri"/>
          <w:color w:val="000000"/>
          <w:lang w:eastAsia="ru-RU"/>
        </w:rPr>
        <w:t xml:space="preserve">лавой </w:t>
      </w:r>
      <w:r w:rsidR="004C6AFE">
        <w:rPr>
          <w:rFonts w:eastAsia="Calibri"/>
          <w:color w:val="000000"/>
          <w:lang w:eastAsia="ru-RU"/>
        </w:rPr>
        <w:t>сельсовета</w:t>
      </w:r>
      <w:r w:rsidRPr="00BC1561">
        <w:rPr>
          <w:rFonts w:eastAsia="Calibri"/>
          <w:color w:val="000000"/>
          <w:lang w:eastAsia="ru-RU"/>
        </w:rPr>
        <w:t xml:space="preserve"> для обеспечения реализации положений федерального и </w:t>
      </w:r>
      <w:r w:rsidR="008B047A" w:rsidRPr="00BC1561">
        <w:rPr>
          <w:rFonts w:eastAsia="Calibri"/>
          <w:color w:val="000000"/>
          <w:lang w:eastAsia="ru-RU"/>
        </w:rPr>
        <w:t>областного</w:t>
      </w:r>
      <w:r w:rsidRPr="00BC1561">
        <w:rPr>
          <w:rFonts w:eastAsia="Calibri"/>
          <w:color w:val="000000"/>
          <w:lang w:eastAsia="ru-RU"/>
        </w:rPr>
        <w:t xml:space="preserve"> законодательства, муниципальных правовых актов </w:t>
      </w:r>
      <w:r w:rsidR="004C6AFE">
        <w:rPr>
          <w:color w:val="000000"/>
        </w:rPr>
        <w:t>сельсовета</w:t>
      </w:r>
      <w:r w:rsidRPr="00BC1561">
        <w:rPr>
          <w:rFonts w:eastAsia="Calibri"/>
          <w:color w:val="000000"/>
          <w:lang w:eastAsia="ru-RU"/>
        </w:rPr>
        <w:t xml:space="preserve"> и настоящих Правил.</w:t>
      </w:r>
    </w:p>
    <w:bookmarkEnd w:id="29"/>
    <w:p w:rsidR="0025778D" w:rsidRPr="00551DE7" w:rsidRDefault="0025778D" w:rsidP="0025778D">
      <w:pPr>
        <w:ind w:firstLine="540"/>
        <w:jc w:val="both"/>
      </w:pPr>
      <w:r>
        <w:rPr>
          <w:bCs/>
        </w:rPr>
        <w:t xml:space="preserve">2. </w:t>
      </w:r>
      <w:r w:rsidRPr="00551DE7">
        <w:rPr>
          <w:bCs/>
        </w:rPr>
        <w:t xml:space="preserve">К полномочиям </w:t>
      </w:r>
      <w:r>
        <w:rPr>
          <w:bCs/>
        </w:rPr>
        <w:t>К</w:t>
      </w:r>
      <w:r w:rsidRPr="00551DE7">
        <w:t>омиссии относятся:</w:t>
      </w:r>
    </w:p>
    <w:p w:rsidR="0025778D" w:rsidRPr="00551DE7" w:rsidRDefault="0025778D" w:rsidP="0025778D">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 рассмотрение предложений заинтересованных лиц о необходимости внесения измен</w:t>
      </w:r>
      <w:r w:rsidRPr="00551DE7">
        <w:rPr>
          <w:rFonts w:ascii="Times New Roman" w:hAnsi="Times New Roman" w:cs="Times New Roman"/>
          <w:sz w:val="24"/>
          <w:szCs w:val="24"/>
        </w:rPr>
        <w:t>е</w:t>
      </w:r>
      <w:r w:rsidRPr="00551DE7">
        <w:rPr>
          <w:rFonts w:ascii="Times New Roman" w:hAnsi="Times New Roman" w:cs="Times New Roman"/>
          <w:sz w:val="24"/>
          <w:szCs w:val="24"/>
        </w:rPr>
        <w:t>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551DE7">
        <w:rPr>
          <w:rFonts w:ascii="Times New Roman" w:hAnsi="Times New Roman" w:cs="Times New Roman"/>
          <w:sz w:val="24"/>
          <w:szCs w:val="24"/>
        </w:rPr>
        <w:t xml:space="preserve">) </w:t>
      </w:r>
      <w:r>
        <w:rPr>
          <w:rFonts w:ascii="Times New Roman" w:hAnsi="Times New Roman" w:cs="Times New Roman"/>
          <w:sz w:val="24"/>
          <w:szCs w:val="24"/>
        </w:rPr>
        <w:t>обеспечение подготовки</w:t>
      </w:r>
      <w:r w:rsidRPr="00551DE7">
        <w:rPr>
          <w:rFonts w:ascii="Times New Roman" w:hAnsi="Times New Roman" w:cs="Times New Roman"/>
          <w:sz w:val="24"/>
          <w:szCs w:val="24"/>
        </w:rPr>
        <w:t xml:space="preserve"> проекта о внесении изменений в настоящие Правила;</w:t>
      </w:r>
    </w:p>
    <w:p w:rsidR="0025778D" w:rsidRPr="00551DE7"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551DE7">
        <w:rPr>
          <w:rFonts w:ascii="Times New Roman" w:hAnsi="Times New Roman" w:cs="Times New Roman"/>
          <w:sz w:val="24"/>
          <w:szCs w:val="24"/>
        </w:rPr>
        <w:t>)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25778D" w:rsidRDefault="0025778D" w:rsidP="002577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551DE7">
        <w:rPr>
          <w:rFonts w:ascii="Times New Roman" w:hAnsi="Times New Roman" w:cs="Times New Roman"/>
          <w:sz w:val="24"/>
          <w:szCs w:val="24"/>
        </w:rPr>
        <w:t>) рассмотрение вопросов о предоставлении разрешений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25778D" w:rsidRDefault="0025778D" w:rsidP="0025778D">
      <w:pPr>
        <w:autoSpaceDE w:val="0"/>
        <w:autoSpaceDN w:val="0"/>
        <w:adjustRightInd w:val="0"/>
        <w:ind w:firstLine="567"/>
        <w:jc w:val="both"/>
        <w:rPr>
          <w:rFonts w:eastAsia="Calibri"/>
          <w:lang w:eastAsia="ru-RU"/>
        </w:rPr>
      </w:pPr>
      <w:r w:rsidRPr="001C24EB">
        <w:t xml:space="preserve">5) </w:t>
      </w:r>
      <w:r w:rsidRPr="00EB6CA5">
        <w:rPr>
          <w:rFonts w:eastAsia="Calibri"/>
          <w:lang w:eastAsia="ru-RU"/>
        </w:rPr>
        <w:t>организ</w:t>
      </w:r>
      <w:r>
        <w:rPr>
          <w:rFonts w:eastAsia="Calibri"/>
          <w:lang w:eastAsia="ru-RU"/>
        </w:rPr>
        <w:t>ация и проведение</w:t>
      </w:r>
      <w:r w:rsidRPr="00EB6CA5">
        <w:rPr>
          <w:rFonts w:eastAsia="Calibri"/>
          <w:lang w:eastAsia="ru-RU"/>
        </w:rPr>
        <w:t xml:space="preserve"> публичных слушаний в случаях и порядке, определенных </w:t>
      </w:r>
      <w:hyperlink r:id="rId13" w:history="1">
        <w:r w:rsidRPr="00D4368B">
          <w:rPr>
            <w:rFonts w:eastAsia="Calibri"/>
            <w:lang w:eastAsia="ru-RU"/>
          </w:rPr>
          <w:t>Градостроительным кодексом</w:t>
        </w:r>
      </w:hyperlink>
      <w:r w:rsidRPr="00EB6CA5">
        <w:rPr>
          <w:rFonts w:eastAsia="Calibri"/>
          <w:lang w:eastAsia="ru-RU"/>
        </w:rPr>
        <w:t xml:space="preserve"> Российской Федерации, </w:t>
      </w:r>
      <w:hyperlink r:id="rId14" w:history="1">
        <w:r w:rsidRPr="00D4368B">
          <w:rPr>
            <w:rFonts w:eastAsia="Calibri"/>
            <w:lang w:eastAsia="ru-RU"/>
          </w:rPr>
          <w:t>Уставом</w:t>
        </w:r>
      </w:hyperlink>
      <w:r w:rsidRPr="00EB6CA5">
        <w:rPr>
          <w:rFonts w:eastAsia="Calibri"/>
          <w:lang w:eastAsia="ru-RU"/>
        </w:rPr>
        <w:t xml:space="preserve">, </w:t>
      </w:r>
      <w:r w:rsidR="008043D9">
        <w:rPr>
          <w:rFonts w:eastAsia="Calibri"/>
          <w:lang w:eastAsia="ru-RU"/>
        </w:rPr>
        <w:t xml:space="preserve">иными муниципальными правовыми актами </w:t>
      </w:r>
      <w:r w:rsidR="004C6AFE">
        <w:t>сельсовета</w:t>
      </w:r>
      <w:r w:rsidR="008043D9">
        <w:rPr>
          <w:rFonts w:eastAsia="Calibri"/>
          <w:lang w:eastAsia="ru-RU"/>
        </w:rPr>
        <w:t xml:space="preserve"> </w:t>
      </w:r>
      <w:r>
        <w:rPr>
          <w:rFonts w:eastAsia="Calibri"/>
          <w:lang w:eastAsia="ru-RU"/>
        </w:rPr>
        <w:t>и</w:t>
      </w:r>
      <w:r w:rsidR="008043D9">
        <w:rPr>
          <w:rFonts w:eastAsia="Calibri"/>
          <w:lang w:eastAsia="ru-RU"/>
        </w:rPr>
        <w:t xml:space="preserve"> настоящи</w:t>
      </w:r>
      <w:r>
        <w:rPr>
          <w:rFonts w:eastAsia="Calibri"/>
          <w:lang w:eastAsia="ru-RU"/>
        </w:rPr>
        <w:t>ми Правилами;</w:t>
      </w:r>
    </w:p>
    <w:p w:rsidR="0025778D" w:rsidRPr="00E5774B" w:rsidRDefault="0025778D" w:rsidP="0025778D">
      <w:pPr>
        <w:autoSpaceDE w:val="0"/>
        <w:autoSpaceDN w:val="0"/>
        <w:adjustRightInd w:val="0"/>
        <w:ind w:firstLine="567"/>
        <w:jc w:val="both"/>
        <w:rPr>
          <w:rFonts w:eastAsia="Calibri"/>
          <w:lang w:eastAsia="ru-RU"/>
        </w:rPr>
      </w:pPr>
      <w:r w:rsidRPr="00E5774B">
        <w:rPr>
          <w:rFonts w:eastAsia="Calibri"/>
          <w:lang w:eastAsia="ru-RU"/>
        </w:rPr>
        <w:t xml:space="preserve">6) </w:t>
      </w:r>
      <w:r>
        <w:rPr>
          <w:rFonts w:eastAsia="Calibri"/>
          <w:lang w:eastAsia="ru-RU"/>
        </w:rPr>
        <w:t>подготовка</w:t>
      </w:r>
      <w:r w:rsidRPr="00EB6CA5">
        <w:rPr>
          <w:rFonts w:eastAsia="Calibri"/>
          <w:lang w:eastAsia="ru-RU"/>
        </w:rPr>
        <w:t xml:space="preserve"> </w:t>
      </w:r>
      <w:r w:rsidR="008043D9">
        <w:rPr>
          <w:rFonts w:eastAsia="Calibri"/>
          <w:lang w:eastAsia="ru-RU"/>
        </w:rPr>
        <w:t xml:space="preserve">главе </w:t>
      </w:r>
      <w:r w:rsidR="004C6AFE">
        <w:rPr>
          <w:rFonts w:eastAsia="Calibri"/>
          <w:lang w:eastAsia="ru-RU"/>
        </w:rPr>
        <w:t>сельсовета</w:t>
      </w:r>
      <w:r w:rsidRPr="00EB6CA5">
        <w:rPr>
          <w:rFonts w:eastAsia="Calibri"/>
          <w:lang w:eastAsia="ru-RU"/>
        </w:rPr>
        <w:t xml:space="preserve"> заключения о результатах публичных слушаний;</w:t>
      </w:r>
    </w:p>
    <w:p w:rsidR="0025778D" w:rsidRDefault="0025778D" w:rsidP="0025778D">
      <w:pPr>
        <w:pStyle w:val="aa"/>
        <w:ind w:firstLine="567"/>
        <w:jc w:val="both"/>
        <w:rPr>
          <w:b w:val="0"/>
        </w:rPr>
      </w:pPr>
      <w:r>
        <w:rPr>
          <w:b w:val="0"/>
        </w:rPr>
        <w:t>7</w:t>
      </w:r>
      <w:r w:rsidRPr="00D43E2A">
        <w:rPr>
          <w:b w:val="0"/>
        </w:rPr>
        <w:t>) осуществление иных полномочий, отнесенных к ведению Комиссии, федеральными з</w:t>
      </w:r>
      <w:r w:rsidRPr="00D43E2A">
        <w:rPr>
          <w:b w:val="0"/>
        </w:rPr>
        <w:t>а</w:t>
      </w:r>
      <w:r w:rsidRPr="00D43E2A">
        <w:rPr>
          <w:b w:val="0"/>
        </w:rPr>
        <w:t>конами,</w:t>
      </w:r>
      <w:r w:rsidRPr="00541E91">
        <w:rPr>
          <w:b w:val="0"/>
        </w:rPr>
        <w:t xml:space="preserve"> законами </w:t>
      </w:r>
      <w:r w:rsidR="004C6AFE">
        <w:rPr>
          <w:b w:val="0"/>
          <w:lang w:val="ru-RU"/>
        </w:rPr>
        <w:t>Красноярского края</w:t>
      </w:r>
      <w:r w:rsidRPr="00541E91">
        <w:rPr>
          <w:b w:val="0"/>
        </w:rPr>
        <w:t xml:space="preserve">, </w:t>
      </w:r>
      <w:r>
        <w:rPr>
          <w:b w:val="0"/>
        </w:rPr>
        <w:t>муниципальными правовыми актами</w:t>
      </w:r>
      <w:r w:rsidRPr="00541E91">
        <w:rPr>
          <w:b w:val="0"/>
        </w:rPr>
        <w:t xml:space="preserve"> </w:t>
      </w:r>
      <w:r w:rsidR="004C6AFE">
        <w:rPr>
          <w:b w:val="0"/>
        </w:rPr>
        <w:t>сельсовета</w:t>
      </w:r>
      <w:r w:rsidRPr="00541E91">
        <w:rPr>
          <w:b w:val="0"/>
        </w:rPr>
        <w:t>.</w:t>
      </w:r>
    </w:p>
    <w:p w:rsidR="0025778D" w:rsidRDefault="0025778D" w:rsidP="00D31B72">
      <w:pPr>
        <w:ind w:firstLine="540"/>
        <w:jc w:val="both"/>
      </w:pPr>
    </w:p>
    <w:p w:rsidR="00AE7B67" w:rsidRDefault="00D31B72" w:rsidP="00AE7B67">
      <w:pPr>
        <w:pStyle w:val="2"/>
      </w:pPr>
      <w:bookmarkStart w:id="30" w:name="_Toc252392607"/>
      <w:bookmarkStart w:id="31" w:name="_Toc350239451"/>
      <w:r w:rsidRPr="0041585D">
        <w:t>Глава 3. ПОДГОТОВКА ДОКУМЕ</w:t>
      </w:r>
      <w:r w:rsidR="00AE7B67">
        <w:t>НТАЦИИ ПО ПЛАНИРОВКЕ ТЕРРИТОРИИ</w:t>
      </w:r>
      <w:r w:rsidR="00095533">
        <w:t xml:space="preserve"> органами местного самоуправления </w:t>
      </w:r>
      <w:r w:rsidR="004C6AFE">
        <w:t>Сельсовета</w:t>
      </w:r>
      <w:bookmarkEnd w:id="31"/>
    </w:p>
    <w:bookmarkEnd w:id="30"/>
    <w:p w:rsidR="00D31B72" w:rsidRPr="0041585D" w:rsidRDefault="00D31B72" w:rsidP="00095533">
      <w:pPr>
        <w:pStyle w:val="af9"/>
      </w:pPr>
    </w:p>
    <w:p w:rsidR="00D31B72" w:rsidRPr="0041585D" w:rsidRDefault="00D31B72" w:rsidP="00507B14">
      <w:pPr>
        <w:pStyle w:val="3"/>
      </w:pPr>
      <w:bookmarkStart w:id="32" w:name="_Toc252392608"/>
      <w:bookmarkStart w:id="33" w:name="_Toc350239452"/>
      <w:r w:rsidRPr="0041585D">
        <w:t xml:space="preserve">Статья </w:t>
      </w:r>
      <w:r w:rsidR="00665162">
        <w:t>7</w:t>
      </w:r>
      <w:r w:rsidRPr="0041585D">
        <w:t>. Документация по планировке территории</w:t>
      </w:r>
      <w:bookmarkEnd w:id="32"/>
      <w:bookmarkEnd w:id="33"/>
    </w:p>
    <w:p w:rsidR="00D31B72" w:rsidRPr="0041585D" w:rsidRDefault="00D31B72" w:rsidP="00095533">
      <w:pPr>
        <w:pStyle w:val="af9"/>
      </w:pPr>
    </w:p>
    <w:p w:rsidR="00C96265" w:rsidRDefault="00C96265" w:rsidP="00C96265">
      <w:pPr>
        <w:autoSpaceDE w:val="0"/>
        <w:autoSpaceDN w:val="0"/>
        <w:adjustRightInd w:val="0"/>
        <w:ind w:firstLine="540"/>
        <w:jc w:val="both"/>
        <w:rPr>
          <w:bCs/>
          <w:lang w:eastAsia="ru-RU"/>
        </w:rPr>
      </w:pPr>
      <w:r w:rsidRPr="00551DE7">
        <w:rPr>
          <w:bCs/>
          <w:lang w:eastAsia="ru-RU"/>
        </w:rPr>
        <w:t>1. Подготовка документации по планировке территории осуществляется в целях обеспечения устойчивого развития территорий</w:t>
      </w:r>
      <w:r>
        <w:rPr>
          <w:bCs/>
          <w:lang w:eastAsia="ru-RU"/>
        </w:rPr>
        <w:t xml:space="preserve"> </w:t>
      </w:r>
      <w:r w:rsidR="004C6AFE">
        <w:t>сельсовета</w:t>
      </w:r>
      <w:r w:rsidRPr="00551DE7">
        <w:rPr>
          <w:bCs/>
          <w:lang w:eastAsia="ru-RU"/>
        </w:rPr>
        <w:t>, выделения элементов планирово</w:t>
      </w:r>
      <w:r w:rsidRPr="00551DE7">
        <w:rPr>
          <w:bCs/>
          <w:lang w:eastAsia="ru-RU"/>
        </w:rPr>
        <w:t>ч</w:t>
      </w:r>
      <w:r w:rsidRPr="00551DE7">
        <w:rPr>
          <w:bCs/>
          <w:lang w:eastAsia="ru-RU"/>
        </w:rPr>
        <w:t>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96265" w:rsidRPr="006D4860" w:rsidRDefault="00C96265" w:rsidP="00C96265">
      <w:pPr>
        <w:autoSpaceDE w:val="0"/>
        <w:autoSpaceDN w:val="0"/>
        <w:adjustRightInd w:val="0"/>
        <w:ind w:firstLine="540"/>
        <w:jc w:val="both"/>
        <w:rPr>
          <w:bCs/>
          <w:lang w:eastAsia="ru-RU"/>
        </w:rPr>
      </w:pPr>
      <w:r w:rsidRPr="0031547F">
        <w:rPr>
          <w:bCs/>
          <w:lang w:eastAsia="ru-RU"/>
        </w:rPr>
        <w:t>2.</w:t>
      </w:r>
      <w:r w:rsidRPr="006D4860">
        <w:rPr>
          <w:rFonts w:eastAsia="Calibri"/>
          <w:lang w:eastAsia="ru-RU"/>
        </w:rPr>
        <w:t xml:space="preserve"> Подготовка документации по планировке территории осуществляется на основании настоящих Правил, в соответствии с требованиями технических регламентов,</w:t>
      </w:r>
      <w:r w:rsidR="00A72864">
        <w:rPr>
          <w:rFonts w:eastAsia="Calibri"/>
          <w:lang w:eastAsia="ru-RU"/>
        </w:rPr>
        <w:t xml:space="preserve"> нормативов </w:t>
      </w:r>
      <w:r w:rsidR="00A72864">
        <w:rPr>
          <w:rFonts w:eastAsia="Calibri"/>
          <w:lang w:eastAsia="ru-RU"/>
        </w:rPr>
        <w:lastRenderedPageBreak/>
        <w:t xml:space="preserve">градостроительного проектирования </w:t>
      </w:r>
      <w:r w:rsidR="004C6AFE">
        <w:rPr>
          <w:rFonts w:eastAsia="Calibri"/>
          <w:lang w:eastAsia="ru-RU"/>
        </w:rPr>
        <w:t>Красноярского края</w:t>
      </w:r>
      <w:r w:rsidR="00A6522A">
        <w:rPr>
          <w:rFonts w:eastAsia="Calibri"/>
          <w:lang w:eastAsia="ru-RU"/>
        </w:rPr>
        <w:t xml:space="preserve"> и </w:t>
      </w:r>
      <w:r w:rsidR="004C6AFE">
        <w:rPr>
          <w:rFonts w:eastAsia="Calibri"/>
          <w:lang w:eastAsia="ru-RU"/>
        </w:rPr>
        <w:t>сельсовета</w:t>
      </w:r>
      <w:r w:rsidR="00A6522A">
        <w:rPr>
          <w:rFonts w:eastAsia="Calibri"/>
          <w:lang w:eastAsia="ru-RU"/>
        </w:rPr>
        <w:t>,</w:t>
      </w:r>
      <w:r w:rsidRPr="006D4860">
        <w:rPr>
          <w:rFonts w:eastAsia="Calibri"/>
          <w:lang w:eastAsia="ru-RU"/>
        </w:rPr>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96265" w:rsidRDefault="00C96265" w:rsidP="00C96265">
      <w:pPr>
        <w:autoSpaceDE w:val="0"/>
        <w:autoSpaceDN w:val="0"/>
        <w:adjustRightInd w:val="0"/>
        <w:ind w:firstLine="540"/>
        <w:jc w:val="both"/>
        <w:rPr>
          <w:bCs/>
          <w:lang w:eastAsia="ru-RU"/>
        </w:rPr>
      </w:pPr>
      <w:r>
        <w:rPr>
          <w:rFonts w:eastAsia="Calibri"/>
          <w:lang w:eastAsia="ru-RU"/>
        </w:rPr>
        <w:t>3</w:t>
      </w:r>
      <w:r w:rsidRPr="00551DE7">
        <w:rPr>
          <w:rFonts w:eastAsia="Calibri"/>
          <w:lang w:eastAsia="ru-RU"/>
        </w:rPr>
        <w:t xml:space="preserve">. </w:t>
      </w:r>
      <w:r w:rsidRPr="00551DE7">
        <w:rPr>
          <w:bCs/>
          <w:lang w:eastAsia="ru-RU"/>
        </w:rPr>
        <w:t>Подготовка документации по планировке территории осуществляется в отношении з</w:t>
      </w:r>
      <w:r w:rsidRPr="00551DE7">
        <w:rPr>
          <w:bCs/>
          <w:lang w:eastAsia="ru-RU"/>
        </w:rPr>
        <w:t>а</w:t>
      </w:r>
      <w:r w:rsidRPr="00551DE7">
        <w:rPr>
          <w:bCs/>
          <w:lang w:eastAsia="ru-RU"/>
        </w:rPr>
        <w:t>строенных или подлежащих застройке территорий.</w:t>
      </w:r>
    </w:p>
    <w:p w:rsidR="00C96265" w:rsidRPr="00551DE7" w:rsidRDefault="00C96265" w:rsidP="00C96265">
      <w:pPr>
        <w:autoSpaceDE w:val="0"/>
        <w:autoSpaceDN w:val="0"/>
        <w:adjustRightInd w:val="0"/>
        <w:ind w:firstLine="540"/>
        <w:jc w:val="both"/>
        <w:rPr>
          <w:bCs/>
          <w:lang w:eastAsia="ru-RU"/>
        </w:rPr>
      </w:pPr>
      <w:r>
        <w:rPr>
          <w:bCs/>
          <w:lang w:eastAsia="ru-RU"/>
        </w:rPr>
        <w:t>4. Документация по планировке территории может подготавливаться в следующем составе:</w:t>
      </w:r>
    </w:p>
    <w:p w:rsidR="00C96265" w:rsidRPr="00551DE7" w:rsidRDefault="00C96265" w:rsidP="00C96265">
      <w:pPr>
        <w:autoSpaceDE w:val="0"/>
        <w:autoSpaceDN w:val="0"/>
        <w:adjustRightInd w:val="0"/>
        <w:ind w:firstLine="540"/>
        <w:jc w:val="both"/>
        <w:rPr>
          <w:bCs/>
          <w:lang w:eastAsia="ru-RU"/>
        </w:rPr>
      </w:pPr>
      <w:r w:rsidRPr="00551DE7">
        <w:rPr>
          <w:bCs/>
          <w:lang w:eastAsia="ru-RU"/>
        </w:rPr>
        <w:t>1) проект планировки территории как отдельны</w:t>
      </w:r>
      <w:r>
        <w:rPr>
          <w:bCs/>
          <w:lang w:eastAsia="ru-RU"/>
        </w:rPr>
        <w:t>й</w:t>
      </w:r>
      <w:r w:rsidRPr="00551DE7">
        <w:rPr>
          <w:bCs/>
          <w:lang w:eastAsia="ru-RU"/>
        </w:rPr>
        <w:t xml:space="preserve"> документ;</w:t>
      </w:r>
    </w:p>
    <w:p w:rsidR="00C96265" w:rsidRPr="00551DE7" w:rsidRDefault="00C96265" w:rsidP="00C96265">
      <w:pPr>
        <w:autoSpaceDE w:val="0"/>
        <w:autoSpaceDN w:val="0"/>
        <w:adjustRightInd w:val="0"/>
        <w:ind w:firstLine="540"/>
        <w:jc w:val="both"/>
        <w:rPr>
          <w:rFonts w:eastAsia="Calibri"/>
          <w:lang w:eastAsia="ru-RU"/>
        </w:rPr>
      </w:pPr>
      <w:r w:rsidRPr="00551DE7">
        <w:rPr>
          <w:bCs/>
          <w:lang w:eastAsia="ru-RU"/>
        </w:rPr>
        <w:t xml:space="preserve">2) </w:t>
      </w:r>
      <w:r w:rsidRPr="00551DE7">
        <w:rPr>
          <w:rFonts w:eastAsia="Calibri"/>
          <w:lang w:eastAsia="ru-RU"/>
        </w:rPr>
        <w:t>проект планировки с проект</w:t>
      </w:r>
      <w:r>
        <w:rPr>
          <w:rFonts w:eastAsia="Calibri"/>
          <w:lang w:eastAsia="ru-RU"/>
        </w:rPr>
        <w:t>ом</w:t>
      </w:r>
      <w:r w:rsidRPr="00551DE7">
        <w:rPr>
          <w:rFonts w:eastAsia="Calibri"/>
          <w:lang w:eastAsia="ru-RU"/>
        </w:rPr>
        <w:t xml:space="preserve"> межевания территории в </w:t>
      </w:r>
      <w:r>
        <w:rPr>
          <w:rFonts w:eastAsia="Calibri"/>
          <w:lang w:eastAsia="ru-RU"/>
        </w:rPr>
        <w:t>его</w:t>
      </w:r>
      <w:r w:rsidRPr="00551DE7">
        <w:rPr>
          <w:rFonts w:eastAsia="Calibri"/>
          <w:lang w:eastAsia="ru-RU"/>
        </w:rPr>
        <w:t xml:space="preserve"> составе и с градостро</w:t>
      </w:r>
      <w:r w:rsidRPr="00551DE7">
        <w:rPr>
          <w:rFonts w:eastAsia="Calibri"/>
          <w:lang w:eastAsia="ru-RU"/>
        </w:rPr>
        <w:t>и</w:t>
      </w:r>
      <w:r w:rsidRPr="00551DE7">
        <w:rPr>
          <w:rFonts w:eastAsia="Calibri"/>
          <w:lang w:eastAsia="ru-RU"/>
        </w:rPr>
        <w:t>тельными планами земельных участков в составе проектов межевания;</w:t>
      </w:r>
    </w:p>
    <w:p w:rsidR="00C96265" w:rsidRPr="00551DE7" w:rsidRDefault="00C96265" w:rsidP="00C96265">
      <w:pPr>
        <w:autoSpaceDE w:val="0"/>
        <w:autoSpaceDN w:val="0"/>
        <w:adjustRightInd w:val="0"/>
        <w:ind w:firstLine="540"/>
        <w:jc w:val="both"/>
        <w:rPr>
          <w:rFonts w:eastAsia="Calibri"/>
          <w:lang w:eastAsia="ru-RU"/>
        </w:rPr>
      </w:pPr>
      <w:r w:rsidRPr="00551DE7">
        <w:rPr>
          <w:bCs/>
          <w:lang w:eastAsia="ru-RU"/>
        </w:rPr>
        <w:t xml:space="preserve">3) </w:t>
      </w:r>
      <w:r w:rsidRPr="00551DE7">
        <w:rPr>
          <w:rFonts w:eastAsia="Calibri"/>
          <w:lang w:eastAsia="ru-RU"/>
        </w:rPr>
        <w:t>проект межевания территории с градостроительными планами земельных участков в их составе;</w:t>
      </w:r>
    </w:p>
    <w:p w:rsidR="00C96265" w:rsidRPr="00551DE7" w:rsidRDefault="00C96265" w:rsidP="00C96265">
      <w:pPr>
        <w:autoSpaceDE w:val="0"/>
        <w:autoSpaceDN w:val="0"/>
        <w:adjustRightInd w:val="0"/>
        <w:ind w:firstLine="540"/>
        <w:jc w:val="both"/>
        <w:rPr>
          <w:rFonts w:eastAsia="Calibri"/>
          <w:lang w:eastAsia="ru-RU"/>
        </w:rPr>
      </w:pPr>
      <w:r w:rsidRPr="00551DE7">
        <w:rPr>
          <w:rFonts w:eastAsia="Calibri"/>
          <w:lang w:eastAsia="ru-RU"/>
        </w:rPr>
        <w:t>4) градостроительны</w:t>
      </w:r>
      <w:r>
        <w:rPr>
          <w:rFonts w:eastAsia="Calibri"/>
          <w:lang w:eastAsia="ru-RU"/>
        </w:rPr>
        <w:t>й</w:t>
      </w:r>
      <w:r w:rsidRPr="00551DE7">
        <w:rPr>
          <w:rFonts w:eastAsia="Calibri"/>
          <w:lang w:eastAsia="ru-RU"/>
        </w:rPr>
        <w:t xml:space="preserve"> план земельн</w:t>
      </w:r>
      <w:r>
        <w:rPr>
          <w:rFonts w:eastAsia="Calibri"/>
          <w:lang w:eastAsia="ru-RU"/>
        </w:rPr>
        <w:t>ого</w:t>
      </w:r>
      <w:r w:rsidRPr="00551DE7">
        <w:rPr>
          <w:rFonts w:eastAsia="Calibri"/>
          <w:lang w:eastAsia="ru-RU"/>
        </w:rPr>
        <w:t xml:space="preserve"> участк</w:t>
      </w:r>
      <w:r>
        <w:rPr>
          <w:rFonts w:eastAsia="Calibri"/>
          <w:lang w:eastAsia="ru-RU"/>
        </w:rPr>
        <w:t>а</w:t>
      </w:r>
      <w:r w:rsidRPr="00551DE7">
        <w:rPr>
          <w:rFonts w:eastAsia="Calibri"/>
          <w:lang w:eastAsia="ru-RU"/>
        </w:rPr>
        <w:t xml:space="preserve"> как отдельн</w:t>
      </w:r>
      <w:r>
        <w:rPr>
          <w:rFonts w:eastAsia="Calibri"/>
          <w:lang w:eastAsia="ru-RU"/>
        </w:rPr>
        <w:t>ый</w:t>
      </w:r>
      <w:r w:rsidRPr="00551DE7">
        <w:rPr>
          <w:rFonts w:eastAsia="Calibri"/>
          <w:lang w:eastAsia="ru-RU"/>
        </w:rPr>
        <w:t xml:space="preserve"> документ.</w:t>
      </w:r>
    </w:p>
    <w:p w:rsidR="00C96265" w:rsidRDefault="00C96265" w:rsidP="00C96265">
      <w:pPr>
        <w:autoSpaceDE w:val="0"/>
        <w:autoSpaceDN w:val="0"/>
        <w:adjustRightInd w:val="0"/>
        <w:ind w:firstLine="540"/>
        <w:jc w:val="both"/>
        <w:rPr>
          <w:rFonts w:eastAsia="Calibri"/>
          <w:lang w:eastAsia="ru-RU"/>
        </w:rPr>
      </w:pPr>
      <w:r>
        <w:rPr>
          <w:rFonts w:eastAsia="Calibri"/>
          <w:lang w:eastAsia="ru-RU"/>
        </w:rPr>
        <w:t>5. Градостроительный план земельного участка для строительства, реконструкции линейного объекта не подготавливается.</w:t>
      </w:r>
    </w:p>
    <w:p w:rsidR="00C96265" w:rsidRPr="00551DE7" w:rsidRDefault="00C96265" w:rsidP="00C96265">
      <w:pPr>
        <w:ind w:firstLine="540"/>
        <w:jc w:val="both"/>
      </w:pPr>
      <w:r>
        <w:t>6</w:t>
      </w:r>
      <w:r w:rsidRPr="00551DE7">
        <w:t>.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480E84" w:rsidRPr="0041585D" w:rsidRDefault="00480E84" w:rsidP="00D60A61">
      <w:pPr>
        <w:autoSpaceDE w:val="0"/>
        <w:autoSpaceDN w:val="0"/>
        <w:adjustRightInd w:val="0"/>
        <w:ind w:firstLine="540"/>
        <w:jc w:val="both"/>
        <w:rPr>
          <w:rFonts w:eastAsia="Calibri"/>
          <w:lang w:eastAsia="ru-RU"/>
        </w:rPr>
      </w:pPr>
    </w:p>
    <w:p w:rsidR="00D31B72" w:rsidRPr="0041585D" w:rsidRDefault="00D31B72" w:rsidP="00507B14">
      <w:pPr>
        <w:pStyle w:val="3"/>
      </w:pPr>
      <w:bookmarkStart w:id="34" w:name="_Toc252392609"/>
      <w:bookmarkStart w:id="35" w:name="_Toc350239453"/>
      <w:r w:rsidRPr="0041585D">
        <w:t xml:space="preserve">Статья </w:t>
      </w:r>
      <w:r w:rsidR="00665162">
        <w:t>8</w:t>
      </w:r>
      <w:r w:rsidRPr="0041585D">
        <w:t>. Порядок подготовки документации по планировке территории</w:t>
      </w:r>
      <w:bookmarkEnd w:id="34"/>
      <w:bookmarkEnd w:id="35"/>
      <w:r w:rsidRPr="0041585D">
        <w:t xml:space="preserve"> </w:t>
      </w:r>
    </w:p>
    <w:p w:rsidR="00D31B72" w:rsidRPr="0041585D" w:rsidRDefault="00D31B72" w:rsidP="00D31B72">
      <w:pPr>
        <w:ind w:firstLine="540"/>
        <w:jc w:val="both"/>
      </w:pPr>
    </w:p>
    <w:p w:rsidR="00D31B72" w:rsidRPr="0041585D" w:rsidRDefault="00D31B72" w:rsidP="00D31B72">
      <w:pPr>
        <w:ind w:firstLine="540"/>
        <w:jc w:val="both"/>
      </w:pPr>
      <w:r w:rsidRPr="0041585D">
        <w:t>1. Решение о подготовке документации по</w:t>
      </w:r>
      <w:r w:rsidR="00A0030A" w:rsidRPr="0041585D">
        <w:t xml:space="preserve"> планировке территории </w:t>
      </w:r>
      <w:r w:rsidR="004C6AFE">
        <w:t>сельсовета</w:t>
      </w:r>
      <w:r w:rsidRPr="0041585D">
        <w:t xml:space="preserve"> принимается </w:t>
      </w:r>
      <w:r w:rsidR="00FF325B">
        <w:t>г</w:t>
      </w:r>
      <w:r w:rsidR="007F64CC">
        <w:t xml:space="preserve">лавой </w:t>
      </w:r>
      <w:r w:rsidR="004C6AFE">
        <w:t>сельсовета</w:t>
      </w:r>
      <w:r w:rsidRPr="0041585D">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D31B72" w:rsidRPr="0041585D" w:rsidRDefault="00D31B72" w:rsidP="00D31B72">
      <w:pPr>
        <w:ind w:firstLine="540"/>
        <w:jc w:val="both"/>
      </w:pPr>
      <w:r w:rsidRPr="0041585D">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w:t>
      </w:r>
      <w:r w:rsidR="00904C0D">
        <w:t>а</w:t>
      </w:r>
      <w:r w:rsidR="00E85771">
        <w:t xml:space="preserve">дминистрацию </w:t>
      </w:r>
      <w:r w:rsidRPr="0041585D">
        <w:t>свои предложения о порядке, сроках подготовки и содержании документации по планировке территории.</w:t>
      </w:r>
    </w:p>
    <w:p w:rsidR="00D31B72" w:rsidRPr="0041585D" w:rsidRDefault="00D31B72" w:rsidP="00D31B72">
      <w:pPr>
        <w:ind w:firstLine="540"/>
        <w:jc w:val="both"/>
      </w:pPr>
      <w:r w:rsidRPr="0041585D">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B03D8C" w:rsidRPr="0041585D" w:rsidRDefault="00B03D8C" w:rsidP="00B03D8C">
      <w:pPr>
        <w:autoSpaceDE w:val="0"/>
        <w:autoSpaceDN w:val="0"/>
        <w:adjustRightInd w:val="0"/>
        <w:ind w:firstLine="540"/>
        <w:jc w:val="both"/>
        <w:rPr>
          <w:rFonts w:eastAsia="Calibri"/>
          <w:lang w:eastAsia="ru-RU"/>
        </w:rPr>
      </w:pPr>
      <w:r w:rsidRPr="0041585D">
        <w:rPr>
          <w:rFonts w:eastAsia="Calibri"/>
          <w:lang w:eastAsia="ru-RU"/>
        </w:rPr>
        <w:t xml:space="preserve">Задание на подготовку документации по планировке территории </w:t>
      </w:r>
      <w:r w:rsidR="00110598" w:rsidRPr="0041585D">
        <w:rPr>
          <w:rFonts w:eastAsia="Calibri"/>
          <w:lang w:eastAsia="ru-RU"/>
        </w:rPr>
        <w:t>подготавливается</w:t>
      </w:r>
      <w:r w:rsidRPr="0041585D">
        <w:rPr>
          <w:rFonts w:eastAsia="Calibri"/>
          <w:lang w:eastAsia="ru-RU"/>
        </w:rPr>
        <w:t xml:space="preserve"> </w:t>
      </w:r>
      <w:r w:rsidR="005F4911" w:rsidRPr="0041585D">
        <w:rPr>
          <w:rFonts w:eastAsia="Calibri"/>
          <w:lang w:eastAsia="ru-RU"/>
        </w:rPr>
        <w:t>структурным подразделением</w:t>
      </w:r>
      <w:r w:rsidR="00FA38E4">
        <w:rPr>
          <w:rFonts w:eastAsia="Calibri"/>
          <w:lang w:eastAsia="ru-RU"/>
        </w:rPr>
        <w:t xml:space="preserve"> или специалистом</w:t>
      </w:r>
      <w:r w:rsidRPr="0041585D">
        <w:rPr>
          <w:rFonts w:eastAsia="Calibri"/>
          <w:lang w:eastAsia="ru-RU"/>
        </w:rPr>
        <w:t xml:space="preserve"> </w:t>
      </w:r>
      <w:r w:rsidR="00904C0D">
        <w:rPr>
          <w:rFonts w:eastAsia="Calibri"/>
          <w:lang w:eastAsia="ru-RU"/>
        </w:rPr>
        <w:t>а</w:t>
      </w:r>
      <w:r w:rsidRPr="0041585D">
        <w:rPr>
          <w:rFonts w:eastAsia="Calibri"/>
          <w:lang w:eastAsia="ru-RU"/>
        </w:rPr>
        <w:t xml:space="preserve">дминистрации, уполномоченным в </w:t>
      </w:r>
      <w:r w:rsidR="005F4911" w:rsidRPr="0041585D">
        <w:rPr>
          <w:rFonts w:eastAsia="Calibri"/>
          <w:lang w:eastAsia="ru-RU"/>
        </w:rPr>
        <w:t>области</w:t>
      </w:r>
      <w:r w:rsidRPr="0041585D">
        <w:rPr>
          <w:rFonts w:eastAsia="Calibri"/>
          <w:lang w:eastAsia="ru-RU"/>
        </w:rPr>
        <w:t xml:space="preserve"> архитектуры и градостроительства, и утверждается </w:t>
      </w:r>
      <w:r w:rsidR="00904C0D">
        <w:rPr>
          <w:rFonts w:eastAsia="Calibri"/>
          <w:lang w:eastAsia="ru-RU"/>
        </w:rPr>
        <w:t>г</w:t>
      </w:r>
      <w:r w:rsidR="00E85771">
        <w:rPr>
          <w:rFonts w:eastAsia="Calibri"/>
          <w:lang w:eastAsia="ru-RU"/>
        </w:rPr>
        <w:t xml:space="preserve">лавой </w:t>
      </w:r>
      <w:r w:rsidR="004C6AFE">
        <w:t>сельсовета</w:t>
      </w:r>
      <w:r w:rsidRPr="0041585D">
        <w:rPr>
          <w:rFonts w:eastAsia="Calibri"/>
          <w:lang w:eastAsia="ru-RU"/>
        </w:rPr>
        <w:t>.</w:t>
      </w:r>
    </w:p>
    <w:p w:rsidR="00D31B72" w:rsidRPr="0041585D" w:rsidRDefault="00D31B72" w:rsidP="00D31B72">
      <w:pPr>
        <w:autoSpaceDE w:val="0"/>
        <w:autoSpaceDN w:val="0"/>
        <w:adjustRightInd w:val="0"/>
        <w:ind w:firstLine="540"/>
        <w:jc w:val="both"/>
      </w:pPr>
      <w:r w:rsidRPr="0041585D">
        <w:t>4. Определение исполнителя работ по</w:t>
      </w:r>
      <w:r w:rsidR="00E85771">
        <w:t xml:space="preserve"> подготовке</w:t>
      </w:r>
      <w:r w:rsidRPr="0041585D">
        <w:t xml:space="preserve"> документации по планировке территории осуществляется в соответствии с Федеральным законом от 21.07.2005 № 94-ФЗ «</w:t>
      </w:r>
      <w:r w:rsidRPr="0041585D">
        <w:rPr>
          <w:rFonts w:eastAsia="Times New Roman"/>
          <w:lang w:eastAsia="ru-RU"/>
        </w:rPr>
        <w:t>О размещении заказов на поставки товаров, выполнение работ, оказание услуг для государственных и муниципальных нужд</w:t>
      </w:r>
      <w:r w:rsidRPr="0041585D">
        <w:t>».</w:t>
      </w:r>
    </w:p>
    <w:p w:rsidR="0060783C" w:rsidRPr="0041585D" w:rsidRDefault="007C2ECD" w:rsidP="0060783C">
      <w:pPr>
        <w:autoSpaceDE w:val="0"/>
        <w:autoSpaceDN w:val="0"/>
        <w:adjustRightInd w:val="0"/>
        <w:ind w:firstLine="540"/>
        <w:jc w:val="both"/>
        <w:rPr>
          <w:rFonts w:eastAsia="Calibri"/>
          <w:lang w:eastAsia="ru-RU"/>
        </w:rPr>
      </w:pPr>
      <w:r w:rsidRPr="0041585D">
        <w:rPr>
          <w:rFonts w:eastAsia="Calibri"/>
          <w:lang w:eastAsia="ru-RU"/>
        </w:rPr>
        <w:t xml:space="preserve">5. </w:t>
      </w:r>
      <w:r w:rsidR="0060783C" w:rsidRPr="0041585D">
        <w:rPr>
          <w:rFonts w:eastAsia="Calibri"/>
          <w:lang w:eastAsia="ru-RU"/>
        </w:rPr>
        <w:t>Проекты планировки территории и проекты межевания территории, подготовленные в составе документации по планировке территории на</w:t>
      </w:r>
      <w:r w:rsidR="00BF0D9F">
        <w:rPr>
          <w:rFonts w:eastAsia="Calibri"/>
          <w:lang w:eastAsia="ru-RU"/>
        </w:rPr>
        <w:t xml:space="preserve"> основании решения </w:t>
      </w:r>
      <w:r w:rsidR="000D6B80">
        <w:rPr>
          <w:rFonts w:eastAsia="Calibri"/>
          <w:lang w:eastAsia="ru-RU"/>
        </w:rPr>
        <w:t>г</w:t>
      </w:r>
      <w:r w:rsidR="00BF0D9F">
        <w:rPr>
          <w:rFonts w:eastAsia="Calibri"/>
          <w:lang w:eastAsia="ru-RU"/>
        </w:rPr>
        <w:t xml:space="preserve">лавы </w:t>
      </w:r>
      <w:r w:rsidR="004C6AFE">
        <w:t>сельсовета</w:t>
      </w:r>
      <w:r w:rsidR="0060783C" w:rsidRPr="0041585D">
        <w:rPr>
          <w:rFonts w:eastAsia="Calibri"/>
          <w:lang w:eastAsia="ru-RU"/>
        </w:rPr>
        <w:t>, до их утверждения подлежат обязательному рассмотрению на публичных слушаниях.</w:t>
      </w:r>
    </w:p>
    <w:p w:rsidR="00B93C6E" w:rsidRPr="0041585D" w:rsidRDefault="005B118D" w:rsidP="005B0B31">
      <w:pPr>
        <w:ind w:firstLine="540"/>
        <w:jc w:val="both"/>
        <w:rPr>
          <w:rFonts w:eastAsia="Calibri"/>
          <w:lang w:eastAsia="ru-RU"/>
        </w:rPr>
      </w:pPr>
      <w:r>
        <w:t>6</w:t>
      </w:r>
      <w:r w:rsidR="000B74D6" w:rsidRPr="0041585D">
        <w:t xml:space="preserve">. </w:t>
      </w:r>
      <w:r w:rsidR="00B93C6E" w:rsidRPr="0041585D">
        <w:t xml:space="preserve">Публичные слушания проводятся </w:t>
      </w:r>
      <w:r w:rsidR="003E6810">
        <w:t>органом архитектуры и градостроительства</w:t>
      </w:r>
      <w:r w:rsidR="00B93C6E" w:rsidRPr="0041585D">
        <w:t xml:space="preserve"> в порядке, определенном</w:t>
      </w:r>
      <w:r w:rsidR="00BF0D9F">
        <w:rPr>
          <w:rFonts w:eastAsia="Calibri"/>
          <w:lang w:eastAsia="ru-RU"/>
        </w:rPr>
        <w:t xml:space="preserve"> муниципальным пр</w:t>
      </w:r>
      <w:r w:rsidR="009C2D54">
        <w:rPr>
          <w:rFonts w:eastAsia="Calibri"/>
          <w:lang w:eastAsia="ru-RU"/>
        </w:rPr>
        <w:t xml:space="preserve">авовым актом органа местного самоуправления </w:t>
      </w:r>
      <w:r w:rsidR="004C6AFE">
        <w:t>сельсовета</w:t>
      </w:r>
      <w:r w:rsidR="005B0B31" w:rsidRPr="0041585D">
        <w:rPr>
          <w:rFonts w:eastAsia="Calibri"/>
          <w:lang w:eastAsia="ru-RU"/>
        </w:rPr>
        <w:t>.</w:t>
      </w:r>
    </w:p>
    <w:p w:rsidR="00D31B72" w:rsidRPr="0041585D" w:rsidRDefault="005B118D" w:rsidP="00D31B72">
      <w:pPr>
        <w:ind w:firstLine="540"/>
        <w:jc w:val="both"/>
      </w:pPr>
      <w:r>
        <w:t>7</w:t>
      </w:r>
      <w:r w:rsidR="00D31B72" w:rsidRPr="0041585D">
        <w:t xml:space="preserve">. </w:t>
      </w:r>
      <w:r w:rsidR="009C2D54">
        <w:t xml:space="preserve">Администрация </w:t>
      </w:r>
      <w:r w:rsidR="00D31B72" w:rsidRPr="0041585D">
        <w:t xml:space="preserve">направляет </w:t>
      </w:r>
      <w:r w:rsidR="00097575">
        <w:t>г</w:t>
      </w:r>
      <w:r w:rsidR="00820689" w:rsidRPr="0041585D">
        <w:t>лав</w:t>
      </w:r>
      <w:r w:rsidR="00192F98" w:rsidRPr="0041585D">
        <w:t>е</w:t>
      </w:r>
      <w:r w:rsidR="009C2D54">
        <w:t xml:space="preserve"> </w:t>
      </w:r>
      <w:r w:rsidR="004C6AFE">
        <w:t>сельсовета</w:t>
      </w:r>
      <w:r w:rsidR="00D31B72"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D31B72" w:rsidRPr="0041585D" w:rsidRDefault="005B118D" w:rsidP="00D31B72">
      <w:pPr>
        <w:ind w:firstLine="540"/>
        <w:jc w:val="both"/>
      </w:pPr>
      <w:r>
        <w:lastRenderedPageBreak/>
        <w:t>8</w:t>
      </w:r>
      <w:r w:rsidR="00D31B72" w:rsidRPr="0041585D">
        <w:t xml:space="preserve">. </w:t>
      </w:r>
      <w:r w:rsidR="00C77A2A">
        <w:t xml:space="preserve">Глава </w:t>
      </w:r>
      <w:r w:rsidR="004C6AFE">
        <w:t>сельсовета</w:t>
      </w:r>
      <w:r w:rsidR="00D31B72" w:rsidRPr="0041585D">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w:t>
      </w:r>
      <w:r w:rsidR="00D31B72" w:rsidRPr="00FA38E4">
        <w:t xml:space="preserve">в </w:t>
      </w:r>
      <w:r w:rsidR="00FA38E4" w:rsidRPr="00FA38E4">
        <w:t>структурное подразделение или специалисту администрации, уполномоченного в области архитектуры и градостроительства</w:t>
      </w:r>
      <w:r>
        <w:t xml:space="preserve"> на</w:t>
      </w:r>
      <w:r w:rsidR="00D31B72" w:rsidRPr="00FA38E4">
        <w:t xml:space="preserve"> доработку с учетом указанных протокола и заключения.</w:t>
      </w:r>
    </w:p>
    <w:p w:rsidR="00D31B72" w:rsidRPr="0041585D" w:rsidRDefault="005B118D" w:rsidP="00D31B72">
      <w:pPr>
        <w:ind w:firstLine="540"/>
        <w:jc w:val="both"/>
      </w:pPr>
      <w:r>
        <w:t>9</w:t>
      </w:r>
      <w:r w:rsidR="00D31B72" w:rsidRPr="0041585D">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4C6AFE">
        <w:t>сельсовета</w:t>
      </w:r>
      <w:r w:rsidR="00FE556A" w:rsidRPr="0041585D">
        <w:t xml:space="preserve"> </w:t>
      </w:r>
      <w:r w:rsidR="00D31B72" w:rsidRPr="0041585D">
        <w:t>в сети «Интернет», на информационных стендах, установленных в общедоступных местах.</w:t>
      </w:r>
    </w:p>
    <w:p w:rsidR="00D31B72" w:rsidRPr="0041585D" w:rsidRDefault="00D31B72" w:rsidP="00D31B72">
      <w:pPr>
        <w:ind w:firstLine="540"/>
        <w:jc w:val="both"/>
      </w:pPr>
      <w:r w:rsidRPr="0041585D">
        <w:t>1</w:t>
      </w:r>
      <w:r w:rsidR="00BC06C2">
        <w:t>0</w:t>
      </w:r>
      <w:r w:rsidRPr="0041585D">
        <w:t>. В соответствии с Федеральным законом от 24.07.2007 № 221-ФЗ «О государственном кадастре недвижимости»,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D31B72" w:rsidRPr="0041585D" w:rsidRDefault="00D31B72" w:rsidP="00D31B72">
      <w:pPr>
        <w:autoSpaceDE w:val="0"/>
        <w:autoSpaceDN w:val="0"/>
        <w:adjustRightInd w:val="0"/>
        <w:ind w:firstLine="540"/>
        <w:jc w:val="both"/>
        <w:rPr>
          <w:rFonts w:eastAsia="Times New Roman"/>
          <w:color w:val="000000"/>
          <w:lang w:eastAsia="ru-RU"/>
        </w:rPr>
      </w:pPr>
      <w:r w:rsidRPr="0041585D">
        <w:rPr>
          <w:color w:val="000000"/>
        </w:rPr>
        <w:t>1</w:t>
      </w:r>
      <w:r w:rsidR="00BC06C2">
        <w:rPr>
          <w:color w:val="000000"/>
        </w:rPr>
        <w:t>1</w:t>
      </w:r>
      <w:r w:rsidRPr="0041585D">
        <w:rPr>
          <w:color w:val="000000"/>
        </w:rPr>
        <w:t>.</w:t>
      </w:r>
      <w:r w:rsidRPr="0041585D">
        <w:rPr>
          <w:rFonts w:eastAsia="Times New Roman"/>
          <w:color w:val="000000"/>
          <w:lang w:eastAsia="ru-RU"/>
        </w:rPr>
        <w:t xml:space="preserve"> Подготовка, утверждение, регистрация и выдача градостроительных планов земельных участков, расположенных на территории </w:t>
      </w:r>
      <w:r w:rsidR="004C6AFE">
        <w:t>сельсовета</w:t>
      </w:r>
      <w:r w:rsidRPr="0041585D">
        <w:rPr>
          <w:rFonts w:eastAsia="Times New Roman"/>
          <w:color w:val="000000"/>
          <w:lang w:eastAsia="ru-RU"/>
        </w:rPr>
        <w:t xml:space="preserve">, в виде отдельного документа регулируется в порядке, устанавливаемом </w:t>
      </w:r>
      <w:r w:rsidRPr="0041585D">
        <w:rPr>
          <w:rFonts w:eastAsia="Times New Roman"/>
          <w:lang w:eastAsia="ru-RU"/>
        </w:rPr>
        <w:t xml:space="preserve">постановлением </w:t>
      </w:r>
      <w:r w:rsidR="00BC06C2">
        <w:rPr>
          <w:rFonts w:eastAsia="Times New Roman"/>
          <w:lang w:eastAsia="ru-RU"/>
        </w:rPr>
        <w:t>г</w:t>
      </w:r>
      <w:r w:rsidR="002D50A5">
        <w:rPr>
          <w:rFonts w:eastAsia="Times New Roman"/>
          <w:lang w:eastAsia="ru-RU"/>
        </w:rPr>
        <w:t xml:space="preserve">лавы </w:t>
      </w:r>
      <w:r w:rsidR="004C6AFE">
        <w:t>сельсовета</w:t>
      </w:r>
      <w:r w:rsidRPr="0041585D">
        <w:rPr>
          <w:rFonts w:eastAsia="Times New Roman"/>
          <w:color w:val="000000"/>
          <w:lang w:eastAsia="ru-RU"/>
        </w:rPr>
        <w:t>.</w:t>
      </w:r>
    </w:p>
    <w:p w:rsidR="00D31B72" w:rsidRPr="0041585D" w:rsidRDefault="00D31B72" w:rsidP="00D31B72">
      <w:pPr>
        <w:autoSpaceDE w:val="0"/>
        <w:autoSpaceDN w:val="0"/>
        <w:adjustRightInd w:val="0"/>
        <w:ind w:firstLine="540"/>
        <w:jc w:val="both"/>
        <w:rPr>
          <w:rFonts w:eastAsia="Times New Roman"/>
          <w:color w:val="000000"/>
          <w:lang w:eastAsia="ru-RU"/>
        </w:rPr>
      </w:pPr>
    </w:p>
    <w:p w:rsidR="00D31B72" w:rsidRPr="0041585D" w:rsidRDefault="00D31B72" w:rsidP="00AE7B67">
      <w:pPr>
        <w:pStyle w:val="2"/>
      </w:pPr>
      <w:bookmarkStart w:id="36" w:name="_Toc252392610"/>
      <w:bookmarkStart w:id="37" w:name="_Toc350239454"/>
      <w:r w:rsidRPr="0041585D">
        <w:t>Глава 4. ГРАДОСТРОИТЕЛЬНОЕ РЕГЛАМЕНТИРОВАНИЕ</w:t>
      </w:r>
      <w:bookmarkEnd w:id="36"/>
      <w:bookmarkEnd w:id="37"/>
    </w:p>
    <w:p w:rsidR="00D31B72" w:rsidRPr="0041585D" w:rsidRDefault="00D31B72" w:rsidP="00D31B72">
      <w:pPr>
        <w:ind w:firstLine="540"/>
        <w:jc w:val="center"/>
        <w:rPr>
          <w:b/>
        </w:rPr>
      </w:pPr>
    </w:p>
    <w:p w:rsidR="00D31B72" w:rsidRPr="0041585D" w:rsidRDefault="00D31B72" w:rsidP="00507B14">
      <w:pPr>
        <w:pStyle w:val="3"/>
      </w:pPr>
      <w:bookmarkStart w:id="38" w:name="_Toc252392611"/>
      <w:bookmarkStart w:id="39" w:name="_Toc350239455"/>
      <w:r w:rsidRPr="0041585D">
        <w:t xml:space="preserve">Статья </w:t>
      </w:r>
      <w:r w:rsidR="000834C8">
        <w:t>9</w:t>
      </w:r>
      <w:r w:rsidRPr="0041585D">
        <w:t>. Градостроительный регламент</w:t>
      </w:r>
      <w:bookmarkEnd w:id="38"/>
      <w:bookmarkEnd w:id="39"/>
    </w:p>
    <w:p w:rsidR="00D31B72" w:rsidRPr="0041585D" w:rsidRDefault="00D31B72" w:rsidP="00D31B72">
      <w:pPr>
        <w:ind w:right="-1" w:firstLine="540"/>
        <w:jc w:val="both"/>
      </w:pPr>
    </w:p>
    <w:p w:rsidR="00D31B72" w:rsidRPr="0041585D" w:rsidRDefault="00D31B72" w:rsidP="00D31B72">
      <w:pPr>
        <w:ind w:right="-1" w:firstLine="540"/>
        <w:jc w:val="both"/>
        <w:rPr>
          <w:snapToGrid w:val="0"/>
        </w:rPr>
      </w:pPr>
      <w:r w:rsidRPr="0041585D">
        <w:t xml:space="preserve">1. Градостроительные регламенты устанавливаются на основании изучения социально-пространственного и иного качества среды </w:t>
      </w:r>
      <w:r w:rsidR="004C6AFE">
        <w:t>сельсовета</w:t>
      </w:r>
      <w:r w:rsidRPr="0041585D">
        <w:t>, возможности и рациональности ее изменения.</w:t>
      </w:r>
    </w:p>
    <w:p w:rsidR="00D31B72" w:rsidRPr="0041585D" w:rsidRDefault="00D31B72" w:rsidP="00D31B72">
      <w:pPr>
        <w:ind w:right="-1" w:firstLine="540"/>
        <w:jc w:val="both"/>
        <w:rPr>
          <w:snapToGrid w:val="0"/>
        </w:rPr>
      </w:pPr>
      <w:r w:rsidRPr="0041585D">
        <w:rPr>
          <w:snapToGrid w:val="0"/>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D31B72" w:rsidRPr="0041585D" w:rsidRDefault="00D31B72" w:rsidP="00D31B72">
      <w:pPr>
        <w:ind w:right="-1" w:firstLine="540"/>
        <w:jc w:val="both"/>
      </w:pPr>
      <w:r w:rsidRPr="0041585D">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6361" w:rsidRDefault="002E6361" w:rsidP="002E6361">
      <w:pPr>
        <w:ind w:right="-1" w:firstLine="540"/>
        <w:jc w:val="both"/>
        <w:rPr>
          <w:snapToGrid w:val="0"/>
        </w:rPr>
      </w:pPr>
      <w:r w:rsidRPr="00551DE7">
        <w:rPr>
          <w:snapToGrid w:val="0"/>
        </w:rPr>
        <w:t xml:space="preserve">4. </w:t>
      </w:r>
      <w:r>
        <w:rPr>
          <w:snapToGrid w:val="0"/>
        </w:rPr>
        <w:t>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2E6361" w:rsidRPr="00551DE7" w:rsidRDefault="002E6361" w:rsidP="002E6361">
      <w:pPr>
        <w:autoSpaceDE w:val="0"/>
        <w:autoSpaceDN w:val="0"/>
        <w:adjustRightInd w:val="0"/>
        <w:ind w:firstLine="540"/>
        <w:jc w:val="both"/>
        <w:rPr>
          <w:lang w:eastAsia="ru-RU"/>
        </w:rPr>
      </w:pPr>
      <w:r w:rsidRPr="00551DE7">
        <w:rPr>
          <w:lang w:eastAsia="ru-RU"/>
        </w:rPr>
        <w:t>1) основные виды разрешенного использования;</w:t>
      </w:r>
    </w:p>
    <w:p w:rsidR="002E6361" w:rsidRPr="00551DE7" w:rsidRDefault="002E6361" w:rsidP="002E6361">
      <w:pPr>
        <w:autoSpaceDE w:val="0"/>
        <w:autoSpaceDN w:val="0"/>
        <w:adjustRightInd w:val="0"/>
        <w:ind w:firstLine="540"/>
        <w:jc w:val="both"/>
        <w:rPr>
          <w:lang w:eastAsia="ru-RU"/>
        </w:rPr>
      </w:pPr>
      <w:r w:rsidRPr="00551DE7">
        <w:rPr>
          <w:lang w:eastAsia="ru-RU"/>
        </w:rPr>
        <w:t>2) условно разрешенные виды использования;</w:t>
      </w:r>
    </w:p>
    <w:p w:rsidR="002E6361" w:rsidRPr="00551DE7" w:rsidRDefault="002E6361" w:rsidP="002E6361">
      <w:pPr>
        <w:autoSpaceDE w:val="0"/>
        <w:autoSpaceDN w:val="0"/>
        <w:adjustRightInd w:val="0"/>
        <w:ind w:firstLine="540"/>
        <w:jc w:val="both"/>
        <w:rPr>
          <w:lang w:eastAsia="ru-RU"/>
        </w:rPr>
      </w:pPr>
      <w:r w:rsidRPr="00551DE7">
        <w:rPr>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551DE7">
        <w:rPr>
          <w:lang w:eastAsia="ru-RU"/>
        </w:rPr>
        <w:t>з</w:t>
      </w:r>
      <w:r w:rsidRPr="00551DE7">
        <w:rPr>
          <w:lang w:eastAsia="ru-RU"/>
        </w:rPr>
        <w:t>решенным видам использования и осуществляемые совместно с ними.</w:t>
      </w:r>
    </w:p>
    <w:p w:rsidR="002E6361" w:rsidRDefault="002E6361" w:rsidP="002E6361">
      <w:pPr>
        <w:autoSpaceDE w:val="0"/>
        <w:autoSpaceDN w:val="0"/>
        <w:adjustRightInd w:val="0"/>
        <w:ind w:firstLine="540"/>
        <w:jc w:val="both"/>
        <w:rPr>
          <w:lang w:eastAsia="ru-RU"/>
        </w:rPr>
      </w:pPr>
      <w:r>
        <w:t>5</w:t>
      </w:r>
      <w:r w:rsidRPr="00551DE7">
        <w:t>.</w:t>
      </w:r>
      <w:r w:rsidRPr="00551DE7">
        <w:rPr>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551DE7">
        <w:rPr>
          <w:lang w:eastAsia="ru-RU"/>
        </w:rPr>
        <w:t>а</w:t>
      </w:r>
      <w:r w:rsidRPr="00551DE7">
        <w:rPr>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sidRPr="00551DE7">
        <w:rPr>
          <w:lang w:eastAsia="ru-RU"/>
        </w:rPr>
        <w:t>и</w:t>
      </w:r>
      <w:r w:rsidRPr="00551DE7">
        <w:rPr>
          <w:lang w:eastAsia="ru-RU"/>
        </w:rPr>
        <w:t>пальных унитарных предприятий, выбираются самостоятельно без дополнительных разреш</w:t>
      </w:r>
      <w:r w:rsidRPr="00551DE7">
        <w:rPr>
          <w:lang w:eastAsia="ru-RU"/>
        </w:rPr>
        <w:t>е</w:t>
      </w:r>
      <w:r w:rsidRPr="00551DE7">
        <w:rPr>
          <w:lang w:eastAsia="ru-RU"/>
        </w:rPr>
        <w:t>ний и согласования.</w:t>
      </w:r>
    </w:p>
    <w:p w:rsidR="00592813" w:rsidRPr="0041585D" w:rsidRDefault="005E0E71" w:rsidP="00592813">
      <w:pPr>
        <w:autoSpaceDE w:val="0"/>
        <w:autoSpaceDN w:val="0"/>
        <w:adjustRightInd w:val="0"/>
        <w:ind w:firstLine="540"/>
        <w:jc w:val="both"/>
        <w:rPr>
          <w:rFonts w:eastAsia="Times New Roman"/>
          <w:lang w:eastAsia="ru-RU"/>
        </w:rPr>
      </w:pPr>
      <w:r>
        <w:rPr>
          <w:rFonts w:eastAsia="Times New Roman"/>
          <w:lang w:eastAsia="ru-RU"/>
        </w:rPr>
        <w:t>6</w:t>
      </w:r>
      <w:r w:rsidR="00592813" w:rsidRPr="0041585D">
        <w:rPr>
          <w:rFonts w:eastAsia="Times New Roman"/>
          <w:lang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00592813" w:rsidRPr="0041585D">
        <w:rPr>
          <w:rFonts w:eastAsia="Times New Roman"/>
          <w:lang w:eastAsia="ru-RU"/>
        </w:rPr>
        <w:lastRenderedPageBreak/>
        <w:t>регламенты не устанавливаются, на другой вид такого использования принимаются в соответствии с федеральными законами.</w:t>
      </w:r>
    </w:p>
    <w:p w:rsidR="00592813" w:rsidRPr="0041585D" w:rsidRDefault="005B0824" w:rsidP="00592813">
      <w:pPr>
        <w:autoSpaceDE w:val="0"/>
        <w:autoSpaceDN w:val="0"/>
        <w:adjustRightInd w:val="0"/>
        <w:ind w:firstLine="540"/>
        <w:jc w:val="both"/>
      </w:pPr>
      <w:r>
        <w:t>7</w:t>
      </w:r>
      <w:r w:rsidR="00592813" w:rsidRPr="0041585D">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31B72" w:rsidRPr="0041585D" w:rsidRDefault="00E53B09" w:rsidP="00D31B72">
      <w:pPr>
        <w:ind w:right="-1" w:firstLine="540"/>
        <w:jc w:val="both"/>
      </w:pPr>
      <w:r>
        <w:t>8</w:t>
      </w:r>
      <w:r w:rsidR="00D31B72" w:rsidRPr="0041585D">
        <w:t xml:space="preserve">. </w:t>
      </w:r>
      <w:r>
        <w:t>Объекты благоустройства,</w:t>
      </w:r>
      <w:r w:rsidRPr="00551DE7">
        <w:t xml:space="preserve"> линейные объекты,</w:t>
      </w:r>
      <w:r>
        <w:t xml:space="preserve"> а также объекты инженерно-технического обеспечения </w:t>
      </w:r>
      <w:r w:rsidRPr="00285E04">
        <w:t>(</w:t>
      </w:r>
      <w:r>
        <w:t>трансформаторные подстанции, центральные тепловые пункты и иные подобные объекты</w:t>
      </w:r>
      <w:r w:rsidRPr="00285E04">
        <w:t>)</w:t>
      </w:r>
      <w:r>
        <w:t>,</w:t>
      </w:r>
      <w:r w:rsidRPr="00551DE7">
        <w:t xml:space="preserve"> необходимые для функционир</w:t>
      </w:r>
      <w:r w:rsidRPr="00551DE7">
        <w:t>о</w:t>
      </w:r>
      <w:r w:rsidRPr="00551DE7">
        <w:t>вания объектов капитального строительства, находящихся и (или) предполагаемых к размещ</w:t>
      </w:r>
      <w:r w:rsidRPr="00551DE7">
        <w:t>е</w:t>
      </w:r>
      <w:r w:rsidRPr="00551DE7">
        <w:t xml:space="preserve">нию </w:t>
      </w:r>
      <w:r>
        <w:t xml:space="preserve">на земельных участках, входящих в </w:t>
      </w:r>
      <w:r w:rsidRPr="00551DE7">
        <w:t>территориальн</w:t>
      </w:r>
      <w:r>
        <w:t>ые</w:t>
      </w:r>
      <w:r w:rsidRPr="00551DE7">
        <w:t xml:space="preserve"> зон</w:t>
      </w:r>
      <w:r>
        <w:t xml:space="preserve">ы, обозначенные на карте градостроительного зонирования </w:t>
      </w:r>
      <w:r w:rsidR="004C6AFE">
        <w:t>сельсовета</w:t>
      </w:r>
      <w:r>
        <w:t>,</w:t>
      </w:r>
      <w:r w:rsidRPr="00551DE7">
        <w:t xml:space="preserve"> являются разрешенными видами использования для данн</w:t>
      </w:r>
      <w:r>
        <w:t>ых зон</w:t>
      </w:r>
      <w:r w:rsidRPr="00551DE7">
        <w:t>.</w:t>
      </w:r>
    </w:p>
    <w:p w:rsidR="002631F4" w:rsidRPr="00551DE7" w:rsidRDefault="002631F4" w:rsidP="002631F4">
      <w:pPr>
        <w:autoSpaceDE w:val="0"/>
        <w:autoSpaceDN w:val="0"/>
        <w:adjustRightInd w:val="0"/>
        <w:ind w:firstLine="540"/>
        <w:jc w:val="both"/>
        <w:rPr>
          <w:lang w:eastAsia="ru-RU"/>
        </w:rPr>
      </w:pPr>
      <w:r>
        <w:rPr>
          <w:snapToGrid w:val="0"/>
        </w:rPr>
        <w:t>9</w:t>
      </w:r>
      <w:r w:rsidR="00D31B72" w:rsidRPr="0041585D">
        <w:rPr>
          <w:snapToGrid w:val="0"/>
        </w:rPr>
        <w:t xml:space="preserve">. </w:t>
      </w:r>
      <w:r w:rsidRPr="00551DE7">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lang w:eastAsia="ru-RU"/>
        </w:rPr>
        <w:t>, определенные градостроительными регламентами настоящих Правил,</w:t>
      </w:r>
      <w:r w:rsidR="00D27845">
        <w:rPr>
          <w:lang w:eastAsia="ru-RU"/>
        </w:rPr>
        <w:t xml:space="preserve"> могут</w:t>
      </w:r>
      <w:r w:rsidRPr="00551DE7">
        <w:rPr>
          <w:lang w:eastAsia="ru-RU"/>
        </w:rPr>
        <w:t xml:space="preserve"> включа</w:t>
      </w:r>
      <w:r>
        <w:rPr>
          <w:lang w:eastAsia="ru-RU"/>
        </w:rPr>
        <w:t>ют</w:t>
      </w:r>
      <w:r w:rsidRPr="00551DE7">
        <w:rPr>
          <w:lang w:eastAsia="ru-RU"/>
        </w:rPr>
        <w:t xml:space="preserve"> в себя:</w:t>
      </w:r>
    </w:p>
    <w:p w:rsidR="00D31B72" w:rsidRPr="0041585D" w:rsidRDefault="00D31B72" w:rsidP="002631F4">
      <w:pPr>
        <w:autoSpaceDE w:val="0"/>
        <w:autoSpaceDN w:val="0"/>
        <w:adjustRightInd w:val="0"/>
        <w:ind w:firstLine="540"/>
        <w:jc w:val="both"/>
        <w:rPr>
          <w:rFonts w:eastAsia="Times New Roman"/>
          <w:lang w:eastAsia="ru-RU"/>
        </w:rPr>
      </w:pPr>
      <w:r w:rsidRPr="0041585D">
        <w:t xml:space="preserve">1) </w:t>
      </w:r>
      <w:r w:rsidRPr="0041585D">
        <w:rPr>
          <w:rFonts w:eastAsia="Times New Roman"/>
          <w:lang w:eastAsia="ru-RU"/>
        </w:rPr>
        <w:t>предельные (минимальные и (или) максимальные) размеры земельных участков, в том числе их площадь;</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2) </w:t>
      </w:r>
      <w:r w:rsidRPr="0041585D">
        <w:rPr>
          <w:rFonts w:eastAsia="Times New Roman"/>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3) предельное количество этажей или предельную высоту зданий, строений, сооружений;</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4) </w:t>
      </w:r>
      <w:r w:rsidRPr="0041585D">
        <w:rPr>
          <w:rFonts w:eastAsia="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31B72" w:rsidRPr="0041585D" w:rsidRDefault="005D7E03" w:rsidP="00D31B72">
      <w:pPr>
        <w:autoSpaceDE w:val="0"/>
        <w:autoSpaceDN w:val="0"/>
        <w:adjustRightInd w:val="0"/>
        <w:ind w:firstLine="540"/>
        <w:jc w:val="both"/>
        <w:rPr>
          <w:rFonts w:eastAsia="Times New Roman"/>
          <w:lang w:eastAsia="ru-RU"/>
        </w:rPr>
      </w:pPr>
      <w:r w:rsidRPr="0041585D">
        <w:rPr>
          <w:rFonts w:eastAsia="Times New Roman"/>
          <w:lang w:eastAsia="ru-RU"/>
        </w:rPr>
        <w:t>5</w:t>
      </w:r>
      <w:r w:rsidR="00D31B72" w:rsidRPr="0041585D">
        <w:rPr>
          <w:rFonts w:eastAsia="Times New Roman"/>
          <w:lang w:eastAsia="ru-RU"/>
        </w:rPr>
        <w:t>) иные показатели.</w:t>
      </w:r>
    </w:p>
    <w:p w:rsidR="00D31B72" w:rsidRPr="0041585D" w:rsidRDefault="004A7510" w:rsidP="00D31B72">
      <w:pPr>
        <w:ind w:right="-1" w:firstLine="540"/>
        <w:jc w:val="both"/>
      </w:pPr>
      <w:r w:rsidRPr="0041585D">
        <w:t>1</w:t>
      </w:r>
      <w:r w:rsidR="00913634">
        <w:t>0</w:t>
      </w:r>
      <w:r w:rsidR="00D31B72" w:rsidRPr="0041585D">
        <w:t>. Сочетания параметров</w:t>
      </w:r>
      <w:r w:rsidR="002804B7">
        <w:t>, указанных с ч. 9 настоящей статьи,</w:t>
      </w:r>
      <w:r w:rsidR="00D31B72" w:rsidRPr="0041585D">
        <w:t xml:space="preserve"> и их значения устанавливаются индивидуально применительно к каждой территориальной зоне, отображенной на карте градостроительного зонирования</w:t>
      </w:r>
      <w:r w:rsidR="002804B7">
        <w:t xml:space="preserve"> </w:t>
      </w:r>
      <w:r w:rsidR="004C6AFE">
        <w:t>сельсовета</w:t>
      </w:r>
      <w:r w:rsidR="00D31B72" w:rsidRPr="0041585D">
        <w:t>.</w:t>
      </w:r>
    </w:p>
    <w:p w:rsidR="00D31B72" w:rsidRPr="0041585D" w:rsidRDefault="00D31B72" w:rsidP="00D31B72">
      <w:pPr>
        <w:ind w:right="-1" w:firstLine="540"/>
        <w:jc w:val="both"/>
        <w:rPr>
          <w:b/>
          <w:bCs/>
          <w:snapToGrid w:val="0"/>
        </w:rPr>
      </w:pPr>
    </w:p>
    <w:p w:rsidR="00D31B72" w:rsidRPr="0041585D" w:rsidRDefault="00D31B72" w:rsidP="00507B14">
      <w:pPr>
        <w:pStyle w:val="3"/>
      </w:pPr>
      <w:bookmarkStart w:id="40" w:name="_Toc252392612"/>
      <w:bookmarkStart w:id="41" w:name="_Toc350239456"/>
      <w:r w:rsidRPr="0041585D">
        <w:rPr>
          <w:snapToGrid w:val="0"/>
        </w:rPr>
        <w:t xml:space="preserve">Статья </w:t>
      </w:r>
      <w:r w:rsidR="00913634">
        <w:rPr>
          <w:snapToGrid w:val="0"/>
        </w:rPr>
        <w:t>10</w:t>
      </w:r>
      <w:r w:rsidRPr="0041585D">
        <w:rPr>
          <w:snapToGrid w:val="0"/>
        </w:rPr>
        <w:t xml:space="preserve"> Использование земельных участков и объектов капитального строительства, не соответствующих градостроительному регламенту</w:t>
      </w:r>
      <w:bookmarkEnd w:id="40"/>
      <w:bookmarkEnd w:id="41"/>
    </w:p>
    <w:p w:rsidR="00D31B72" w:rsidRPr="0041585D" w:rsidRDefault="00D31B72" w:rsidP="00095533">
      <w:pPr>
        <w:pStyle w:val="af9"/>
      </w:pPr>
    </w:p>
    <w:p w:rsidR="00D31B72" w:rsidRPr="0041585D" w:rsidRDefault="00D31B72" w:rsidP="00DE6CFB">
      <w:pPr>
        <w:keepNext/>
        <w:ind w:right="-1" w:firstLine="540"/>
        <w:jc w:val="both"/>
      </w:pPr>
      <w:r w:rsidRPr="0041585D">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w:t>
      </w:r>
      <w:r w:rsidR="00173D7C">
        <w:t xml:space="preserve"> </w:t>
      </w:r>
      <w:r w:rsidRPr="0041585D">
        <w:t>являются несоответствующими разрешенному виду использования.</w:t>
      </w:r>
      <w:r w:rsidR="009F31D9">
        <w:t xml:space="preserve"> К несоответствующему виду разрешенного использования также относятся объекты капитального строительства</w:t>
      </w:r>
      <w:r w:rsidR="00642F0B">
        <w:t>,</w:t>
      </w:r>
      <w:r w:rsidR="009F31D9">
        <w:t xml:space="preserve"> размещенные с нарушением действующего законодательства, в том числе санитарно-эпидемиологического.</w:t>
      </w:r>
    </w:p>
    <w:p w:rsidR="00D31B72" w:rsidRPr="0041585D" w:rsidRDefault="00D31B72" w:rsidP="00D31B72">
      <w:pPr>
        <w:ind w:right="-1" w:firstLine="540"/>
        <w:jc w:val="both"/>
      </w:pPr>
      <w:r w:rsidRPr="0041585D">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lastRenderedPageBreak/>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1B72" w:rsidRPr="0041585D" w:rsidRDefault="00D31B72" w:rsidP="00D31B72">
      <w:pPr>
        <w:ind w:right="-1" w:firstLine="540"/>
        <w:jc w:val="both"/>
        <w:rPr>
          <w:bCs/>
          <w:snapToGrid w:val="0"/>
        </w:rPr>
      </w:pPr>
    </w:p>
    <w:p w:rsidR="00D31B72" w:rsidRPr="0041585D" w:rsidRDefault="00D31B72" w:rsidP="00507B14">
      <w:pPr>
        <w:pStyle w:val="3"/>
        <w:rPr>
          <w:snapToGrid w:val="0"/>
        </w:rPr>
      </w:pPr>
      <w:bookmarkStart w:id="42" w:name="_Toc252392613"/>
      <w:bookmarkStart w:id="43" w:name="_Toc350239457"/>
      <w:r w:rsidRPr="0041585D">
        <w:rPr>
          <w:snapToGrid w:val="0"/>
        </w:rPr>
        <w:t>Статья 1</w:t>
      </w:r>
      <w:r w:rsidR="00B561B4">
        <w:rPr>
          <w:snapToGrid w:val="0"/>
        </w:rPr>
        <w:t>1</w:t>
      </w:r>
      <w:r w:rsidRPr="0041585D">
        <w:rPr>
          <w:snapToGrid w:val="0"/>
        </w:rPr>
        <w:t xml:space="preserve">. </w:t>
      </w:r>
      <w:r w:rsidR="00B10AB1" w:rsidRPr="0041585D">
        <w:rPr>
          <w:snapToGrid w:val="0"/>
        </w:rPr>
        <w:t>Порядок установления и в</w:t>
      </w:r>
      <w:r w:rsidRPr="0041585D">
        <w:rPr>
          <w:snapToGrid w:val="0"/>
        </w:rPr>
        <w:t>иды территориальных зон</w:t>
      </w:r>
      <w:bookmarkEnd w:id="42"/>
      <w:r w:rsidR="00B561B4">
        <w:rPr>
          <w:snapToGrid w:val="0"/>
        </w:rPr>
        <w:t xml:space="preserve">, </w:t>
      </w:r>
      <w:r w:rsidR="003018BF">
        <w:rPr>
          <w:snapToGrid w:val="0"/>
        </w:rPr>
        <w:t xml:space="preserve">отображаемых на карте градостроительного зонирования </w:t>
      </w:r>
      <w:r w:rsidR="004C6AFE">
        <w:rPr>
          <w:snapToGrid w:val="0"/>
        </w:rPr>
        <w:t>сельсовета</w:t>
      </w:r>
      <w:bookmarkEnd w:id="43"/>
    </w:p>
    <w:p w:rsidR="00D31B72" w:rsidRPr="0041585D" w:rsidRDefault="00D31B72" w:rsidP="00D31B72">
      <w:pPr>
        <w:ind w:right="-1" w:firstLine="540"/>
        <w:jc w:val="both"/>
        <w:rPr>
          <w:snapToGrid w:val="0"/>
        </w:rPr>
      </w:pPr>
    </w:p>
    <w:p w:rsidR="00D31B72" w:rsidRPr="0041585D" w:rsidRDefault="00D31B72" w:rsidP="00D31B72">
      <w:pPr>
        <w:ind w:right="-1" w:firstLine="540"/>
        <w:jc w:val="both"/>
        <w:rPr>
          <w:snapToGrid w:val="0"/>
        </w:rPr>
      </w:pPr>
      <w:r w:rsidRPr="0041585D">
        <w:rPr>
          <w:snapToGrid w:val="0"/>
        </w:rPr>
        <w:t>1. Границы территориальных зон, отображаемые на карте градостроительного зонирования</w:t>
      </w:r>
      <w:r w:rsidR="00FD6192">
        <w:rPr>
          <w:snapToGrid w:val="0"/>
        </w:rPr>
        <w:t xml:space="preserve"> </w:t>
      </w:r>
      <w:r w:rsidR="004C6AFE">
        <w:t>сельсовета</w:t>
      </w:r>
      <w:r w:rsidRPr="0041585D">
        <w:rPr>
          <w:snapToGrid w:val="0"/>
        </w:rPr>
        <w:t>, их наименования устанавливаются индивидуально, с учетом:</w:t>
      </w:r>
    </w:p>
    <w:p w:rsidR="00D31B72" w:rsidRPr="0041585D" w:rsidRDefault="00D31B72" w:rsidP="00D31B72">
      <w:pPr>
        <w:ind w:right="-1" w:firstLine="540"/>
        <w:jc w:val="both"/>
      </w:pPr>
      <w:r w:rsidRPr="0041585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31B72" w:rsidRPr="0041585D" w:rsidRDefault="00D31B72" w:rsidP="00D31B72">
      <w:pPr>
        <w:ind w:right="-1" w:firstLine="540"/>
        <w:jc w:val="both"/>
      </w:pPr>
      <w:r w:rsidRPr="0041585D">
        <w:t xml:space="preserve">2) функциональных зон и параметров их планируемого развития, определенных генеральным планом </w:t>
      </w:r>
      <w:r w:rsidR="004C6AFE">
        <w:t>сельсовета</w:t>
      </w:r>
      <w:r w:rsidRPr="0041585D">
        <w:t>;</w:t>
      </w:r>
    </w:p>
    <w:p w:rsidR="00D31B72" w:rsidRPr="0041585D" w:rsidRDefault="00D31B72" w:rsidP="00D31B72">
      <w:pPr>
        <w:ind w:right="-1" w:firstLine="540"/>
        <w:jc w:val="both"/>
      </w:pPr>
      <w:r w:rsidRPr="0041585D">
        <w:t>3) определенных Градостроительным кодексом Российской Федерации территориальных зон;</w:t>
      </w:r>
    </w:p>
    <w:p w:rsidR="00D31B72" w:rsidRPr="0041585D" w:rsidRDefault="00D31B72" w:rsidP="00D31B72">
      <w:pPr>
        <w:ind w:right="-1" w:firstLine="540"/>
        <w:jc w:val="both"/>
      </w:pPr>
      <w:r w:rsidRPr="0041585D">
        <w:t>4) сложившейся планировки территории и существующего землепользования;</w:t>
      </w:r>
    </w:p>
    <w:p w:rsidR="00D31B72" w:rsidRPr="0041585D" w:rsidRDefault="00D31B72" w:rsidP="00D31B72">
      <w:pPr>
        <w:ind w:right="-1" w:firstLine="540"/>
        <w:jc w:val="both"/>
      </w:pPr>
      <w:r w:rsidRPr="0041585D">
        <w:t>5) планируемых изменений границ земель различных категорий в соответствии с генеральным планом и документацией по планировке территории;</w:t>
      </w:r>
    </w:p>
    <w:p w:rsidR="00D31B72" w:rsidRPr="0041585D" w:rsidRDefault="00D31B72" w:rsidP="00D31B72">
      <w:pPr>
        <w:ind w:right="-1" w:firstLine="540"/>
        <w:jc w:val="both"/>
      </w:pPr>
      <w:r w:rsidRPr="0041585D">
        <w:t>6) предотвращения возможности причинения вреда объектам капитального строительства, расположенным на смежных земельных участках.</w:t>
      </w:r>
    </w:p>
    <w:p w:rsidR="00D31B72" w:rsidRPr="0041585D" w:rsidRDefault="00FD1DC2" w:rsidP="00D31B72">
      <w:pPr>
        <w:ind w:right="-1" w:firstLine="540"/>
        <w:jc w:val="both"/>
      </w:pPr>
      <w:r>
        <w:t>2. Границы территориальных зон</w:t>
      </w:r>
      <w:r w:rsidR="00DB4188" w:rsidRPr="0041585D">
        <w:t xml:space="preserve"> </w:t>
      </w:r>
      <w:r w:rsidRPr="0041585D">
        <w:t>устанавлива</w:t>
      </w:r>
      <w:r>
        <w:t>ю</w:t>
      </w:r>
      <w:r w:rsidRPr="0041585D">
        <w:t>тся</w:t>
      </w:r>
      <w:r w:rsidR="00D31B72" w:rsidRPr="0041585D">
        <w:t xml:space="preserve"> по:</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1) линиям магистралей, улиц, проездов, разделяющим транспортные потоки противоположных направлений;</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2) красным линиям;</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3) границам земельных участков;</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 xml:space="preserve">4) границам населенных пунктов в пределах </w:t>
      </w:r>
      <w:r w:rsidR="004C6AFE">
        <w:t>сельсовета</w:t>
      </w:r>
      <w:r w:rsidRPr="0041585D">
        <w:rPr>
          <w:rFonts w:eastAsia="Calibri"/>
          <w:lang w:eastAsia="ru-RU"/>
        </w:rPr>
        <w:t>;</w:t>
      </w:r>
    </w:p>
    <w:p w:rsidR="00576D54" w:rsidRPr="0041585D" w:rsidRDefault="00576D54" w:rsidP="00576D54">
      <w:pPr>
        <w:autoSpaceDE w:val="0"/>
        <w:autoSpaceDN w:val="0"/>
        <w:adjustRightInd w:val="0"/>
        <w:ind w:firstLine="540"/>
        <w:jc w:val="both"/>
        <w:rPr>
          <w:rFonts w:eastAsia="Calibri"/>
          <w:lang w:eastAsia="ru-RU"/>
        </w:rPr>
      </w:pPr>
      <w:r w:rsidRPr="0041585D">
        <w:rPr>
          <w:rFonts w:eastAsia="Calibri"/>
          <w:lang w:eastAsia="ru-RU"/>
        </w:rPr>
        <w:t>5) гран</w:t>
      </w:r>
      <w:r w:rsidR="00506FF2">
        <w:rPr>
          <w:rFonts w:eastAsia="Calibri"/>
          <w:lang w:eastAsia="ru-RU"/>
        </w:rPr>
        <w:t xml:space="preserve">ицам </w:t>
      </w:r>
      <w:r w:rsidR="004C6AFE">
        <w:t>сельсовета</w:t>
      </w:r>
      <w:r w:rsidR="00490C55" w:rsidRPr="0041585D">
        <w:rPr>
          <w:rFonts w:eastAsia="Calibri"/>
          <w:lang w:eastAsia="ru-RU"/>
        </w:rPr>
        <w:t>;</w:t>
      </w:r>
    </w:p>
    <w:p w:rsidR="00576D54" w:rsidRPr="0041585D" w:rsidRDefault="00576D54" w:rsidP="0088049B">
      <w:pPr>
        <w:autoSpaceDE w:val="0"/>
        <w:autoSpaceDN w:val="0"/>
        <w:adjustRightInd w:val="0"/>
        <w:ind w:firstLine="540"/>
        <w:jc w:val="both"/>
        <w:rPr>
          <w:rFonts w:eastAsia="Calibri"/>
          <w:lang w:eastAsia="ru-RU"/>
        </w:rPr>
      </w:pPr>
      <w:r w:rsidRPr="0041585D">
        <w:rPr>
          <w:rFonts w:eastAsia="Calibri"/>
          <w:lang w:eastAsia="ru-RU"/>
        </w:rPr>
        <w:t>6) естественным границам природных о</w:t>
      </w:r>
      <w:r w:rsidR="0088049B">
        <w:rPr>
          <w:rFonts w:eastAsia="Calibri"/>
          <w:lang w:eastAsia="ru-RU"/>
        </w:rPr>
        <w:t>бъектов</w:t>
      </w:r>
      <w:r w:rsidRPr="0041585D">
        <w:rPr>
          <w:rFonts w:eastAsia="Calibri"/>
          <w:lang w:eastAsia="ru-RU"/>
        </w:rPr>
        <w:t>.</w:t>
      </w:r>
    </w:p>
    <w:p w:rsidR="00D31B72" w:rsidRPr="00C44308" w:rsidRDefault="00D31B72" w:rsidP="00D31B72">
      <w:pPr>
        <w:ind w:right="-1" w:firstLine="540"/>
        <w:jc w:val="both"/>
        <w:rPr>
          <w:snapToGrid w:val="0"/>
        </w:rPr>
      </w:pPr>
      <w:r w:rsidRPr="00C44308">
        <w:rPr>
          <w:snapToGrid w:val="0"/>
        </w:rPr>
        <w:t>3.</w:t>
      </w:r>
      <w:r w:rsidRPr="00C44308">
        <w:t xml:space="preserve"> На карте градостроительного зонирования </w:t>
      </w:r>
      <w:r w:rsidR="004C6AFE">
        <w:t>сельсовета</w:t>
      </w:r>
      <w:r w:rsidRPr="00C44308">
        <w:t>, отображаются следующие виды территориальных зон</w:t>
      </w:r>
      <w:r w:rsidRPr="00C44308">
        <w:rPr>
          <w:snapToGrid w:val="0"/>
        </w:rPr>
        <w:t>:</w:t>
      </w:r>
    </w:p>
    <w:p w:rsidR="00D31B72" w:rsidRPr="009200EB" w:rsidRDefault="004A72C5" w:rsidP="00D31B72">
      <w:pPr>
        <w:ind w:firstLine="567"/>
        <w:rPr>
          <w:rFonts w:eastAsia="Times New Roman"/>
          <w:b/>
          <w:color w:val="000000"/>
          <w:lang w:eastAsia="ru-RU"/>
        </w:rPr>
      </w:pPr>
      <w:r w:rsidRPr="009200EB">
        <w:rPr>
          <w:rFonts w:eastAsia="Times New Roman"/>
          <w:b/>
          <w:color w:val="000000"/>
          <w:lang w:eastAsia="ru-RU"/>
        </w:rPr>
        <w:t>Жил</w:t>
      </w:r>
      <w:r w:rsidR="00C71615" w:rsidRPr="009200EB">
        <w:rPr>
          <w:rFonts w:eastAsia="Times New Roman"/>
          <w:b/>
          <w:color w:val="000000"/>
          <w:lang w:eastAsia="ru-RU"/>
        </w:rPr>
        <w:t>ые</w:t>
      </w:r>
      <w:r w:rsidRPr="009200EB">
        <w:rPr>
          <w:rFonts w:eastAsia="Times New Roman"/>
          <w:b/>
          <w:color w:val="000000"/>
          <w:lang w:eastAsia="ru-RU"/>
        </w:rPr>
        <w:t xml:space="preserve"> зон</w:t>
      </w:r>
      <w:r w:rsidR="00C71615" w:rsidRPr="009200EB">
        <w:rPr>
          <w:rFonts w:eastAsia="Times New Roman"/>
          <w:b/>
          <w:color w:val="000000"/>
          <w:lang w:eastAsia="ru-RU"/>
        </w:rPr>
        <w:t>ы</w:t>
      </w:r>
    </w:p>
    <w:p w:rsidR="00D31B72" w:rsidRDefault="00D31B72" w:rsidP="00D31B72">
      <w:pPr>
        <w:ind w:firstLine="567"/>
        <w:rPr>
          <w:rFonts w:eastAsia="Times New Roman"/>
          <w:bCs/>
          <w:color w:val="000000"/>
          <w:lang w:eastAsia="ru-RU"/>
        </w:rPr>
      </w:pPr>
      <w:r w:rsidRPr="009200EB">
        <w:rPr>
          <w:rFonts w:eastAsia="Times New Roman"/>
          <w:bCs/>
          <w:color w:val="000000"/>
          <w:lang w:eastAsia="ru-RU"/>
        </w:rPr>
        <w:t xml:space="preserve">- </w:t>
      </w:r>
      <w:r w:rsidR="00B81F12" w:rsidRPr="009200EB">
        <w:rPr>
          <w:rFonts w:eastAsia="Times New Roman"/>
          <w:bCs/>
          <w:color w:val="000000"/>
          <w:lang w:eastAsia="ru-RU"/>
        </w:rPr>
        <w:t>зона застройки индивидуальными жилыми домами (Ж</w:t>
      </w:r>
      <w:r w:rsidR="00795C4F" w:rsidRPr="009200EB">
        <w:rPr>
          <w:rFonts w:eastAsia="Times New Roman"/>
          <w:bCs/>
          <w:color w:val="000000"/>
          <w:lang w:eastAsia="ru-RU"/>
        </w:rPr>
        <w:t xml:space="preserve"> </w:t>
      </w:r>
      <w:r w:rsidR="00B81F12" w:rsidRPr="009200EB">
        <w:rPr>
          <w:rFonts w:eastAsia="Times New Roman"/>
          <w:bCs/>
          <w:color w:val="000000"/>
          <w:lang w:eastAsia="ru-RU"/>
        </w:rPr>
        <w:t>1)</w:t>
      </w:r>
    </w:p>
    <w:p w:rsidR="00552CEF" w:rsidRDefault="00552CEF" w:rsidP="00552CEF">
      <w:pPr>
        <w:ind w:firstLine="567"/>
        <w:rPr>
          <w:rFonts w:eastAsia="Times New Roman"/>
          <w:bCs/>
          <w:lang w:eastAsia="ru-RU"/>
        </w:rPr>
      </w:pPr>
      <w:r>
        <w:rPr>
          <w:rFonts w:eastAsia="Times New Roman"/>
          <w:bCs/>
          <w:lang w:eastAsia="ru-RU"/>
        </w:rPr>
        <w:t>- зона</w:t>
      </w:r>
      <w:r w:rsidRPr="005506E2">
        <w:rPr>
          <w:rFonts w:eastAsia="Times New Roman"/>
          <w:bCs/>
          <w:lang w:eastAsia="ru-RU"/>
        </w:rPr>
        <w:t xml:space="preserve"> дачных участков (Ж </w:t>
      </w:r>
      <w:r>
        <w:rPr>
          <w:rFonts w:eastAsia="Times New Roman"/>
          <w:bCs/>
          <w:lang w:eastAsia="ru-RU"/>
        </w:rPr>
        <w:t>5</w:t>
      </w:r>
      <w:r w:rsidRPr="005506E2">
        <w:rPr>
          <w:rFonts w:eastAsia="Times New Roman"/>
          <w:bCs/>
          <w:lang w:eastAsia="ru-RU"/>
        </w:rPr>
        <w:t>)</w:t>
      </w:r>
    </w:p>
    <w:p w:rsidR="00552CEF" w:rsidRDefault="00552CEF" w:rsidP="00D31B72">
      <w:pPr>
        <w:ind w:firstLine="567"/>
        <w:rPr>
          <w:rFonts w:eastAsia="Times New Roman"/>
          <w:bCs/>
          <w:color w:val="000000"/>
          <w:lang w:eastAsia="ru-RU"/>
        </w:rPr>
      </w:pPr>
      <w:r>
        <w:rPr>
          <w:rFonts w:eastAsia="Times New Roman"/>
          <w:bCs/>
          <w:lang w:eastAsia="ru-RU"/>
        </w:rPr>
        <w:t xml:space="preserve">- </w:t>
      </w:r>
      <w:r w:rsidRPr="005506E2">
        <w:rPr>
          <w:rFonts w:eastAsia="Times New Roman"/>
          <w:bCs/>
          <w:lang w:eastAsia="ru-RU"/>
        </w:rPr>
        <w:t xml:space="preserve">зона </w:t>
      </w:r>
      <w:r w:rsidR="002D778F">
        <w:rPr>
          <w:rFonts w:eastAsia="Times New Roman"/>
          <w:bCs/>
          <w:lang w:eastAsia="ru-RU"/>
        </w:rPr>
        <w:t xml:space="preserve">участков </w:t>
      </w:r>
      <w:r w:rsidRPr="005506E2">
        <w:rPr>
          <w:rFonts w:eastAsia="Times New Roman"/>
          <w:bCs/>
          <w:lang w:eastAsia="ru-RU"/>
        </w:rPr>
        <w:t xml:space="preserve">садоводств </w:t>
      </w:r>
      <w:r>
        <w:rPr>
          <w:rFonts w:eastAsia="Times New Roman"/>
          <w:bCs/>
          <w:lang w:eastAsia="ru-RU"/>
        </w:rPr>
        <w:t>(Ж 6</w:t>
      </w:r>
      <w:r w:rsidRPr="005506E2">
        <w:rPr>
          <w:rFonts w:eastAsia="Times New Roman"/>
          <w:bCs/>
          <w:lang w:eastAsia="ru-RU"/>
        </w:rPr>
        <w:t>)</w:t>
      </w:r>
    </w:p>
    <w:p w:rsidR="000558A1" w:rsidRPr="007555DA" w:rsidRDefault="000558A1" w:rsidP="000558A1">
      <w:pPr>
        <w:ind w:firstLine="567"/>
        <w:rPr>
          <w:rFonts w:eastAsia="Times New Roman"/>
          <w:b/>
          <w:lang w:eastAsia="ru-RU"/>
        </w:rPr>
      </w:pPr>
      <w:r w:rsidRPr="007555DA">
        <w:rPr>
          <w:rFonts w:eastAsia="Times New Roman"/>
          <w:b/>
          <w:lang w:eastAsia="ru-RU"/>
        </w:rPr>
        <w:t>Общественно-деловые зоны</w:t>
      </w:r>
    </w:p>
    <w:p w:rsidR="000558A1" w:rsidRDefault="000558A1" w:rsidP="00D31B72">
      <w:pPr>
        <w:ind w:firstLine="567"/>
        <w:rPr>
          <w:rFonts w:eastAsia="Times New Roman"/>
          <w:bCs/>
          <w:lang w:eastAsia="ru-RU"/>
        </w:rPr>
      </w:pPr>
      <w:r w:rsidRPr="007555DA">
        <w:rPr>
          <w:rFonts w:eastAsia="Times New Roman"/>
          <w:bCs/>
          <w:lang w:eastAsia="ru-RU"/>
        </w:rPr>
        <w:t>- зона общественного и коммерческого назначения (ОДЗ 2)</w:t>
      </w:r>
    </w:p>
    <w:p w:rsidR="00767635" w:rsidRPr="007555DA" w:rsidRDefault="00767635" w:rsidP="00767635">
      <w:pPr>
        <w:ind w:firstLine="567"/>
        <w:rPr>
          <w:rFonts w:eastAsia="Times New Roman"/>
          <w:b/>
          <w:lang w:eastAsia="ru-RU"/>
        </w:rPr>
      </w:pPr>
      <w:r w:rsidRPr="007555DA">
        <w:rPr>
          <w:rFonts w:eastAsia="Times New Roman"/>
          <w:b/>
          <w:lang w:eastAsia="ru-RU"/>
        </w:rPr>
        <w:t>Производственные зоны</w:t>
      </w:r>
    </w:p>
    <w:p w:rsidR="00767635" w:rsidRPr="009200EB" w:rsidRDefault="00767635" w:rsidP="00D31B72">
      <w:pPr>
        <w:ind w:firstLine="567"/>
        <w:rPr>
          <w:rFonts w:eastAsia="Times New Roman"/>
          <w:bCs/>
          <w:color w:val="000000"/>
          <w:lang w:eastAsia="ru-RU"/>
        </w:rPr>
      </w:pPr>
      <w:r w:rsidRPr="007555DA">
        <w:rPr>
          <w:rFonts w:eastAsia="Times New Roman"/>
          <w:bCs/>
          <w:lang w:eastAsia="ru-RU"/>
        </w:rPr>
        <w:t>- зона коммунально-складского назначения (КС)</w:t>
      </w:r>
    </w:p>
    <w:p w:rsidR="00D31B72" w:rsidRDefault="00D31B72" w:rsidP="00D31B72">
      <w:pPr>
        <w:ind w:firstLine="567"/>
        <w:rPr>
          <w:rFonts w:eastAsia="Times New Roman"/>
          <w:b/>
          <w:color w:val="000000"/>
          <w:lang w:eastAsia="ru-RU"/>
        </w:rPr>
      </w:pPr>
      <w:r w:rsidRPr="009200EB">
        <w:rPr>
          <w:rFonts w:eastAsia="Times New Roman"/>
          <w:b/>
          <w:color w:val="000000"/>
          <w:lang w:eastAsia="ru-RU"/>
        </w:rPr>
        <w:t>З</w:t>
      </w:r>
      <w:r w:rsidR="004A72C5" w:rsidRPr="009200EB">
        <w:rPr>
          <w:rFonts w:eastAsia="Times New Roman"/>
          <w:b/>
          <w:color w:val="000000"/>
          <w:lang w:eastAsia="ru-RU"/>
        </w:rPr>
        <w:t>он</w:t>
      </w:r>
      <w:r w:rsidR="00C71615" w:rsidRPr="009200EB">
        <w:rPr>
          <w:rFonts w:eastAsia="Times New Roman"/>
          <w:b/>
          <w:color w:val="000000"/>
          <w:lang w:eastAsia="ru-RU"/>
        </w:rPr>
        <w:t xml:space="preserve">ы </w:t>
      </w:r>
      <w:r w:rsidR="004A72C5" w:rsidRPr="009200EB">
        <w:rPr>
          <w:rFonts w:eastAsia="Times New Roman"/>
          <w:b/>
          <w:color w:val="000000"/>
          <w:lang w:eastAsia="ru-RU"/>
        </w:rPr>
        <w:t>инженерной инфраструктуры</w:t>
      </w:r>
    </w:p>
    <w:p w:rsidR="000A4A59" w:rsidRDefault="000A4A59" w:rsidP="00D31B72">
      <w:pPr>
        <w:ind w:firstLine="567"/>
        <w:rPr>
          <w:rFonts w:eastAsia="Times New Roman"/>
          <w:b/>
          <w:color w:val="000000"/>
          <w:lang w:eastAsia="ru-RU"/>
        </w:rPr>
      </w:pPr>
      <w:r>
        <w:rPr>
          <w:rFonts w:eastAsia="Times New Roman"/>
          <w:b/>
          <w:color w:val="000000"/>
          <w:lang w:eastAsia="ru-RU"/>
        </w:rPr>
        <w:t xml:space="preserve">- </w:t>
      </w:r>
      <w:r w:rsidRPr="009200EB">
        <w:rPr>
          <w:rFonts w:eastAsia="Times New Roman"/>
          <w:bCs/>
          <w:color w:val="000000"/>
          <w:lang w:eastAsia="ru-RU"/>
        </w:rPr>
        <w:t xml:space="preserve">зона объектов </w:t>
      </w:r>
      <w:r w:rsidRPr="007555DA">
        <w:rPr>
          <w:rFonts w:eastAsia="Times New Roman"/>
          <w:bCs/>
          <w:lang w:eastAsia="ru-RU"/>
        </w:rPr>
        <w:t>водоснабжения</w:t>
      </w:r>
      <w:r w:rsidRPr="009200EB">
        <w:rPr>
          <w:rFonts w:eastAsia="Times New Roman"/>
          <w:bCs/>
          <w:color w:val="000000"/>
          <w:lang w:eastAsia="ru-RU"/>
        </w:rPr>
        <w:t xml:space="preserve"> (ИИ</w:t>
      </w:r>
      <w:r>
        <w:rPr>
          <w:rFonts w:eastAsia="Times New Roman"/>
          <w:bCs/>
          <w:color w:val="000000"/>
          <w:lang w:eastAsia="ru-RU"/>
        </w:rPr>
        <w:t xml:space="preserve"> 1</w:t>
      </w:r>
      <w:r w:rsidRPr="009200EB">
        <w:rPr>
          <w:rFonts w:eastAsia="Times New Roman"/>
          <w:bCs/>
          <w:color w:val="000000"/>
          <w:lang w:eastAsia="ru-RU"/>
        </w:rPr>
        <w:t>)</w:t>
      </w:r>
    </w:p>
    <w:p w:rsidR="00D31B72" w:rsidRDefault="00D31B72" w:rsidP="00D31B72">
      <w:pPr>
        <w:ind w:firstLine="567"/>
        <w:rPr>
          <w:rFonts w:eastAsia="Times New Roman"/>
          <w:bCs/>
          <w:color w:val="000000"/>
          <w:lang w:eastAsia="ru-RU"/>
        </w:rPr>
      </w:pPr>
      <w:r w:rsidRPr="009200EB">
        <w:rPr>
          <w:rFonts w:eastAsia="Times New Roman"/>
          <w:bCs/>
          <w:color w:val="000000"/>
          <w:lang w:eastAsia="ru-RU"/>
        </w:rPr>
        <w:t xml:space="preserve">- </w:t>
      </w:r>
      <w:r w:rsidR="006C4EC5" w:rsidRPr="009200EB">
        <w:rPr>
          <w:rFonts w:eastAsia="Times New Roman"/>
          <w:bCs/>
          <w:color w:val="000000"/>
          <w:lang w:eastAsia="ru-RU"/>
        </w:rPr>
        <w:t xml:space="preserve">зона </w:t>
      </w:r>
      <w:r w:rsidR="00596B2C" w:rsidRPr="009200EB">
        <w:rPr>
          <w:rFonts w:eastAsia="Times New Roman"/>
          <w:bCs/>
          <w:color w:val="000000"/>
          <w:lang w:eastAsia="ru-RU"/>
        </w:rPr>
        <w:t xml:space="preserve">объектов </w:t>
      </w:r>
      <w:r w:rsidR="000558A1">
        <w:rPr>
          <w:rFonts w:eastAsia="Times New Roman"/>
          <w:bCs/>
          <w:color w:val="000000"/>
          <w:lang w:eastAsia="ru-RU"/>
        </w:rPr>
        <w:t>электроснабжения</w:t>
      </w:r>
      <w:r w:rsidRPr="009200EB">
        <w:rPr>
          <w:rFonts w:eastAsia="Times New Roman"/>
          <w:bCs/>
          <w:color w:val="000000"/>
          <w:lang w:eastAsia="ru-RU"/>
        </w:rPr>
        <w:t xml:space="preserve"> (И</w:t>
      </w:r>
      <w:r w:rsidR="00DE1DB4" w:rsidRPr="009200EB">
        <w:rPr>
          <w:rFonts w:eastAsia="Times New Roman"/>
          <w:bCs/>
          <w:color w:val="000000"/>
          <w:lang w:eastAsia="ru-RU"/>
        </w:rPr>
        <w:t>И</w:t>
      </w:r>
      <w:r w:rsidR="00795C4F" w:rsidRPr="009200EB">
        <w:rPr>
          <w:rFonts w:eastAsia="Times New Roman"/>
          <w:bCs/>
          <w:color w:val="000000"/>
          <w:lang w:eastAsia="ru-RU"/>
        </w:rPr>
        <w:t xml:space="preserve"> </w:t>
      </w:r>
      <w:r w:rsidR="000558A1">
        <w:rPr>
          <w:rFonts w:eastAsia="Times New Roman"/>
          <w:bCs/>
          <w:color w:val="000000"/>
          <w:lang w:eastAsia="ru-RU"/>
        </w:rPr>
        <w:t>4</w:t>
      </w:r>
      <w:r w:rsidRPr="009200EB">
        <w:rPr>
          <w:rFonts w:eastAsia="Times New Roman"/>
          <w:bCs/>
          <w:color w:val="000000"/>
          <w:lang w:eastAsia="ru-RU"/>
        </w:rPr>
        <w:t>)</w:t>
      </w:r>
    </w:p>
    <w:p w:rsidR="00AB2C6C" w:rsidRDefault="00AB2C6C" w:rsidP="00AB2C6C">
      <w:pPr>
        <w:ind w:firstLine="567"/>
        <w:rPr>
          <w:rFonts w:eastAsia="Times New Roman"/>
          <w:b/>
          <w:color w:val="000000"/>
          <w:lang w:eastAsia="ru-RU"/>
        </w:rPr>
      </w:pPr>
      <w:r w:rsidRPr="00945E0B">
        <w:rPr>
          <w:rFonts w:eastAsia="Times New Roman"/>
          <w:b/>
          <w:color w:val="000000"/>
          <w:lang w:eastAsia="ru-RU"/>
        </w:rPr>
        <w:t>Зоны транспортной инфраструктуры</w:t>
      </w:r>
    </w:p>
    <w:p w:rsidR="00AB2C6C" w:rsidRDefault="00AB2C6C" w:rsidP="00AB2C6C">
      <w:pPr>
        <w:ind w:firstLine="567"/>
        <w:rPr>
          <w:rFonts w:eastAsia="Times New Roman"/>
          <w:color w:val="000000"/>
          <w:lang w:eastAsia="ru-RU"/>
        </w:rPr>
      </w:pPr>
      <w:r>
        <w:rPr>
          <w:rFonts w:eastAsia="Times New Roman"/>
          <w:b/>
          <w:color w:val="000000"/>
          <w:lang w:eastAsia="ru-RU"/>
        </w:rPr>
        <w:t>- з</w:t>
      </w:r>
      <w:r w:rsidRPr="0027750B">
        <w:rPr>
          <w:rFonts w:eastAsia="Times New Roman"/>
          <w:color w:val="000000"/>
          <w:lang w:eastAsia="ru-RU"/>
        </w:rPr>
        <w:t>она объектов автодорожного транспорта</w:t>
      </w:r>
      <w:r>
        <w:rPr>
          <w:rFonts w:eastAsia="Times New Roman"/>
          <w:color w:val="000000"/>
          <w:lang w:eastAsia="ru-RU"/>
        </w:rPr>
        <w:t xml:space="preserve"> (ТИ 1)</w:t>
      </w:r>
    </w:p>
    <w:p w:rsidR="000A4A59" w:rsidRDefault="000A4A59" w:rsidP="00AB2C6C">
      <w:pPr>
        <w:ind w:firstLine="567"/>
        <w:rPr>
          <w:rFonts w:eastAsia="Times New Roman"/>
          <w:color w:val="000000"/>
          <w:lang w:eastAsia="ru-RU"/>
        </w:rPr>
      </w:pPr>
      <w:r>
        <w:rPr>
          <w:rFonts w:eastAsia="Times New Roman"/>
          <w:color w:val="000000"/>
          <w:lang w:eastAsia="ru-RU"/>
        </w:rPr>
        <w:t>- з</w:t>
      </w:r>
      <w:r w:rsidRPr="000A4A59">
        <w:rPr>
          <w:rFonts w:eastAsia="Times New Roman"/>
          <w:color w:val="000000"/>
          <w:lang w:eastAsia="ru-RU"/>
        </w:rPr>
        <w:t>она объектов автомобильного транспорта</w:t>
      </w:r>
      <w:r>
        <w:rPr>
          <w:rFonts w:eastAsia="Times New Roman"/>
          <w:color w:val="000000"/>
          <w:lang w:eastAsia="ru-RU"/>
        </w:rPr>
        <w:t xml:space="preserve"> (ТИ 3)</w:t>
      </w:r>
    </w:p>
    <w:p w:rsidR="000A4A59" w:rsidRPr="00CE4BCB" w:rsidRDefault="000A4A59" w:rsidP="000A4A59">
      <w:pPr>
        <w:ind w:firstLine="567"/>
        <w:rPr>
          <w:rFonts w:eastAsia="Times New Roman"/>
          <w:b/>
          <w:bCs/>
          <w:color w:val="000000"/>
          <w:lang w:eastAsia="ru-RU"/>
        </w:rPr>
      </w:pPr>
      <w:r w:rsidRPr="00CE4BCB">
        <w:rPr>
          <w:rFonts w:eastAsia="Times New Roman"/>
          <w:b/>
          <w:bCs/>
          <w:color w:val="000000"/>
          <w:lang w:eastAsia="ru-RU"/>
        </w:rPr>
        <w:t>Рекреационные зоны</w:t>
      </w:r>
    </w:p>
    <w:p w:rsidR="000A4A59" w:rsidRDefault="000A4A59" w:rsidP="000A4A59">
      <w:pPr>
        <w:ind w:firstLine="540"/>
        <w:rPr>
          <w:bCs/>
          <w:color w:val="000000"/>
        </w:rPr>
      </w:pPr>
      <w:r w:rsidRPr="00CE4BCB">
        <w:rPr>
          <w:bCs/>
          <w:color w:val="000000"/>
        </w:rPr>
        <w:t>- зона объектов отдыха, спорта и туризма (РЗ 2)</w:t>
      </w:r>
    </w:p>
    <w:p w:rsidR="000A4A59" w:rsidRPr="00AB2C6C" w:rsidRDefault="000A4A59" w:rsidP="000A4A59">
      <w:pPr>
        <w:ind w:firstLine="540"/>
        <w:rPr>
          <w:rFonts w:eastAsia="Times New Roman"/>
          <w:b/>
          <w:color w:val="000000"/>
          <w:lang w:eastAsia="ru-RU"/>
        </w:rPr>
      </w:pPr>
      <w:r>
        <w:rPr>
          <w:bCs/>
          <w:color w:val="000000"/>
        </w:rPr>
        <w:t xml:space="preserve">- </w:t>
      </w:r>
      <w:r w:rsidRPr="000A4A59">
        <w:rPr>
          <w:bCs/>
          <w:color w:val="000000"/>
        </w:rPr>
        <w:t>Зона объектов отдыха и спорта</w:t>
      </w:r>
      <w:r>
        <w:rPr>
          <w:bCs/>
          <w:color w:val="000000"/>
        </w:rPr>
        <w:t xml:space="preserve"> (РЗ 3)</w:t>
      </w:r>
    </w:p>
    <w:p w:rsidR="00404013" w:rsidRPr="007555DA" w:rsidRDefault="00404013" w:rsidP="00404013">
      <w:pPr>
        <w:ind w:firstLine="567"/>
        <w:rPr>
          <w:rFonts w:eastAsia="Times New Roman"/>
          <w:b/>
          <w:lang w:eastAsia="ru-RU"/>
        </w:rPr>
      </w:pPr>
      <w:r w:rsidRPr="007555DA">
        <w:rPr>
          <w:rFonts w:eastAsia="Times New Roman"/>
          <w:b/>
          <w:lang w:eastAsia="ru-RU"/>
        </w:rPr>
        <w:t>Зона территорий сельскохозяйственного использования</w:t>
      </w:r>
    </w:p>
    <w:p w:rsidR="00404013" w:rsidRDefault="00404013" w:rsidP="00404013">
      <w:pPr>
        <w:ind w:firstLine="567"/>
        <w:rPr>
          <w:rFonts w:eastAsia="Times New Roman"/>
          <w:bCs/>
          <w:lang w:eastAsia="ru-RU"/>
        </w:rPr>
      </w:pPr>
      <w:r w:rsidRPr="007555DA">
        <w:rPr>
          <w:rFonts w:eastAsia="Times New Roman"/>
          <w:bCs/>
          <w:lang w:eastAsia="ru-RU"/>
        </w:rPr>
        <w:t>- зона сельскохозяйственных угодий (СХЗ 1)</w:t>
      </w:r>
    </w:p>
    <w:p w:rsidR="00404013" w:rsidRPr="007555DA" w:rsidRDefault="00404013" w:rsidP="00404013">
      <w:pPr>
        <w:ind w:firstLine="567"/>
        <w:rPr>
          <w:rFonts w:eastAsia="Times New Roman"/>
          <w:bCs/>
          <w:lang w:eastAsia="ru-RU"/>
        </w:rPr>
      </w:pPr>
      <w:r w:rsidRPr="007555DA">
        <w:rPr>
          <w:rFonts w:eastAsia="Times New Roman"/>
          <w:bCs/>
          <w:lang w:eastAsia="ru-RU"/>
        </w:rPr>
        <w:t>- зона объектов животноводства, звероводства и птицеводства (СХЗ 2)</w:t>
      </w:r>
    </w:p>
    <w:p w:rsidR="00404013" w:rsidRPr="007555DA" w:rsidRDefault="00404013" w:rsidP="00404013">
      <w:pPr>
        <w:ind w:firstLine="567"/>
        <w:rPr>
          <w:rFonts w:eastAsia="Times New Roman"/>
          <w:b/>
          <w:bCs/>
          <w:lang w:eastAsia="ru-RU"/>
        </w:rPr>
      </w:pPr>
      <w:r w:rsidRPr="007555DA">
        <w:rPr>
          <w:rFonts w:eastAsia="Times New Roman"/>
          <w:b/>
          <w:bCs/>
          <w:lang w:eastAsia="ru-RU"/>
        </w:rPr>
        <w:lastRenderedPageBreak/>
        <w:t>Зона территорий специального назначения</w:t>
      </w:r>
    </w:p>
    <w:p w:rsidR="00404013" w:rsidRPr="007555DA" w:rsidRDefault="00404013" w:rsidP="00404013">
      <w:pPr>
        <w:ind w:firstLine="567"/>
        <w:rPr>
          <w:rFonts w:eastAsia="Times New Roman"/>
          <w:bCs/>
          <w:lang w:eastAsia="ru-RU"/>
        </w:rPr>
      </w:pPr>
      <w:r w:rsidRPr="007555DA">
        <w:rPr>
          <w:rFonts w:eastAsia="Times New Roman"/>
          <w:bCs/>
          <w:lang w:eastAsia="ru-RU"/>
        </w:rPr>
        <w:t>- зона ритуального назначения (ЗСН 1)</w:t>
      </w:r>
    </w:p>
    <w:p w:rsidR="00C71615" w:rsidRPr="00CE4BCB" w:rsidRDefault="00C71615" w:rsidP="00D31B72">
      <w:pPr>
        <w:ind w:firstLine="540"/>
        <w:rPr>
          <w:b/>
          <w:bCs/>
          <w:color w:val="000000"/>
        </w:rPr>
      </w:pPr>
      <w:r w:rsidRPr="00CE4BCB">
        <w:rPr>
          <w:b/>
          <w:bCs/>
          <w:color w:val="000000"/>
        </w:rPr>
        <w:t>Зона естественного ландшафта</w:t>
      </w:r>
    </w:p>
    <w:p w:rsidR="007C1F3C" w:rsidRPr="00CE4BCB" w:rsidRDefault="00C71615" w:rsidP="007C1F3C">
      <w:pPr>
        <w:ind w:firstLine="540"/>
        <w:rPr>
          <w:bCs/>
          <w:color w:val="000000"/>
        </w:rPr>
      </w:pPr>
      <w:r w:rsidRPr="00CE4BCB">
        <w:rPr>
          <w:bCs/>
          <w:color w:val="000000"/>
        </w:rPr>
        <w:t xml:space="preserve">- </w:t>
      </w:r>
      <w:r w:rsidR="007C1F3C" w:rsidRPr="00CE4BCB">
        <w:rPr>
          <w:bCs/>
          <w:color w:val="000000"/>
        </w:rPr>
        <w:t>зона естественного ландшафта (ЕЛ 1)</w:t>
      </w:r>
    </w:p>
    <w:p w:rsidR="00596B2C" w:rsidRPr="00CE4BCB" w:rsidRDefault="00596B2C" w:rsidP="00D31B72">
      <w:pPr>
        <w:ind w:firstLine="540"/>
        <w:rPr>
          <w:b/>
          <w:bCs/>
          <w:color w:val="000000"/>
        </w:rPr>
      </w:pPr>
      <w:r w:rsidRPr="00CE4BCB">
        <w:rPr>
          <w:b/>
          <w:bCs/>
          <w:color w:val="000000"/>
        </w:rPr>
        <w:t>Зона акваторий</w:t>
      </w:r>
    </w:p>
    <w:p w:rsidR="00596B2C" w:rsidRPr="00CE4BCB" w:rsidRDefault="00596B2C" w:rsidP="00D31B72">
      <w:pPr>
        <w:ind w:firstLine="540"/>
        <w:rPr>
          <w:bCs/>
          <w:color w:val="000000"/>
        </w:rPr>
      </w:pPr>
      <w:r w:rsidRPr="00CE4BCB">
        <w:rPr>
          <w:bCs/>
          <w:color w:val="000000"/>
        </w:rPr>
        <w:t>- зона акваторий (ЗА)</w:t>
      </w:r>
    </w:p>
    <w:p w:rsidR="00596B2C" w:rsidRPr="0041585D" w:rsidRDefault="00596B2C" w:rsidP="00D31B72">
      <w:pPr>
        <w:ind w:firstLine="540"/>
        <w:rPr>
          <w:b/>
          <w:bCs/>
        </w:rPr>
      </w:pPr>
    </w:p>
    <w:p w:rsidR="00D31B72" w:rsidRPr="0041585D" w:rsidRDefault="00D31B72" w:rsidP="00507B14">
      <w:pPr>
        <w:pStyle w:val="3"/>
      </w:pPr>
      <w:bookmarkStart w:id="44" w:name="_Toc252392614"/>
      <w:bookmarkStart w:id="45" w:name="_Toc350239458"/>
      <w:r w:rsidRPr="0041585D">
        <w:t>Статья 1</w:t>
      </w:r>
      <w:r w:rsidR="00483A89">
        <w:t>2</w:t>
      </w:r>
      <w:r w:rsidRPr="0041585D">
        <w:t>. Землепользование и застройка на территориях жилых зон</w:t>
      </w:r>
      <w:bookmarkEnd w:id="44"/>
      <w:bookmarkEnd w:id="45"/>
    </w:p>
    <w:p w:rsidR="00D31B72" w:rsidRPr="0041585D" w:rsidRDefault="00D31B72" w:rsidP="00D31B72">
      <w:pPr>
        <w:ind w:firstLine="540"/>
        <w:rPr>
          <w:b/>
          <w:bCs/>
        </w:rPr>
      </w:pPr>
    </w:p>
    <w:p w:rsidR="00D31B72" w:rsidRPr="0041585D" w:rsidRDefault="00D31B72" w:rsidP="00D31B72">
      <w:pPr>
        <w:ind w:firstLine="540"/>
        <w:jc w:val="both"/>
      </w:pPr>
      <w:r w:rsidRPr="0041585D">
        <w:t>1. Жилые зоны предназначены для застройки жилыми домами малой, средней этажности, многоэтажными жилыми домами, индивидуальными жилыми домами.</w:t>
      </w:r>
    </w:p>
    <w:p w:rsidR="00D31B72" w:rsidRPr="0041585D" w:rsidRDefault="00D31B72" w:rsidP="00D31B72">
      <w:pPr>
        <w:ind w:firstLine="540"/>
        <w:jc w:val="both"/>
        <w:rPr>
          <w:rFonts w:eastAsia="Times New Roman"/>
          <w:lang w:eastAsia="ru-RU"/>
        </w:rPr>
      </w:pPr>
      <w:r w:rsidRPr="0041585D">
        <w:t xml:space="preserve">2. </w:t>
      </w:r>
      <w:r w:rsidRPr="0041585D">
        <w:rPr>
          <w:rFonts w:eastAsia="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31B72" w:rsidRPr="0041585D" w:rsidRDefault="00D31B72" w:rsidP="00D31B72">
      <w:pPr>
        <w:ind w:firstLine="540"/>
        <w:jc w:val="both"/>
        <w:rPr>
          <w:rFonts w:eastAsia="Times New Roman"/>
          <w:lang w:eastAsia="ru-RU"/>
        </w:rPr>
      </w:pPr>
      <w:r w:rsidRPr="0041585D">
        <w:rPr>
          <w:rFonts w:eastAsia="Times New Roman"/>
          <w:lang w:eastAsia="ru-RU"/>
        </w:rPr>
        <w:t xml:space="preserve">3. </w:t>
      </w:r>
      <w:r w:rsidRPr="0041585D">
        <w:t xml:space="preserve">Не допускается размещение объектов промышленности, объектов коммунально-складского назначения, а также </w:t>
      </w:r>
      <w:r w:rsidR="007A4337" w:rsidRPr="0041585D">
        <w:t>иных объектов, оказывающих негативное воздействие не окружающую среду</w:t>
      </w:r>
      <w:r w:rsidRPr="0041585D">
        <w:t>.</w:t>
      </w:r>
    </w:p>
    <w:p w:rsidR="00D31B72" w:rsidRPr="0041585D" w:rsidRDefault="00D31B72" w:rsidP="00D31B72">
      <w:pPr>
        <w:ind w:firstLine="540"/>
        <w:jc w:val="both"/>
      </w:pPr>
      <w:r w:rsidRPr="0041585D">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D31B72" w:rsidRPr="0041585D" w:rsidRDefault="00D31B72" w:rsidP="00D31B72">
      <w:pPr>
        <w:ind w:firstLine="540"/>
        <w:jc w:val="both"/>
      </w:pPr>
      <w:r w:rsidRPr="0041585D">
        <w:t>5. Изменение функционального назначения жилых помещений в многоквартирном доме</w:t>
      </w:r>
      <w:r w:rsidRPr="0041585D">
        <w:rPr>
          <w:color w:val="0070C0"/>
        </w:rPr>
        <w:t xml:space="preserve"> </w:t>
      </w:r>
      <w:r w:rsidRPr="0041585D">
        <w:t>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r w:rsidR="003041EA">
        <w:t xml:space="preserve"> и нормативами градостроительного проектирования </w:t>
      </w:r>
      <w:r w:rsidR="004C6AFE">
        <w:t>Красноярского края</w:t>
      </w:r>
      <w:r w:rsidR="008B047A">
        <w:t xml:space="preserve"> </w:t>
      </w:r>
      <w:r w:rsidR="003041EA">
        <w:t xml:space="preserve">и </w:t>
      </w:r>
      <w:r w:rsidR="004C6AFE">
        <w:t>сельсовета</w:t>
      </w:r>
      <w:r w:rsidRPr="0041585D">
        <w:t>.</w:t>
      </w:r>
    </w:p>
    <w:p w:rsidR="00665CD0" w:rsidRDefault="00D31B72" w:rsidP="00D31B72">
      <w:pPr>
        <w:ind w:firstLine="540"/>
        <w:jc w:val="both"/>
      </w:pPr>
      <w:r w:rsidRPr="0041585D">
        <w:t xml:space="preserve">6. </w:t>
      </w:r>
      <w:r w:rsidR="00AD6499">
        <w:t xml:space="preserve">Субъекты землепользования в жилых зонах обязаны </w:t>
      </w:r>
      <w:r w:rsidR="00F918C2">
        <w:t>выполнять</w:t>
      </w:r>
      <w:r w:rsidR="00064AD1">
        <w:t xml:space="preserve"> работы по очистке и благоустройству, </w:t>
      </w:r>
      <w:r w:rsidR="004A4246">
        <w:t>обеспечению чистоты и порядка на придомовых (внутриквартальных) территориях.</w:t>
      </w:r>
      <w:r w:rsidR="000F5BAB">
        <w:t xml:space="preserve"> Указанные работы осуществляются в соответствии с </w:t>
      </w:r>
      <w:r w:rsidR="000E057F">
        <w:t xml:space="preserve">Правилами благоустройства, озеленения, чистоты и порядка территории </w:t>
      </w:r>
      <w:r w:rsidR="004C6AFE">
        <w:t>сельсовета</w:t>
      </w:r>
      <w:r w:rsidR="000E057F">
        <w:t>.</w:t>
      </w:r>
    </w:p>
    <w:p w:rsidR="00D31B72" w:rsidRPr="0041585D" w:rsidRDefault="00D31B72" w:rsidP="00D31B72">
      <w:pPr>
        <w:ind w:firstLine="540"/>
        <w:jc w:val="both"/>
      </w:pPr>
      <w:r w:rsidRPr="0041585D">
        <w:t>7. Жилищное строительство может осуществляться как по индив</w:t>
      </w:r>
      <w:r w:rsidR="00516D07" w:rsidRPr="0041585D">
        <w:t>идуальным, так и по типовым</w:t>
      </w:r>
      <w:r w:rsidRPr="0041585D">
        <w:t xml:space="preserve"> проектам, подготовленным и согласованным в установленном действующим законодательством порядке.</w:t>
      </w:r>
    </w:p>
    <w:p w:rsidR="00D31B72" w:rsidRPr="0041585D" w:rsidRDefault="00D31B72" w:rsidP="00D31B72">
      <w:pPr>
        <w:ind w:firstLine="540"/>
        <w:jc w:val="both"/>
      </w:pPr>
      <w:r w:rsidRPr="0041585D">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D31B72" w:rsidRDefault="00D31B72" w:rsidP="00D31B72">
      <w:pPr>
        <w:ind w:right="-1" w:firstLine="540"/>
        <w:jc w:val="both"/>
      </w:pPr>
      <w:r w:rsidRPr="0041585D">
        <w:t>9.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142027" w:rsidRPr="0041585D" w:rsidRDefault="00142027" w:rsidP="00D31B72">
      <w:pPr>
        <w:ind w:right="-1" w:firstLine="540"/>
        <w:jc w:val="both"/>
      </w:pPr>
    </w:p>
    <w:p w:rsidR="00D31B72" w:rsidRPr="0041585D" w:rsidRDefault="00D31B72" w:rsidP="00507B14">
      <w:pPr>
        <w:pStyle w:val="3"/>
      </w:pPr>
      <w:bookmarkStart w:id="46" w:name="_Toc252392615"/>
      <w:bookmarkStart w:id="47" w:name="_Toc350239459"/>
      <w:r w:rsidRPr="0041585D">
        <w:t xml:space="preserve">Статья </w:t>
      </w:r>
      <w:r w:rsidR="00031412" w:rsidRPr="0041585D">
        <w:t>1</w:t>
      </w:r>
      <w:r w:rsidR="009A357E">
        <w:t>3</w:t>
      </w:r>
      <w:r w:rsidRPr="0041585D">
        <w:t>. Землепользование и застройка на территориях общественно-деловых зон</w:t>
      </w:r>
      <w:bookmarkEnd w:id="46"/>
      <w:bookmarkEnd w:id="47"/>
    </w:p>
    <w:p w:rsidR="00D31B72" w:rsidRPr="0041585D" w:rsidRDefault="00D31B72" w:rsidP="004937BD">
      <w:pPr>
        <w:pStyle w:val="af9"/>
      </w:pPr>
    </w:p>
    <w:p w:rsidR="00D31B72" w:rsidRDefault="00D31B72" w:rsidP="004937BD">
      <w:pPr>
        <w:pStyle w:val="af9"/>
        <w:ind w:firstLine="567"/>
        <w:jc w:val="both"/>
      </w:pPr>
      <w:r w:rsidRPr="0041585D">
        <w:t xml:space="preserve">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w:t>
      </w:r>
      <w:r w:rsidRPr="0041585D">
        <w:lastRenderedPageBreak/>
        <w:t>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D6984" w:rsidRPr="0041585D" w:rsidRDefault="008D6984" w:rsidP="004937BD">
      <w:pPr>
        <w:pStyle w:val="af9"/>
        <w:ind w:firstLine="567"/>
        <w:jc w:val="both"/>
      </w:pPr>
      <w: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31B72" w:rsidRPr="0041585D" w:rsidRDefault="008D6984" w:rsidP="00D31B72">
      <w:pPr>
        <w:ind w:firstLine="540"/>
        <w:jc w:val="both"/>
      </w:pPr>
      <w:r>
        <w:t>3</w:t>
      </w:r>
      <w:r w:rsidR="00D31B72" w:rsidRPr="0041585D">
        <w:t xml:space="preserve">.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D31B72" w:rsidRDefault="009A357E" w:rsidP="00D31B72">
      <w:pPr>
        <w:ind w:firstLine="540"/>
        <w:jc w:val="both"/>
      </w:pPr>
      <w:r>
        <w:t>4</w:t>
      </w:r>
      <w:r w:rsidR="00D31B72" w:rsidRPr="0041585D">
        <w:t>.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767635" w:rsidRDefault="00767635" w:rsidP="00D31B72">
      <w:pPr>
        <w:ind w:firstLine="540"/>
        <w:jc w:val="both"/>
      </w:pPr>
    </w:p>
    <w:p w:rsidR="00767635" w:rsidRPr="0041585D" w:rsidRDefault="00767635" w:rsidP="00767635">
      <w:pPr>
        <w:pStyle w:val="3"/>
      </w:pPr>
      <w:bookmarkStart w:id="48" w:name="_Toc252392616"/>
      <w:bookmarkStart w:id="49" w:name="_Toc317513486"/>
      <w:bookmarkStart w:id="50" w:name="_Toc350239460"/>
      <w:r w:rsidRPr="0041585D">
        <w:t>Статья 1</w:t>
      </w:r>
      <w:r>
        <w:t>4</w:t>
      </w:r>
      <w:r w:rsidRPr="0041585D">
        <w:t xml:space="preserve">. Землепользование и застройка на территориях производственных </w:t>
      </w:r>
      <w:r>
        <w:t xml:space="preserve">и коммунально-складских </w:t>
      </w:r>
      <w:r w:rsidRPr="0041585D">
        <w:t>зон</w:t>
      </w:r>
      <w:bookmarkEnd w:id="48"/>
      <w:bookmarkEnd w:id="49"/>
      <w:bookmarkEnd w:id="50"/>
    </w:p>
    <w:p w:rsidR="00767635" w:rsidRPr="0041585D" w:rsidRDefault="00767635" w:rsidP="00767635">
      <w:pPr>
        <w:ind w:firstLine="540"/>
        <w:jc w:val="both"/>
      </w:pPr>
    </w:p>
    <w:p w:rsidR="00767635" w:rsidRPr="0041585D" w:rsidRDefault="00767635" w:rsidP="00767635">
      <w:pPr>
        <w:ind w:firstLine="540"/>
        <w:jc w:val="both"/>
      </w:pPr>
      <w:r w:rsidRPr="0041585D">
        <w:t>1. Производственные</w:t>
      </w:r>
      <w:r>
        <w:t xml:space="preserve"> и коммунально-складские</w:t>
      </w:r>
      <w:r w:rsidRPr="0041585D">
        <w:t xml:space="preserve"> зоны предназначены для разме</w:t>
      </w:r>
      <w:r>
        <w:t>щения промышленных, коммунально-</w:t>
      </w:r>
      <w:r w:rsidRPr="0041585D">
        <w:t>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767635" w:rsidRPr="0041585D" w:rsidRDefault="00767635" w:rsidP="00767635">
      <w:pPr>
        <w:ind w:firstLine="540"/>
        <w:jc w:val="both"/>
      </w:pPr>
      <w:r w:rsidRPr="0041585D">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767635" w:rsidRPr="0041585D" w:rsidRDefault="00767635" w:rsidP="00767635">
      <w:pPr>
        <w:ind w:firstLine="540"/>
        <w:jc w:val="both"/>
      </w:pPr>
      <w:r w:rsidRPr="0041585D">
        <w:t>3. Строительство промышленных предприятий, имеющих вредные выбросы, может быть разрешено только на территориях производственных зон.</w:t>
      </w:r>
    </w:p>
    <w:p w:rsidR="00767635" w:rsidRDefault="00767635" w:rsidP="00767635">
      <w:pPr>
        <w:pStyle w:val="af9"/>
        <w:ind w:firstLine="567"/>
        <w:jc w:val="both"/>
      </w:pPr>
      <w:r w:rsidRPr="0041585D">
        <w:t>4. На территориях производственных</w:t>
      </w:r>
      <w:r>
        <w:t xml:space="preserve"> и коммунально-складских</w:t>
      </w:r>
      <w:r w:rsidRPr="0041585D">
        <w:t xml:space="preserve">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w:t>
      </w:r>
      <w:r>
        <w:t>пределах производственной зоны.</w:t>
      </w:r>
    </w:p>
    <w:p w:rsidR="004A43C2" w:rsidRPr="0041585D" w:rsidRDefault="004A43C2" w:rsidP="00D31B72">
      <w:pPr>
        <w:ind w:firstLine="540"/>
        <w:jc w:val="both"/>
      </w:pPr>
    </w:p>
    <w:p w:rsidR="004C6571" w:rsidRPr="004C6571" w:rsidRDefault="00D31B72" w:rsidP="00507B14">
      <w:pPr>
        <w:pStyle w:val="3"/>
      </w:pPr>
      <w:bookmarkStart w:id="51" w:name="_Toc252392617"/>
      <w:bookmarkStart w:id="52" w:name="_Toc350239461"/>
      <w:r w:rsidRPr="0041585D">
        <w:t xml:space="preserve">Статья </w:t>
      </w:r>
      <w:r w:rsidR="00546FF2" w:rsidRPr="0041585D">
        <w:t>1</w:t>
      </w:r>
      <w:r w:rsidR="007B2916">
        <w:rPr>
          <w:lang w:val="ru-RU"/>
        </w:rPr>
        <w:t>5</w:t>
      </w:r>
      <w:r w:rsidRPr="0041585D">
        <w:t>. Землепользование и застройка на территориях зон инженерной инфраструктуры</w:t>
      </w:r>
      <w:bookmarkEnd w:id="51"/>
      <w:bookmarkEnd w:id="52"/>
    </w:p>
    <w:p w:rsidR="004C6571" w:rsidRDefault="004C6571" w:rsidP="00381373">
      <w:pPr>
        <w:pStyle w:val="af9"/>
        <w:ind w:firstLine="567"/>
        <w:jc w:val="both"/>
      </w:pPr>
    </w:p>
    <w:p w:rsidR="00D31B72" w:rsidRPr="0041585D" w:rsidRDefault="00D31B72" w:rsidP="00381373">
      <w:pPr>
        <w:pStyle w:val="af9"/>
        <w:ind w:firstLine="567"/>
        <w:jc w:val="both"/>
      </w:pPr>
      <w:r w:rsidRPr="0041585D">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w:t>
      </w:r>
      <w:r w:rsidR="000B104C">
        <w:t>жения, связи, а также объектов и территорий</w:t>
      </w:r>
      <w:r w:rsidRPr="0041585D">
        <w:t xml:space="preserve">, необходимых для их технического обслуживания. </w:t>
      </w:r>
    </w:p>
    <w:p w:rsidR="00D31B72" w:rsidRPr="0041585D" w:rsidRDefault="00D31B72" w:rsidP="00D31B72">
      <w:pPr>
        <w:ind w:firstLine="540"/>
        <w:jc w:val="both"/>
      </w:pPr>
      <w:r w:rsidRPr="0041585D">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D31B72" w:rsidRPr="0041585D" w:rsidRDefault="00D31B72" w:rsidP="00D31B72">
      <w:pPr>
        <w:ind w:firstLine="540"/>
        <w:jc w:val="both"/>
      </w:pPr>
      <w:r w:rsidRPr="0041585D">
        <w:t>3. Проектирование и строительство инженерных коммуникаций осуществляется в соответствии с</w:t>
      </w:r>
      <w:r w:rsidR="00F15A2F" w:rsidRPr="0041585D">
        <w:t xml:space="preserve"> </w:t>
      </w:r>
      <w:r w:rsidRPr="0041585D">
        <w:t xml:space="preserve">схемой территориального планирования </w:t>
      </w:r>
      <w:r w:rsidR="00B67BD6">
        <w:t>Минусинского</w:t>
      </w:r>
      <w:r w:rsidR="008B047A">
        <w:t xml:space="preserve"> муниципального</w:t>
      </w:r>
      <w:r w:rsidR="00C34682">
        <w:t xml:space="preserve"> </w:t>
      </w:r>
      <w:r w:rsidR="004173CE">
        <w:t>района</w:t>
      </w:r>
      <w:r w:rsidRPr="0041585D">
        <w:t>,</w:t>
      </w:r>
      <w:r w:rsidR="000B104C">
        <w:t xml:space="preserve"> схемой территориального планирования </w:t>
      </w:r>
      <w:r w:rsidR="00B67BD6">
        <w:t>Красноярского края</w:t>
      </w:r>
      <w:r w:rsidR="000B104C">
        <w:t>,</w:t>
      </w:r>
      <w:r w:rsidRPr="0041585D">
        <w:t xml:space="preserve"> схемами территориального планирования Российской Федерации, строительными нормами и правилами, техническими регламентами.</w:t>
      </w:r>
    </w:p>
    <w:p w:rsidR="00D31B72" w:rsidRPr="0041585D" w:rsidRDefault="00D31B72" w:rsidP="00D31B72">
      <w:pPr>
        <w:ind w:firstLine="540"/>
        <w:jc w:val="both"/>
      </w:pPr>
      <w:r w:rsidRPr="0041585D">
        <w:t xml:space="preserve">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w:t>
      </w:r>
      <w:r w:rsidRPr="0041585D">
        <w:lastRenderedPageBreak/>
        <w:t>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0497C" w:rsidRPr="0041585D" w:rsidRDefault="00D31B72" w:rsidP="00D31B72">
      <w:pPr>
        <w:ind w:firstLine="540"/>
        <w:jc w:val="both"/>
      </w:pPr>
      <w:r w:rsidRPr="0041585D">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w:t>
      </w:r>
      <w:r w:rsidR="005F4911" w:rsidRPr="0041585D">
        <w:t xml:space="preserve">в </w:t>
      </w:r>
      <w:r w:rsidR="005F4911" w:rsidRPr="0041585D">
        <w:rPr>
          <w:rFonts w:eastAsia="Calibri"/>
          <w:lang w:eastAsia="ru-RU"/>
        </w:rPr>
        <w:t>структурн</w:t>
      </w:r>
      <w:r w:rsidR="00990EAD" w:rsidRPr="0041585D">
        <w:rPr>
          <w:rFonts w:eastAsia="Calibri"/>
          <w:lang w:eastAsia="ru-RU"/>
        </w:rPr>
        <w:t>ое</w:t>
      </w:r>
      <w:r w:rsidR="005F4911" w:rsidRPr="0041585D">
        <w:rPr>
          <w:rFonts w:eastAsia="Calibri"/>
          <w:lang w:eastAsia="ru-RU"/>
        </w:rPr>
        <w:t xml:space="preserve"> под</w:t>
      </w:r>
      <w:r w:rsidR="00C14593">
        <w:rPr>
          <w:rFonts w:eastAsia="Calibri"/>
          <w:lang w:eastAsia="ru-RU"/>
        </w:rPr>
        <w:t>разделение</w:t>
      </w:r>
      <w:r w:rsidR="004374DC">
        <w:rPr>
          <w:rFonts w:eastAsia="Calibri"/>
          <w:lang w:eastAsia="ru-RU"/>
        </w:rPr>
        <w:t xml:space="preserve"> или специалисту</w:t>
      </w:r>
      <w:r w:rsidR="00C14593">
        <w:rPr>
          <w:rFonts w:eastAsia="Calibri"/>
          <w:lang w:eastAsia="ru-RU"/>
        </w:rPr>
        <w:t xml:space="preserve"> </w:t>
      </w:r>
      <w:r w:rsidR="004374DC">
        <w:rPr>
          <w:rFonts w:eastAsia="Calibri"/>
          <w:lang w:eastAsia="ru-RU"/>
        </w:rPr>
        <w:t>администрации</w:t>
      </w:r>
      <w:r w:rsidR="005F4911" w:rsidRPr="0041585D">
        <w:rPr>
          <w:rFonts w:eastAsia="Calibri"/>
          <w:lang w:eastAsia="ru-RU"/>
        </w:rPr>
        <w:t>, уполномоченн</w:t>
      </w:r>
      <w:r w:rsidR="00DD22C9">
        <w:rPr>
          <w:rFonts w:eastAsia="Calibri"/>
          <w:lang w:eastAsia="ru-RU"/>
        </w:rPr>
        <w:t>ому</w:t>
      </w:r>
      <w:r w:rsidR="005F4911" w:rsidRPr="0041585D">
        <w:rPr>
          <w:rFonts w:eastAsia="Calibri"/>
          <w:lang w:eastAsia="ru-RU"/>
        </w:rPr>
        <w:t xml:space="preserve"> в области архитектуры и градостроительства</w:t>
      </w:r>
      <w:r w:rsidR="00990EAD" w:rsidRPr="0041585D">
        <w:rPr>
          <w:rFonts w:eastAsia="Calibri"/>
          <w:lang w:eastAsia="ru-RU"/>
        </w:rPr>
        <w:t xml:space="preserve"> (исполнительная съемка).</w:t>
      </w:r>
    </w:p>
    <w:p w:rsidR="00D31B72" w:rsidRPr="0041585D" w:rsidRDefault="00D31B72" w:rsidP="00D31B72">
      <w:pPr>
        <w:ind w:firstLine="540"/>
        <w:jc w:val="both"/>
      </w:pPr>
      <w:r w:rsidRPr="0041585D">
        <w:t xml:space="preserve">6. При прокладке сетей заказчик обязан выполнить: </w:t>
      </w:r>
    </w:p>
    <w:p w:rsidR="00D31B72" w:rsidRPr="0041585D" w:rsidRDefault="00D31B72" w:rsidP="00D31B72">
      <w:pPr>
        <w:ind w:firstLine="540"/>
        <w:jc w:val="both"/>
      </w:pPr>
      <w:r w:rsidRPr="0041585D">
        <w:t>1) разбивку на местности осей прокладываемых трасс инженерных коммуникаций в соответствии с рабочими чертежами;</w:t>
      </w:r>
    </w:p>
    <w:p w:rsidR="00D31B72" w:rsidRPr="0041585D" w:rsidRDefault="00D31B72" w:rsidP="00D31B72">
      <w:pPr>
        <w:ind w:firstLine="540"/>
        <w:jc w:val="both"/>
      </w:pPr>
      <w:r w:rsidRPr="0041585D">
        <w:t>2) исполнительную съемку проложенных трасс инженерных коммуникаций до ввода их в эксплуатацию.</w:t>
      </w:r>
    </w:p>
    <w:p w:rsidR="00D31B72" w:rsidRDefault="00D31B72" w:rsidP="00D31B72">
      <w:pPr>
        <w:ind w:firstLine="540"/>
        <w:jc w:val="both"/>
      </w:pPr>
      <w:r w:rsidRPr="0041585D">
        <w:t>7. Проектирование инженерных коммуникаций следует производить на топографической основе М 1:500</w:t>
      </w:r>
      <w:r w:rsidR="00E52294">
        <w:t>.</w:t>
      </w:r>
    </w:p>
    <w:p w:rsidR="004B7E0A" w:rsidRPr="0041585D" w:rsidRDefault="004B7E0A" w:rsidP="00D31B72">
      <w:pPr>
        <w:ind w:firstLine="540"/>
        <w:jc w:val="both"/>
      </w:pPr>
    </w:p>
    <w:p w:rsidR="004B7E0A" w:rsidRPr="0041585D" w:rsidRDefault="004B7E0A" w:rsidP="004B7E0A">
      <w:pPr>
        <w:pStyle w:val="3"/>
      </w:pPr>
      <w:bookmarkStart w:id="53" w:name="_Toc252392618"/>
      <w:bookmarkStart w:id="54" w:name="_Toc342943658"/>
      <w:bookmarkStart w:id="55" w:name="_Toc350239462"/>
      <w:r w:rsidRPr="0041585D">
        <w:t>Статья 1</w:t>
      </w:r>
      <w:r>
        <w:t>6</w:t>
      </w:r>
      <w:r w:rsidRPr="0041585D">
        <w:t>. Землепользование и застройка на территориях зон транспортной инфраструктуры</w:t>
      </w:r>
      <w:bookmarkEnd w:id="53"/>
      <w:bookmarkEnd w:id="54"/>
      <w:bookmarkEnd w:id="55"/>
    </w:p>
    <w:p w:rsidR="004B7E0A" w:rsidRPr="0041585D" w:rsidRDefault="004B7E0A" w:rsidP="004B7E0A">
      <w:pPr>
        <w:ind w:firstLine="540"/>
        <w:jc w:val="both"/>
      </w:pPr>
    </w:p>
    <w:p w:rsidR="004B7E0A" w:rsidRPr="0041585D" w:rsidRDefault="004B7E0A" w:rsidP="004B7E0A">
      <w:pPr>
        <w:ind w:firstLine="540"/>
        <w:jc w:val="both"/>
      </w:pPr>
      <w:r w:rsidRPr="0041585D">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w:t>
      </w:r>
      <w:r>
        <w:t xml:space="preserve"> морского,</w:t>
      </w:r>
      <w:r w:rsidRPr="0041585D">
        <w:t xml:space="preserve">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4B7E0A" w:rsidRPr="0041585D" w:rsidRDefault="004B7E0A" w:rsidP="004B7E0A">
      <w:pPr>
        <w:ind w:firstLine="540"/>
        <w:jc w:val="both"/>
      </w:pPr>
      <w:r w:rsidRPr="0041585D">
        <w:t>2. Размещение на территории зоны транспортной инфраструктуры объектов жилого и учебно-образовательного назначения не допускается.</w:t>
      </w:r>
    </w:p>
    <w:p w:rsidR="004B7E0A" w:rsidRDefault="004B7E0A" w:rsidP="004B7E0A">
      <w:pPr>
        <w:ind w:firstLine="540"/>
        <w:jc w:val="both"/>
      </w:pPr>
      <w:r w:rsidRPr="0041585D">
        <w:t>3. Проектирование и строительство объектов транспортной инфраструктуры</w:t>
      </w:r>
      <w:r>
        <w:t xml:space="preserve"> осуществляется в соответствии с</w:t>
      </w:r>
      <w:r w:rsidRPr="0041585D">
        <w:t xml:space="preserve"> схемой территориального планирования </w:t>
      </w:r>
      <w:r>
        <w:t>Минусинского муниципального района</w:t>
      </w:r>
      <w:r w:rsidRPr="0041585D">
        <w:t xml:space="preserve">, </w:t>
      </w:r>
      <w:r>
        <w:t xml:space="preserve">схемой территориального планирования Красноярского края, </w:t>
      </w:r>
      <w:r w:rsidRPr="0041585D">
        <w:t>схемами территориального планирования Российской Федерации, строительными нормами и правилами, техническими регламентами.</w:t>
      </w:r>
    </w:p>
    <w:p w:rsidR="005D4BC0" w:rsidRDefault="005D4BC0" w:rsidP="005D4BC0">
      <w:pPr>
        <w:pStyle w:val="3"/>
        <w:rPr>
          <w:lang w:val="ru-RU"/>
        </w:rPr>
      </w:pPr>
      <w:bookmarkStart w:id="56" w:name="_Toc252392620"/>
      <w:bookmarkStart w:id="57" w:name="_Toc340598172"/>
      <w:bookmarkStart w:id="58" w:name="_Toc344196208"/>
    </w:p>
    <w:p w:rsidR="005D4BC0" w:rsidRPr="0041585D" w:rsidRDefault="005D4BC0" w:rsidP="005D4BC0">
      <w:pPr>
        <w:pStyle w:val="3"/>
      </w:pPr>
      <w:bookmarkStart w:id="59" w:name="_Toc350239463"/>
      <w:r w:rsidRPr="0041585D">
        <w:t xml:space="preserve">Статья </w:t>
      </w:r>
      <w:r>
        <w:t>1</w:t>
      </w:r>
      <w:r>
        <w:rPr>
          <w:lang w:val="ru-RU"/>
        </w:rPr>
        <w:t>7</w:t>
      </w:r>
      <w:r w:rsidRPr="0041585D">
        <w:t>. Землепользование и застройка на территориях</w:t>
      </w:r>
      <w:r>
        <w:t xml:space="preserve"> р</w:t>
      </w:r>
      <w:r w:rsidRPr="0041585D">
        <w:t>екреационных зон</w:t>
      </w:r>
      <w:bookmarkEnd w:id="56"/>
      <w:bookmarkEnd w:id="57"/>
      <w:bookmarkEnd w:id="58"/>
      <w:bookmarkEnd w:id="59"/>
    </w:p>
    <w:p w:rsidR="005D4BC0" w:rsidRPr="0041585D" w:rsidRDefault="005D4BC0" w:rsidP="005D4BC0">
      <w:pPr>
        <w:ind w:firstLine="540"/>
        <w:jc w:val="both"/>
      </w:pPr>
    </w:p>
    <w:p w:rsidR="005D4BC0" w:rsidRPr="0041585D" w:rsidRDefault="005D4BC0" w:rsidP="005D4BC0">
      <w:pPr>
        <w:ind w:firstLine="540"/>
        <w:jc w:val="both"/>
      </w:pPr>
      <w:r w:rsidRPr="0041585D">
        <w:t>1. В состав зон рекреационного назначения включаются зоны в границах территорий, занятых поселковыми лесами, скверами, парками, озерами, водохранилищами, пляжами</w:t>
      </w:r>
      <w:r>
        <w:t>,</w:t>
      </w:r>
      <w:r w:rsidRPr="0041585D">
        <w:t xml:space="preserve"> а также в границах иных территорий, используемых и предназначенных для отдыха, туризма, занятий физической культурой и спортом.</w:t>
      </w:r>
    </w:p>
    <w:p w:rsidR="005D4BC0" w:rsidRPr="0041585D" w:rsidRDefault="005D4BC0" w:rsidP="005D4BC0">
      <w:pPr>
        <w:ind w:firstLine="540"/>
        <w:jc w:val="both"/>
      </w:pPr>
      <w:r w:rsidRPr="0041585D">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5D4BC0" w:rsidRPr="0041585D" w:rsidRDefault="005D4BC0" w:rsidP="005D4BC0">
      <w:pPr>
        <w:ind w:firstLine="540"/>
        <w:jc w:val="both"/>
      </w:pPr>
      <w:r w:rsidRPr="0041585D">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rsidR="00D31B72" w:rsidRPr="0041585D" w:rsidRDefault="00D31B72" w:rsidP="00D31B72">
      <w:pPr>
        <w:ind w:right="-1" w:firstLine="540"/>
        <w:jc w:val="both"/>
      </w:pPr>
    </w:p>
    <w:p w:rsidR="00774B22" w:rsidRPr="0041585D" w:rsidRDefault="00774B22" w:rsidP="00774B22">
      <w:pPr>
        <w:pStyle w:val="3"/>
      </w:pPr>
      <w:bookmarkStart w:id="60" w:name="_Toc252392619"/>
      <w:bookmarkStart w:id="61" w:name="_Toc317513489"/>
      <w:bookmarkStart w:id="62" w:name="_Toc350239464"/>
      <w:r w:rsidRPr="0041585D">
        <w:t>Статья 1</w:t>
      </w:r>
      <w:r w:rsidR="005D4BC0">
        <w:rPr>
          <w:lang w:val="ru-RU"/>
        </w:rPr>
        <w:t>8</w:t>
      </w:r>
      <w:r w:rsidRPr="0041585D">
        <w:t>. Землепользование и застройка на территориях зон сельскохозяйственного использования</w:t>
      </w:r>
      <w:bookmarkEnd w:id="60"/>
      <w:bookmarkEnd w:id="61"/>
      <w:bookmarkEnd w:id="62"/>
      <w:r w:rsidRPr="0041585D">
        <w:t xml:space="preserve"> </w:t>
      </w:r>
    </w:p>
    <w:p w:rsidR="00774B22" w:rsidRPr="0041585D" w:rsidRDefault="00774B22" w:rsidP="00774B22">
      <w:pPr>
        <w:ind w:firstLine="540"/>
        <w:jc w:val="both"/>
      </w:pPr>
    </w:p>
    <w:p w:rsidR="00774B22" w:rsidRDefault="00774B22" w:rsidP="00774B22">
      <w:pPr>
        <w:ind w:firstLine="540"/>
        <w:jc w:val="both"/>
      </w:pPr>
      <w:r w:rsidRPr="0041585D">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774B22" w:rsidRPr="0041585D" w:rsidRDefault="00774B22" w:rsidP="00774B22">
      <w:pPr>
        <w:ind w:firstLine="540"/>
        <w:jc w:val="both"/>
      </w:pPr>
      <w:r>
        <w:lastRenderedPageBreak/>
        <w:t>2. Зоны сельскохозяйственного использования, в том числе зоны сельскохозяйственных угодий могут выделяться в границах населенных пунктов, входящих в состав сельского поселения.</w:t>
      </w:r>
    </w:p>
    <w:p w:rsidR="00774B22" w:rsidRPr="0041585D" w:rsidRDefault="00774B22" w:rsidP="00774B22">
      <w:pPr>
        <w:ind w:firstLine="540"/>
        <w:jc w:val="both"/>
      </w:pPr>
      <w:r w:rsidRPr="0041585D">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D31B72" w:rsidRPr="0041585D" w:rsidRDefault="00D31B72" w:rsidP="00D31B72">
      <w:pPr>
        <w:ind w:firstLine="540"/>
        <w:jc w:val="both"/>
      </w:pPr>
    </w:p>
    <w:p w:rsidR="00EF788D" w:rsidRPr="00774B22" w:rsidRDefault="00EF788D" w:rsidP="00507B14">
      <w:pPr>
        <w:pStyle w:val="3"/>
        <w:rPr>
          <w:lang w:val="ru-RU"/>
        </w:rPr>
      </w:pPr>
      <w:bookmarkStart w:id="63" w:name="_Toc252392621"/>
      <w:bookmarkStart w:id="64" w:name="_Toc350239465"/>
      <w:r w:rsidRPr="00E70A89">
        <w:t>Статья 1</w:t>
      </w:r>
      <w:r w:rsidR="005D4BC0">
        <w:rPr>
          <w:lang w:val="ru-RU"/>
        </w:rPr>
        <w:t>9</w:t>
      </w:r>
      <w:r w:rsidRPr="00E70A89">
        <w:t>. Землепользование и застройка</w:t>
      </w:r>
      <w:r w:rsidR="006922C9">
        <w:t xml:space="preserve"> на территориях</w:t>
      </w:r>
      <w:r w:rsidRPr="00E70A89">
        <w:t xml:space="preserve"> зон</w:t>
      </w:r>
      <w:r w:rsidR="00E70A89">
        <w:t xml:space="preserve"> </w:t>
      </w:r>
      <w:r w:rsidR="00166E8D" w:rsidRPr="00E70A89">
        <w:t>общего пользования</w:t>
      </w:r>
      <w:bookmarkEnd w:id="64"/>
    </w:p>
    <w:p w:rsidR="00EF788D" w:rsidRPr="00E70A89" w:rsidRDefault="00EF788D" w:rsidP="00EF788D">
      <w:pPr>
        <w:ind w:firstLine="540"/>
        <w:jc w:val="both"/>
      </w:pPr>
    </w:p>
    <w:p w:rsidR="000568E1" w:rsidRDefault="00EF788D" w:rsidP="00EF788D">
      <w:pPr>
        <w:ind w:firstLine="540"/>
        <w:jc w:val="both"/>
      </w:pPr>
      <w:r w:rsidRPr="00E70A89">
        <w:t xml:space="preserve">1. В состав зон </w:t>
      </w:r>
      <w:r w:rsidR="000568E1">
        <w:t xml:space="preserve">территорий общего пользования включаются </w:t>
      </w:r>
      <w:r w:rsidR="00576CA5">
        <w:t>территории, которыми беспрепятственно пользуются неограниченный круг лиц, в том числе площади, улицы, проезды, набережные, скверы, бульвары и т.д.</w:t>
      </w:r>
    </w:p>
    <w:p w:rsidR="00C24E15" w:rsidRDefault="00EF788D" w:rsidP="00EF788D">
      <w:pPr>
        <w:ind w:firstLine="540"/>
        <w:jc w:val="both"/>
      </w:pPr>
      <w:r w:rsidRPr="00E70A89">
        <w:t>2.</w:t>
      </w:r>
      <w:r w:rsidR="00C24E15">
        <w:t xml:space="preserve"> Использование земельных участков в границах указанных зон</w:t>
      </w:r>
      <w:r w:rsidR="00430FAB">
        <w:t xml:space="preserve">, определяется уполномоченным федеральным органом исполнительной власти, </w:t>
      </w:r>
      <w:r w:rsidR="00D0571C">
        <w:t xml:space="preserve">уполномоченным органом исполнительной власти </w:t>
      </w:r>
      <w:r w:rsidR="004C6AFE">
        <w:t>Красноярского края</w:t>
      </w:r>
      <w:r w:rsidR="008B047A">
        <w:t xml:space="preserve"> </w:t>
      </w:r>
      <w:r w:rsidR="00D0571C">
        <w:t xml:space="preserve">или уполномоченным органом </w:t>
      </w:r>
      <w:r w:rsidR="004C6AFE">
        <w:t>сельсовета</w:t>
      </w:r>
      <w:r w:rsidR="00D0571C">
        <w:t xml:space="preserve"> в соответствии с действующим федеральным законодательством. </w:t>
      </w:r>
    </w:p>
    <w:p w:rsidR="00774B22" w:rsidRDefault="00774B22" w:rsidP="00774B22">
      <w:pPr>
        <w:pStyle w:val="3"/>
        <w:rPr>
          <w:lang w:val="ru-RU"/>
        </w:rPr>
      </w:pPr>
      <w:bookmarkStart w:id="65" w:name="_Toc317513492"/>
    </w:p>
    <w:p w:rsidR="00774B22" w:rsidRPr="00FC72E6" w:rsidRDefault="00774B22" w:rsidP="00774B22">
      <w:pPr>
        <w:pStyle w:val="3"/>
      </w:pPr>
      <w:bookmarkStart w:id="66" w:name="_Toc350239466"/>
      <w:r w:rsidRPr="00FC72E6">
        <w:t xml:space="preserve">Статья </w:t>
      </w:r>
      <w:r w:rsidR="005D4BC0">
        <w:rPr>
          <w:lang w:val="ru-RU"/>
        </w:rPr>
        <w:t>20</w:t>
      </w:r>
      <w:r w:rsidRPr="00FC72E6">
        <w:t>. Землепользование и застройка зон</w:t>
      </w:r>
      <w:r>
        <w:t xml:space="preserve"> территорий</w:t>
      </w:r>
      <w:r w:rsidRPr="00FC72E6">
        <w:t xml:space="preserve"> специального назначения</w:t>
      </w:r>
      <w:bookmarkEnd w:id="65"/>
      <w:bookmarkEnd w:id="66"/>
    </w:p>
    <w:p w:rsidR="00774B22" w:rsidRPr="00C3142E" w:rsidRDefault="00774B22" w:rsidP="00774B22">
      <w:pPr>
        <w:ind w:firstLine="540"/>
        <w:jc w:val="both"/>
        <w:rPr>
          <w:highlight w:val="yellow"/>
        </w:rPr>
      </w:pPr>
    </w:p>
    <w:p w:rsidR="00774B22" w:rsidRPr="00710D85" w:rsidRDefault="00774B22" w:rsidP="00774B22">
      <w:pPr>
        <w:ind w:right="-1" w:firstLine="540"/>
        <w:jc w:val="both"/>
      </w:pPr>
      <w:r w:rsidRPr="00710D85">
        <w:t>1. Зоны специального назначения предназначены для размещения</w:t>
      </w:r>
      <w:r>
        <w:t xml:space="preserve"> военных объектов,</w:t>
      </w:r>
      <w:r w:rsidRPr="00710D85">
        <w:t xml:space="preserve"> объектов ритуального назначения, складирования и захоронения отходов,</w:t>
      </w:r>
      <w:r>
        <w:t xml:space="preserve"> иных подобных объектов,</w:t>
      </w:r>
      <w:r w:rsidRPr="00710D85">
        <w:t xml:space="preserve"> а также для установления санитарно-защитных зон таких объектов в соответствии с требованиями технических регламентов.</w:t>
      </w:r>
    </w:p>
    <w:p w:rsidR="00774B22" w:rsidRDefault="00774B22" w:rsidP="00774B22">
      <w:pPr>
        <w:ind w:right="-1" w:firstLine="540"/>
        <w:jc w:val="both"/>
      </w:pPr>
      <w:r w:rsidRPr="00710D85">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w:t>
      </w:r>
      <w:r>
        <w:t xml:space="preserve"> действующего законодательства,</w:t>
      </w:r>
      <w:r w:rsidRPr="00710D85">
        <w:t xml:space="preserve"> технических регламентов, действующих норм и правил.</w:t>
      </w:r>
    </w:p>
    <w:p w:rsidR="00774B22" w:rsidRDefault="00774B22" w:rsidP="00EF788D">
      <w:pPr>
        <w:ind w:firstLine="540"/>
        <w:jc w:val="both"/>
      </w:pPr>
    </w:p>
    <w:p w:rsidR="00EF788D" w:rsidRDefault="00EF788D" w:rsidP="00D0571C">
      <w:pPr>
        <w:ind w:firstLine="540"/>
        <w:jc w:val="both"/>
      </w:pPr>
    </w:p>
    <w:p w:rsidR="00437B3E" w:rsidRDefault="00437B3E" w:rsidP="00437B3E">
      <w:pPr>
        <w:pStyle w:val="2"/>
      </w:pPr>
      <w:bookmarkStart w:id="67" w:name="_Toc279980603"/>
      <w:bookmarkStart w:id="68" w:name="_Toc296088851"/>
      <w:bookmarkStart w:id="69" w:name="_Toc350239467"/>
      <w:r>
        <w:t>ГЛАВА 5. ПОРЯДОК ГРАДОСТРОИТЕЛЬНОЙ ПОДГОТОВКИ</w:t>
      </w:r>
      <w:r w:rsidR="0055522D">
        <w:t xml:space="preserve"> ТЕРРИТОРИИ</w:t>
      </w:r>
      <w:bookmarkEnd w:id="68"/>
      <w:r w:rsidR="0055522D">
        <w:t xml:space="preserve"> </w:t>
      </w:r>
      <w:r w:rsidR="004C6AFE">
        <w:t>СЕЛЬСОВЕТА</w:t>
      </w:r>
      <w:bookmarkEnd w:id="69"/>
    </w:p>
    <w:p w:rsidR="00437B3E" w:rsidRDefault="00437B3E" w:rsidP="00437B3E">
      <w:pPr>
        <w:pStyle w:val="af9"/>
        <w:ind w:firstLine="567"/>
        <w:jc w:val="both"/>
        <w:rPr>
          <w:b/>
          <w:szCs w:val="24"/>
        </w:rPr>
      </w:pPr>
    </w:p>
    <w:p w:rsidR="00437B3E" w:rsidRPr="00551DE7" w:rsidRDefault="007B2916" w:rsidP="00507B14">
      <w:pPr>
        <w:pStyle w:val="3"/>
      </w:pPr>
      <w:bookmarkStart w:id="70" w:name="_Toc296088852"/>
      <w:bookmarkStart w:id="71" w:name="_Toc350239468"/>
      <w:r>
        <w:t xml:space="preserve">Статья </w:t>
      </w:r>
      <w:r w:rsidR="004B7E0A">
        <w:rPr>
          <w:lang w:val="ru-RU"/>
        </w:rPr>
        <w:t>2</w:t>
      </w:r>
      <w:r w:rsidR="005D4BC0">
        <w:rPr>
          <w:lang w:val="ru-RU"/>
        </w:rPr>
        <w:t>1</w:t>
      </w:r>
      <w:r w:rsidR="00437B3E" w:rsidRPr="00551DE7">
        <w:t xml:space="preserve">. </w:t>
      </w:r>
      <w:r w:rsidR="00437B3E">
        <w:t>Принципы градостроительной подготовки территории и формирования земельных участков</w:t>
      </w:r>
      <w:bookmarkEnd w:id="70"/>
      <w:bookmarkEnd w:id="71"/>
    </w:p>
    <w:p w:rsidR="00437B3E" w:rsidRDefault="00437B3E" w:rsidP="00437B3E">
      <w:pPr>
        <w:pStyle w:val="af9"/>
        <w:ind w:firstLine="567"/>
        <w:rPr>
          <w:b/>
          <w:szCs w:val="24"/>
        </w:rPr>
      </w:pPr>
    </w:p>
    <w:p w:rsidR="00437B3E" w:rsidRDefault="00437B3E" w:rsidP="00437B3E">
      <w:pPr>
        <w:pStyle w:val="af9"/>
        <w:ind w:firstLine="567"/>
        <w:jc w:val="both"/>
        <w:rPr>
          <w:szCs w:val="24"/>
        </w:rPr>
      </w:pPr>
      <w:r w:rsidRPr="00057A1E">
        <w:rPr>
          <w:szCs w:val="24"/>
        </w:rPr>
        <w:t xml:space="preserve">1. Градостроительная подготовка </w:t>
      </w:r>
      <w:r>
        <w:rPr>
          <w:szCs w:val="24"/>
        </w:rPr>
        <w:t>территории</w:t>
      </w:r>
      <w:r w:rsidRPr="00057A1E">
        <w:rPr>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w:t>
      </w:r>
      <w:r w:rsidRPr="00057A1E">
        <w:rPr>
          <w:szCs w:val="24"/>
        </w:rPr>
        <w:t>е</w:t>
      </w:r>
      <w:r w:rsidRPr="00057A1E">
        <w:rPr>
          <w:szCs w:val="24"/>
        </w:rPr>
        <w:t>ским лицам, подготовки проектной документации</w:t>
      </w:r>
      <w:r>
        <w:rPr>
          <w:szCs w:val="24"/>
        </w:rPr>
        <w:t>.</w:t>
      </w:r>
    </w:p>
    <w:p w:rsidR="00437B3E" w:rsidRDefault="00437B3E" w:rsidP="00437B3E">
      <w:pPr>
        <w:pStyle w:val="af9"/>
        <w:ind w:firstLine="567"/>
        <w:jc w:val="both"/>
        <w:rPr>
          <w:szCs w:val="24"/>
        </w:rPr>
      </w:pPr>
      <w:r>
        <w:rPr>
          <w:szCs w:val="24"/>
        </w:rPr>
        <w:t>2. Градостроительная подготовка территорий и формирование земельных участков осуществляются применительно к землям, находящихся в государственной или муниципальной собственности,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комплексного освоения в целях жилищного строительства и иных целях.</w:t>
      </w:r>
    </w:p>
    <w:p w:rsidR="00437B3E" w:rsidRPr="003430E8" w:rsidRDefault="00437B3E" w:rsidP="00437B3E">
      <w:pPr>
        <w:pStyle w:val="af9"/>
        <w:ind w:firstLine="567"/>
        <w:jc w:val="both"/>
        <w:rPr>
          <w:szCs w:val="24"/>
        </w:rPr>
      </w:pPr>
      <w:r>
        <w:rPr>
          <w:szCs w:val="24"/>
        </w:rPr>
        <w:t xml:space="preserve">3.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w:t>
      </w:r>
      <w:r w:rsidRPr="003430E8">
        <w:rPr>
          <w:szCs w:val="24"/>
        </w:rPr>
        <w:t xml:space="preserve">жилищным </w:t>
      </w:r>
      <w:r w:rsidRPr="003430E8">
        <w:rPr>
          <w:szCs w:val="24"/>
        </w:rPr>
        <w:lastRenderedPageBreak/>
        <w:t>законодательством, настоящими Правилами, а также иными муниципальными правовыми актами.</w:t>
      </w:r>
    </w:p>
    <w:p w:rsidR="00437B3E" w:rsidRDefault="00437B3E" w:rsidP="00437B3E">
      <w:pPr>
        <w:autoSpaceDE w:val="0"/>
        <w:autoSpaceDN w:val="0"/>
        <w:adjustRightInd w:val="0"/>
        <w:ind w:firstLine="540"/>
        <w:jc w:val="both"/>
        <w:outlineLvl w:val="3"/>
      </w:pPr>
      <w:r w:rsidRPr="003430E8">
        <w:t xml:space="preserve">4. </w:t>
      </w:r>
      <w:r>
        <w:t xml:space="preserve">Органы местного самоуправления </w:t>
      </w:r>
      <w:r w:rsidR="004C6AFE">
        <w:t>сельсовета</w:t>
      </w:r>
      <w:r>
        <w:t xml:space="preserve"> распоряжаются земельными участками, находящимися в муниципальной собственности, в порядке, установленном земельным законодательством.</w:t>
      </w:r>
    </w:p>
    <w:p w:rsidR="00437B3E" w:rsidRDefault="00437B3E" w:rsidP="00437B3E">
      <w:pPr>
        <w:pStyle w:val="af9"/>
        <w:ind w:firstLine="567"/>
        <w:jc w:val="both"/>
        <w:rPr>
          <w:szCs w:val="24"/>
        </w:rPr>
      </w:pPr>
    </w:p>
    <w:p w:rsidR="00437B3E" w:rsidRPr="00551DE7" w:rsidRDefault="00437B3E" w:rsidP="00507B14">
      <w:pPr>
        <w:pStyle w:val="3"/>
      </w:pPr>
      <w:bookmarkStart w:id="72" w:name="_Toc296088853"/>
      <w:bookmarkStart w:id="73" w:name="_Toc350239469"/>
      <w:r>
        <w:t xml:space="preserve">Статья </w:t>
      </w:r>
      <w:r w:rsidR="004B7E0A">
        <w:rPr>
          <w:lang w:val="ru-RU"/>
        </w:rPr>
        <w:t>2</w:t>
      </w:r>
      <w:r w:rsidR="005D4BC0">
        <w:rPr>
          <w:lang w:val="ru-RU"/>
        </w:rPr>
        <w:t>2</w:t>
      </w:r>
      <w:r w:rsidRPr="00551DE7">
        <w:t xml:space="preserve">. </w:t>
      </w:r>
      <w:r>
        <w:t>Процедуры по градостроительной подготовке территории</w:t>
      </w:r>
      <w:bookmarkEnd w:id="72"/>
      <w:bookmarkEnd w:id="73"/>
    </w:p>
    <w:p w:rsidR="00437B3E" w:rsidRDefault="00437B3E" w:rsidP="00437B3E">
      <w:pPr>
        <w:pStyle w:val="af9"/>
        <w:ind w:firstLine="567"/>
        <w:jc w:val="both"/>
        <w:rPr>
          <w:szCs w:val="24"/>
        </w:rPr>
      </w:pPr>
    </w:p>
    <w:p w:rsidR="00437B3E" w:rsidRDefault="00437B3E" w:rsidP="00437B3E">
      <w:pPr>
        <w:autoSpaceDE w:val="0"/>
        <w:autoSpaceDN w:val="0"/>
        <w:adjustRightInd w:val="0"/>
        <w:ind w:firstLine="540"/>
        <w:jc w:val="both"/>
        <w:outlineLvl w:val="3"/>
      </w:pPr>
      <w:r>
        <w:t xml:space="preserve">1. Градостроительная подготовка территорий может осуществляться по инициативе администрации, иных органов местного самоуправления </w:t>
      </w:r>
      <w:r w:rsidR="004C6AFE">
        <w:t>сельсовета</w:t>
      </w:r>
      <w:r>
        <w:t>, физических и юридических лиц.</w:t>
      </w:r>
    </w:p>
    <w:p w:rsidR="00437B3E" w:rsidRDefault="00437B3E" w:rsidP="00437B3E">
      <w:pPr>
        <w:autoSpaceDE w:val="0"/>
        <w:autoSpaceDN w:val="0"/>
        <w:adjustRightInd w:val="0"/>
        <w:ind w:firstLine="540"/>
        <w:jc w:val="both"/>
        <w:outlineLvl w:val="3"/>
      </w:pPr>
      <w:r>
        <w:t xml:space="preserve">2.Градостроительная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органов местного самоуправления </w:t>
      </w:r>
      <w:r w:rsidR="004C6AFE">
        <w:t>сельсовета</w:t>
      </w:r>
      <w:r>
        <w:t xml:space="preserve"> применительно к следующим случаям:</w:t>
      </w:r>
    </w:p>
    <w:p w:rsidR="00437B3E" w:rsidRPr="00442186" w:rsidRDefault="00437B3E" w:rsidP="00437B3E">
      <w:pPr>
        <w:autoSpaceDE w:val="0"/>
        <w:autoSpaceDN w:val="0"/>
        <w:adjustRightInd w:val="0"/>
        <w:ind w:firstLine="540"/>
        <w:jc w:val="both"/>
        <w:outlineLvl w:val="3"/>
      </w:pPr>
      <w:r w:rsidRPr="00442186">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437B3E" w:rsidRPr="00442186" w:rsidRDefault="00437B3E" w:rsidP="00437B3E">
      <w:pPr>
        <w:autoSpaceDE w:val="0"/>
        <w:autoSpaceDN w:val="0"/>
        <w:adjustRightInd w:val="0"/>
        <w:ind w:firstLine="540"/>
        <w:jc w:val="both"/>
        <w:outlineLvl w:val="3"/>
      </w:pPr>
      <w:r w:rsidRPr="00442186">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437B3E" w:rsidRPr="00442186" w:rsidRDefault="00437B3E" w:rsidP="00437B3E">
      <w:pPr>
        <w:autoSpaceDE w:val="0"/>
        <w:autoSpaceDN w:val="0"/>
        <w:adjustRightInd w:val="0"/>
        <w:ind w:firstLine="540"/>
        <w:jc w:val="both"/>
        <w:outlineLvl w:val="3"/>
      </w:pPr>
      <w:r w:rsidRPr="00442186">
        <w:t>3) градостроительная подготовка территорий существующей застройки с целью развития застроенных территорий;</w:t>
      </w:r>
    </w:p>
    <w:p w:rsidR="00437B3E" w:rsidRPr="00442186" w:rsidRDefault="00437B3E" w:rsidP="00437B3E">
      <w:pPr>
        <w:autoSpaceDE w:val="0"/>
        <w:autoSpaceDN w:val="0"/>
        <w:adjustRightInd w:val="0"/>
        <w:ind w:firstLine="540"/>
        <w:jc w:val="both"/>
        <w:outlineLvl w:val="3"/>
      </w:pPr>
      <w:r w:rsidRPr="00442186">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437B3E" w:rsidRPr="00442186" w:rsidRDefault="00437B3E" w:rsidP="00437B3E">
      <w:pPr>
        <w:autoSpaceDE w:val="0"/>
        <w:autoSpaceDN w:val="0"/>
        <w:adjustRightInd w:val="0"/>
        <w:ind w:firstLine="540"/>
        <w:jc w:val="both"/>
        <w:outlineLvl w:val="3"/>
      </w:pPr>
      <w:r w:rsidRPr="00442186">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с целью комплексного освоения </w:t>
      </w:r>
      <w:r>
        <w:t>в целях</w:t>
      </w:r>
      <w:r w:rsidRPr="00442186">
        <w:t xml:space="preserve"> жилищного строительства;</w:t>
      </w:r>
    </w:p>
    <w:p w:rsidR="00437B3E" w:rsidRPr="00442186" w:rsidRDefault="00437B3E" w:rsidP="00437B3E">
      <w:pPr>
        <w:autoSpaceDE w:val="0"/>
        <w:autoSpaceDN w:val="0"/>
        <w:adjustRightInd w:val="0"/>
        <w:ind w:firstLine="540"/>
        <w:jc w:val="both"/>
        <w:outlineLvl w:val="3"/>
      </w:pPr>
      <w:r w:rsidRPr="00442186">
        <w:t>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437B3E" w:rsidRDefault="00437B3E" w:rsidP="00437B3E">
      <w:pPr>
        <w:pStyle w:val="af9"/>
        <w:ind w:firstLine="567"/>
        <w:jc w:val="both"/>
        <w:rPr>
          <w:szCs w:val="24"/>
        </w:rPr>
      </w:pPr>
      <w:r>
        <w:rPr>
          <w:szCs w:val="24"/>
        </w:rPr>
        <w:t>3. Действия по градостроительной подготовке территорий и формированию земельных участков включают в себя:</w:t>
      </w:r>
    </w:p>
    <w:p w:rsidR="00437B3E" w:rsidRDefault="00437B3E" w:rsidP="00437B3E">
      <w:pPr>
        <w:autoSpaceDE w:val="0"/>
        <w:autoSpaceDN w:val="0"/>
        <w:adjustRightInd w:val="0"/>
        <w:ind w:firstLine="540"/>
        <w:jc w:val="both"/>
        <w:outlineLvl w:val="3"/>
      </w:pPr>
      <w: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4C6AFE">
        <w:t>сельсовета</w:t>
      </w:r>
      <w:r>
        <w:t>;</w:t>
      </w:r>
    </w:p>
    <w:p w:rsidR="00437B3E" w:rsidRDefault="00437B3E" w:rsidP="00437B3E">
      <w:pPr>
        <w:autoSpaceDE w:val="0"/>
        <w:autoSpaceDN w:val="0"/>
        <w:adjustRightInd w:val="0"/>
        <w:ind w:firstLine="540"/>
        <w:jc w:val="both"/>
        <w:outlineLvl w:val="3"/>
      </w:pPr>
      <w:r>
        <w:t>2) проведение работ по формированию земельных участков в порядке, предусмотренном земельным законодательством.</w:t>
      </w:r>
    </w:p>
    <w:p w:rsidR="00437B3E" w:rsidRDefault="00437B3E" w:rsidP="00437B3E">
      <w:pPr>
        <w:autoSpaceDE w:val="0"/>
        <w:autoSpaceDN w:val="0"/>
        <w:adjustRightInd w:val="0"/>
        <w:ind w:firstLine="540"/>
        <w:jc w:val="both"/>
        <w:outlineLvl w:val="3"/>
      </w:pPr>
      <w:r>
        <w:t>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в порядке, установленном земельным законодательством.</w:t>
      </w:r>
    </w:p>
    <w:bookmarkEnd w:id="67"/>
    <w:p w:rsidR="00B371D4" w:rsidRDefault="00B371D4" w:rsidP="00C404FD">
      <w:pPr>
        <w:ind w:right="-1" w:firstLine="540"/>
        <w:jc w:val="both"/>
      </w:pPr>
    </w:p>
    <w:p w:rsidR="00174E1E" w:rsidRDefault="00174E1E" w:rsidP="00174E1E">
      <w:pPr>
        <w:pStyle w:val="2"/>
      </w:pPr>
      <w:bookmarkStart w:id="74" w:name="_Toc296088854"/>
      <w:bookmarkStart w:id="75" w:name="_Toc350239470"/>
      <w:r>
        <w:t>ГЛАВА 6. РЕЗЕРВИРОВАНИЕ И ИЗЪЯТИЕ ЗЕМЕЛЬНЫХ УЧАСТКОВ</w:t>
      </w:r>
      <w:bookmarkEnd w:id="74"/>
      <w:bookmarkEnd w:id="75"/>
    </w:p>
    <w:p w:rsidR="00174E1E" w:rsidRPr="00551DE7" w:rsidRDefault="00174E1E" w:rsidP="00174E1E">
      <w:pPr>
        <w:ind w:firstLine="567"/>
        <w:jc w:val="both"/>
      </w:pPr>
    </w:p>
    <w:p w:rsidR="00174E1E" w:rsidRPr="00551DE7" w:rsidRDefault="00174E1E" w:rsidP="00507B14">
      <w:pPr>
        <w:pStyle w:val="3"/>
      </w:pPr>
      <w:bookmarkStart w:id="76" w:name="_Toc279980608"/>
      <w:bookmarkStart w:id="77" w:name="_Toc296088855"/>
      <w:bookmarkStart w:id="78" w:name="_Toc350239471"/>
      <w:r>
        <w:t>Статья 2</w:t>
      </w:r>
      <w:r w:rsidR="005D4BC0">
        <w:rPr>
          <w:lang w:val="ru-RU"/>
        </w:rPr>
        <w:t>3</w:t>
      </w:r>
      <w:r w:rsidRPr="00551DE7">
        <w:t>. Резервирование земель для муниципальных нужд</w:t>
      </w:r>
      <w:bookmarkEnd w:id="76"/>
      <w:bookmarkEnd w:id="77"/>
      <w:bookmarkEnd w:id="78"/>
    </w:p>
    <w:p w:rsidR="00174E1E" w:rsidRPr="00551DE7" w:rsidRDefault="00174E1E" w:rsidP="00B371D4">
      <w:pPr>
        <w:pStyle w:val="af9"/>
        <w:ind w:firstLine="567"/>
        <w:jc w:val="both"/>
      </w:pPr>
    </w:p>
    <w:p w:rsidR="00174E1E" w:rsidRPr="00551DE7" w:rsidRDefault="00174E1E" w:rsidP="00B371D4">
      <w:pPr>
        <w:pStyle w:val="af9"/>
        <w:ind w:firstLine="567"/>
        <w:jc w:val="both"/>
      </w:pPr>
      <w:r w:rsidRPr="00551DE7">
        <w:t>1. Права собственников земельных участков, землепользователей, землевладельцев, аре</w:t>
      </w:r>
      <w:r w:rsidRPr="00551DE7">
        <w:t>н</w:t>
      </w:r>
      <w:r w:rsidRPr="00551DE7">
        <w:t>даторов земельных участков на использование земельных участков могут быть ограничены в связи с резервированием земель для</w:t>
      </w:r>
      <w:r>
        <w:t xml:space="preserve"> государственных или</w:t>
      </w:r>
      <w:r w:rsidRPr="00551DE7">
        <w:t xml:space="preserve"> муниципальных нужд.</w:t>
      </w:r>
    </w:p>
    <w:p w:rsidR="00174E1E" w:rsidRPr="00551DE7" w:rsidRDefault="00174E1E" w:rsidP="00B371D4">
      <w:pPr>
        <w:pStyle w:val="af9"/>
        <w:ind w:firstLine="567"/>
        <w:jc w:val="both"/>
      </w:pPr>
      <w:r w:rsidRPr="00551DE7">
        <w:lastRenderedPageBreak/>
        <w:t>2. Резервирование земель для</w:t>
      </w:r>
      <w:r>
        <w:t xml:space="preserve"> государственных или</w:t>
      </w:r>
      <w:r w:rsidRPr="00551DE7">
        <w:t xml:space="preserve"> муниципальных нужд осуществляется в случаях, предусмотренных </w:t>
      </w:r>
      <w:r>
        <w:t>действующим земельным законодательством</w:t>
      </w:r>
      <w:r w:rsidRPr="00551DE7">
        <w:t>,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w:t>
      </w:r>
      <w:r w:rsidRPr="00551DE7">
        <w:t>и</w:t>
      </w:r>
      <w:r w:rsidRPr="00551DE7">
        <w:t>альной инфраструктур, объектов обороны и безопасности, созданием особо охраняемых пр</w:t>
      </w:r>
      <w:r w:rsidRPr="00551DE7">
        <w:t>и</w:t>
      </w:r>
      <w:r w:rsidRPr="00551DE7">
        <w:t>родных территорий, строительством водохранилищ и иных искусственных водных объектов.</w:t>
      </w:r>
    </w:p>
    <w:p w:rsidR="00174E1E" w:rsidRPr="00551DE7" w:rsidRDefault="00174E1E" w:rsidP="00174E1E">
      <w:pPr>
        <w:ind w:firstLine="567"/>
        <w:jc w:val="both"/>
      </w:pPr>
      <w:r w:rsidRPr="00551DE7">
        <w:t>3.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w:t>
      </w:r>
      <w:r w:rsidRPr="00551DE7">
        <w:t>о</w:t>
      </w:r>
      <w:r w:rsidRPr="00551DE7">
        <w:t>ответствии с федеральными законами для обеспечения муниципальных нужд территорий.</w:t>
      </w:r>
    </w:p>
    <w:p w:rsidR="00174E1E" w:rsidRPr="00551DE7" w:rsidRDefault="00174E1E" w:rsidP="00174E1E">
      <w:pPr>
        <w:ind w:firstLine="567"/>
        <w:jc w:val="both"/>
      </w:pPr>
      <w:r w:rsidRPr="00551DE7">
        <w:t>4. Земли для муниципальных нужд могут резервироваться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w:t>
      </w:r>
      <w:r w:rsidRPr="00551DE7">
        <w:t>е</w:t>
      </w:r>
      <w:r w:rsidRPr="00551DE7">
        <w:t>лезных дорог и других линейных объектов на срок до двадцати лет.</w:t>
      </w:r>
    </w:p>
    <w:p w:rsidR="00174E1E" w:rsidRDefault="00174E1E" w:rsidP="00174E1E">
      <w:pPr>
        <w:ind w:firstLine="567"/>
        <w:jc w:val="both"/>
      </w:pPr>
      <w:r w:rsidRPr="00551DE7">
        <w:t>5. Порядок резервирования земель для муниципальных нужд определ</w:t>
      </w:r>
      <w:r w:rsidR="005C018F">
        <w:t>ен</w:t>
      </w:r>
      <w:r w:rsidRPr="00551DE7">
        <w:t xml:space="preserve"> Правительс</w:t>
      </w:r>
      <w:r w:rsidRPr="00551DE7">
        <w:t>т</w:t>
      </w:r>
      <w:r w:rsidRPr="00551DE7">
        <w:t>вом Российской Федерации.</w:t>
      </w:r>
    </w:p>
    <w:p w:rsidR="00174E1E" w:rsidRDefault="00174E1E" w:rsidP="00174E1E">
      <w:pPr>
        <w:ind w:firstLine="567"/>
        <w:jc w:val="both"/>
      </w:pPr>
    </w:p>
    <w:p w:rsidR="00174E1E" w:rsidRPr="00551DE7" w:rsidRDefault="00174E1E" w:rsidP="00507B14">
      <w:pPr>
        <w:pStyle w:val="3"/>
      </w:pPr>
      <w:bookmarkStart w:id="79" w:name="_Toc279980607"/>
      <w:bookmarkStart w:id="80" w:name="_Toc296088856"/>
      <w:bookmarkStart w:id="81" w:name="_Toc350239472"/>
      <w:r>
        <w:t>Статья 2</w:t>
      </w:r>
      <w:r w:rsidR="005D4BC0">
        <w:rPr>
          <w:lang w:val="ru-RU"/>
        </w:rPr>
        <w:t>4</w:t>
      </w:r>
      <w:r w:rsidRPr="00551DE7">
        <w:t>. Изъятие земельных участков для муниципальных нужд</w:t>
      </w:r>
      <w:bookmarkEnd w:id="79"/>
      <w:bookmarkEnd w:id="80"/>
      <w:bookmarkEnd w:id="81"/>
    </w:p>
    <w:p w:rsidR="00174E1E" w:rsidRPr="00551DE7" w:rsidRDefault="00174E1E" w:rsidP="00174E1E">
      <w:pPr>
        <w:ind w:firstLine="567"/>
        <w:jc w:val="both"/>
      </w:pPr>
    </w:p>
    <w:p w:rsidR="00174E1E" w:rsidRPr="00551DE7" w:rsidRDefault="00174E1E" w:rsidP="00174E1E">
      <w:pPr>
        <w:ind w:firstLine="567"/>
        <w:jc w:val="both"/>
      </w:pPr>
      <w:r w:rsidRPr="00551DE7">
        <w:t>1. Изъятие, в том числе путем выкупа, земельных участков для муниципальных нужд осуществляется в исключительных случаях, связанных с:</w:t>
      </w:r>
    </w:p>
    <w:p w:rsidR="00174E1E" w:rsidRPr="00551DE7" w:rsidRDefault="00174E1E" w:rsidP="00174E1E">
      <w:pPr>
        <w:ind w:firstLine="567"/>
        <w:jc w:val="both"/>
      </w:pPr>
      <w:r w:rsidRPr="00551DE7">
        <w:t>1) размещением объектов электро-, газо-, тепло- и водоснабжения муниципального знач</w:t>
      </w:r>
      <w:r w:rsidRPr="00551DE7">
        <w:t>е</w:t>
      </w:r>
      <w:r w:rsidRPr="00551DE7">
        <w:t>ния;</w:t>
      </w:r>
    </w:p>
    <w:p w:rsidR="00174E1E" w:rsidRPr="00551DE7" w:rsidRDefault="00174E1E" w:rsidP="00174E1E">
      <w:pPr>
        <w:ind w:firstLine="567"/>
        <w:jc w:val="both"/>
      </w:pPr>
      <w:r w:rsidRPr="00551DE7">
        <w:t>2) размещением автомобильных дорог местного значения;</w:t>
      </w:r>
    </w:p>
    <w:p w:rsidR="00174E1E" w:rsidRPr="00551DE7" w:rsidRDefault="00174E1E" w:rsidP="00174E1E">
      <w:pPr>
        <w:ind w:firstLine="567"/>
        <w:jc w:val="both"/>
      </w:pPr>
      <w:r w:rsidRPr="00551DE7">
        <w:t>3) иными обстоятельствами</w:t>
      </w:r>
      <w:r w:rsidR="003E6810">
        <w:t xml:space="preserve">, установленными </w:t>
      </w:r>
      <w:r w:rsidR="004C6AFE">
        <w:t>Красноярским краем</w:t>
      </w:r>
      <w:r w:rsidRPr="00551DE7">
        <w:t xml:space="preserve"> </w:t>
      </w:r>
      <w:r w:rsidR="003E6810">
        <w:t xml:space="preserve">применительно к земельным участкам, находящихся в собственности </w:t>
      </w:r>
      <w:r w:rsidR="004C6AFE">
        <w:t>Красноярского края</w:t>
      </w:r>
      <w:r w:rsidR="003E6810">
        <w:t xml:space="preserve"> или муниципальной собственности</w:t>
      </w:r>
      <w:r w:rsidRPr="00551DE7">
        <w:t>.</w:t>
      </w:r>
    </w:p>
    <w:p w:rsidR="00174E1E" w:rsidRPr="00551DE7" w:rsidRDefault="00174E1E" w:rsidP="00174E1E">
      <w:pPr>
        <w:ind w:firstLine="567"/>
        <w:jc w:val="both"/>
      </w:pPr>
      <w:r w:rsidRPr="00551DE7">
        <w:t>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w:t>
      </w:r>
      <w:r w:rsidRPr="00551DE7">
        <w:t>е</w:t>
      </w:r>
      <w:r w:rsidRPr="00551DE7">
        <w:t>мельного участка на основании решения суда.</w:t>
      </w:r>
    </w:p>
    <w:p w:rsidR="00174E1E" w:rsidRPr="00551DE7" w:rsidRDefault="00174E1E" w:rsidP="00174E1E">
      <w:pPr>
        <w:ind w:firstLine="567"/>
        <w:jc w:val="both"/>
      </w:pPr>
      <w:r w:rsidRPr="00551DE7">
        <w:t>3. Порядок выкупа земельного участка для муници</w:t>
      </w:r>
      <w:r>
        <w:t>пальных нужд у его собственника,</w:t>
      </w:r>
      <w:r w:rsidRPr="00551DE7">
        <w:t xml:space="preserve"> п</w:t>
      </w:r>
      <w:r w:rsidRPr="00551DE7">
        <w:t>о</w:t>
      </w:r>
      <w:r w:rsidRPr="00551DE7">
        <w:t>рядок определения выкупной цены земельного участка, вык</w:t>
      </w:r>
      <w:r>
        <w:t>упаемого для муниципальных нужд,</w:t>
      </w:r>
      <w:r w:rsidRPr="00551DE7">
        <w:t xml:space="preserve">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174E1E" w:rsidRPr="00551DE7" w:rsidRDefault="00174E1E" w:rsidP="00174E1E">
      <w:pPr>
        <w:pStyle w:val="ConsNormal"/>
        <w:widowControl/>
        <w:ind w:right="0" w:firstLine="540"/>
        <w:jc w:val="both"/>
        <w:rPr>
          <w:rFonts w:ascii="Times New Roman" w:hAnsi="Times New Roman" w:cs="Times New Roman"/>
          <w:sz w:val="24"/>
          <w:szCs w:val="24"/>
        </w:rPr>
      </w:pPr>
    </w:p>
    <w:p w:rsidR="00C84A66" w:rsidRPr="00551DE7" w:rsidRDefault="00174E1E" w:rsidP="00507B14">
      <w:pPr>
        <w:pStyle w:val="3"/>
      </w:pPr>
      <w:bookmarkStart w:id="82" w:name="_Toc279980609"/>
      <w:bookmarkStart w:id="83" w:name="_Toc296088857"/>
      <w:bookmarkStart w:id="84" w:name="_Toc350239473"/>
      <w:r>
        <w:t>Статья 2</w:t>
      </w:r>
      <w:r w:rsidR="005D4BC0">
        <w:rPr>
          <w:lang w:val="ru-RU"/>
        </w:rPr>
        <w:t>5</w:t>
      </w:r>
      <w:r w:rsidRPr="00551DE7">
        <w:t xml:space="preserve">. </w:t>
      </w:r>
      <w:bookmarkEnd w:id="82"/>
      <w:bookmarkEnd w:id="83"/>
      <w:r w:rsidR="00C84A66">
        <w:t>Общие принципы установления публичных и частных сервитутов</w:t>
      </w:r>
      <w:bookmarkEnd w:id="84"/>
    </w:p>
    <w:p w:rsidR="00C84A66" w:rsidRDefault="00C84A66" w:rsidP="00C84A66">
      <w:pPr>
        <w:ind w:firstLine="540"/>
        <w:jc w:val="both"/>
      </w:pP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1. Под сервитутом понимается право ограниченного пользования чужим земельным участком.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В зависимости от круга лиц, сервитуты могут быть частными или публичными. В зависимости от сроков сервитуты могут быть срочными или постоянными. Установление сервитутов (публичных или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или иного использования, так и в качестве самостоятельного вида землеустроительных работ в отношении существующих земельных участков или их частей.</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2. Публичные сервитуты устанавливаются муниципальными правовыми актами </w:t>
      </w:r>
      <w:r w:rsidR="004C6AFE">
        <w:rPr>
          <w:rFonts w:eastAsia="Calibri"/>
          <w:lang w:eastAsia="ru-RU"/>
        </w:rPr>
        <w:t>сельсовета</w:t>
      </w:r>
      <w:r>
        <w:rPr>
          <w:rFonts w:eastAsia="Calibri"/>
          <w:lang w:eastAsia="ru-RU"/>
        </w:rPr>
        <w:t xml:space="preserve"> на основании градостроительной документации и в соответствии с настоящими Правилами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если это определено государственными или общественными интересами, </w:t>
      </w:r>
      <w:r>
        <w:rPr>
          <w:rFonts w:eastAsia="Calibri"/>
          <w:lang w:eastAsia="ru-RU"/>
        </w:rPr>
        <w:lastRenderedPageBreak/>
        <w:t>которые не могут быть обеспечены иначе, как только путем установления публичных сервитутов.</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Установление публичных сервитутов осуществляется с учетом результатов публичных слушаний.</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Публичные сервитуты на территории </w:t>
      </w:r>
      <w:r w:rsidR="004C6AFE">
        <w:rPr>
          <w:rFonts w:eastAsia="Calibri"/>
          <w:lang w:eastAsia="ru-RU"/>
        </w:rPr>
        <w:t>сельсовета</w:t>
      </w:r>
      <w:r>
        <w:rPr>
          <w:rFonts w:eastAsia="Calibri"/>
          <w:lang w:eastAsia="ru-RU"/>
        </w:rPr>
        <w:t xml:space="preserve"> могут устанавливаться для:</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1) прохода или проезда через земельный участок;</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3) размещения на земельном участке межевых и геодезических знаков и подъездов к ним;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4) проведения дренажных работ на земельном участке;</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5) забора воды;</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6) прогона сельскохозяйственных животных через земельный участок;</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8) использования земельного участка в целях охоты и рыболовства;</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9) временного пользования земельным участком в целях проведения изыскательских, исследовательских и других работ;</w:t>
      </w:r>
    </w:p>
    <w:p w:rsidR="00C84A66" w:rsidRDefault="00C84A66" w:rsidP="00C84A66">
      <w:pPr>
        <w:autoSpaceDE w:val="0"/>
        <w:autoSpaceDN w:val="0"/>
        <w:adjustRightInd w:val="0"/>
        <w:ind w:firstLine="540"/>
        <w:jc w:val="both"/>
        <w:outlineLvl w:val="1"/>
        <w:rPr>
          <w:rFonts w:eastAsia="Calibri"/>
          <w:lang w:eastAsia="ru-RU"/>
        </w:rPr>
      </w:pPr>
      <w:r>
        <w:rPr>
          <w:rFonts w:eastAsia="Calibri"/>
          <w:lang w:eastAsia="ru-RU"/>
        </w:rPr>
        <w:t>10) свободного доступа к прибрежной полосе.</w:t>
      </w:r>
    </w:p>
    <w:p w:rsidR="00C84A66" w:rsidRPr="002925C1" w:rsidRDefault="00C84A66" w:rsidP="00C84A66">
      <w:pPr>
        <w:autoSpaceDE w:val="0"/>
        <w:autoSpaceDN w:val="0"/>
        <w:adjustRightInd w:val="0"/>
        <w:ind w:firstLine="540"/>
        <w:jc w:val="both"/>
        <w:outlineLvl w:val="3"/>
        <w:rPr>
          <w:rFonts w:eastAsia="Calibri"/>
          <w:lang w:eastAsia="ru-RU"/>
        </w:rPr>
      </w:pPr>
      <w:r w:rsidRPr="002925C1">
        <w:rPr>
          <w:rFonts w:eastAsia="Calibri"/>
          <w:lang w:eastAsia="ru-RU"/>
        </w:rPr>
        <w:t xml:space="preserve">3. Порядок установления и прекращения частных сервитутов определяется в соответствии с Гражданским </w:t>
      </w:r>
      <w:hyperlink r:id="rId15" w:history="1">
        <w:r w:rsidRPr="002925C1">
          <w:rPr>
            <w:rFonts w:eastAsia="Calibri"/>
            <w:lang w:eastAsia="ru-RU"/>
          </w:rPr>
          <w:t>кодексом</w:t>
        </w:r>
      </w:hyperlink>
      <w:r w:rsidRPr="002925C1">
        <w:rPr>
          <w:rFonts w:eastAsia="Calibri"/>
          <w:lang w:eastAsia="ru-RU"/>
        </w:rPr>
        <w:t xml:space="preserve"> Российской Федерации.</w:t>
      </w:r>
    </w:p>
    <w:p w:rsidR="00C84A66" w:rsidRDefault="00C84A66" w:rsidP="00C84A66">
      <w:pPr>
        <w:autoSpaceDE w:val="0"/>
        <w:autoSpaceDN w:val="0"/>
        <w:adjustRightInd w:val="0"/>
        <w:ind w:firstLine="540"/>
        <w:jc w:val="both"/>
        <w:outlineLvl w:val="2"/>
        <w:rPr>
          <w:rFonts w:eastAsia="Calibri"/>
          <w:lang w:eastAsia="ru-RU"/>
        </w:rPr>
      </w:pPr>
      <w:r>
        <w:rPr>
          <w:rFonts w:eastAsia="Calibri"/>
          <w:lang w:eastAsia="ru-RU"/>
        </w:rPr>
        <w:t>4. Частные сервитуты в области градостроительства могут устанавливаться в целях ограниченного пользования чужим (соседним) земельным участком, иными объектами недвижимости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5. Осуществление сервитута должно быть наименее обременительным для земельного участка, в отношении которого он установлен.</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 xml:space="preserve">6. Сервитуты подлежат государственной регистрации в соответствии с Федеральным </w:t>
      </w:r>
      <w:hyperlink r:id="rId16" w:history="1">
        <w:r w:rsidRPr="002925C1">
          <w:rPr>
            <w:rFonts w:eastAsia="Calibri"/>
            <w:lang w:eastAsia="ru-RU"/>
          </w:rPr>
          <w:t>законом</w:t>
        </w:r>
      </w:hyperlink>
      <w:r>
        <w:rPr>
          <w:rFonts w:eastAsia="Calibri"/>
          <w:lang w:eastAsia="ru-RU"/>
        </w:rPr>
        <w:t xml:space="preserve"> от 21.07.1997 № 122-ФЗ</w:t>
      </w:r>
      <w:r w:rsidRPr="002925C1">
        <w:rPr>
          <w:rFonts w:eastAsia="Calibri"/>
          <w:lang w:eastAsia="ru-RU"/>
        </w:rPr>
        <w:t xml:space="preserve"> </w:t>
      </w:r>
      <w:r>
        <w:rPr>
          <w:rFonts w:eastAsia="Calibri"/>
          <w:lang w:eastAsia="ru-RU"/>
        </w:rPr>
        <w:t>«</w:t>
      </w:r>
      <w:r w:rsidRPr="002925C1">
        <w:rPr>
          <w:rFonts w:eastAsia="Calibri"/>
          <w:lang w:eastAsia="ru-RU"/>
        </w:rPr>
        <w:t>О государственной регистрации прав на недвижимое имущество и сделок с ним</w:t>
      </w:r>
      <w:r>
        <w:rPr>
          <w:rFonts w:eastAsia="Calibri"/>
          <w:lang w:eastAsia="ru-RU"/>
        </w:rPr>
        <w:t>»</w:t>
      </w:r>
      <w:r w:rsidRPr="002925C1">
        <w:rPr>
          <w:rFonts w:eastAsia="Calibri"/>
          <w:lang w:eastAsia="ru-RU"/>
        </w:rPr>
        <w:t xml:space="preserve">. </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7. Частный сервитут может быть прекращен по основаниям, предусмотренным гражданским законодательством.</w:t>
      </w:r>
    </w:p>
    <w:p w:rsidR="00C84A66" w:rsidRDefault="00C84A66" w:rsidP="00C84A66">
      <w:pPr>
        <w:autoSpaceDE w:val="0"/>
        <w:autoSpaceDN w:val="0"/>
        <w:adjustRightInd w:val="0"/>
        <w:ind w:firstLine="540"/>
        <w:jc w:val="both"/>
        <w:outlineLvl w:val="3"/>
        <w:rPr>
          <w:rFonts w:eastAsia="Calibri"/>
          <w:lang w:eastAsia="ru-RU"/>
        </w:rPr>
      </w:pPr>
      <w:r>
        <w:rPr>
          <w:rFonts w:eastAsia="Calibri"/>
          <w:lang w:eastAsia="ru-RU"/>
        </w:rPr>
        <w:t>8.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B62FAF" w:rsidRDefault="00B62FAF" w:rsidP="00C84A66">
      <w:pPr>
        <w:autoSpaceDE w:val="0"/>
        <w:autoSpaceDN w:val="0"/>
        <w:adjustRightInd w:val="0"/>
        <w:ind w:firstLine="540"/>
        <w:jc w:val="both"/>
        <w:outlineLvl w:val="3"/>
        <w:rPr>
          <w:rFonts w:eastAsia="Calibri"/>
          <w:lang w:eastAsia="ru-RU"/>
        </w:rPr>
      </w:pPr>
    </w:p>
    <w:p w:rsidR="00D31B72" w:rsidRDefault="00674729" w:rsidP="00AE7B67">
      <w:pPr>
        <w:pStyle w:val="2"/>
      </w:pPr>
      <w:bookmarkStart w:id="85" w:name="_Toc350239474"/>
      <w:r w:rsidRPr="0041585D">
        <w:t xml:space="preserve">Глава </w:t>
      </w:r>
      <w:r w:rsidR="0039130C">
        <w:t>7</w:t>
      </w:r>
      <w:r w:rsidR="00D31B72" w:rsidRPr="0041585D">
        <w:t>. ПОРЯДОК (ПРОЦЕДУРЫ) ЗАСТРОЙКИ</w:t>
      </w:r>
      <w:bookmarkEnd w:id="63"/>
      <w:r w:rsidR="00776EEC">
        <w:t xml:space="preserve"> ТЕРРИТОРИИ </w:t>
      </w:r>
      <w:r w:rsidR="004C6AFE">
        <w:t>СЕЛЬСОВЕТА</w:t>
      </w:r>
      <w:bookmarkEnd w:id="85"/>
    </w:p>
    <w:p w:rsidR="00776EEC" w:rsidRPr="00776EEC" w:rsidRDefault="00776EEC" w:rsidP="00776EEC">
      <w:pPr>
        <w:rPr>
          <w:lang w:eastAsia="ru-RU"/>
        </w:rPr>
      </w:pPr>
    </w:p>
    <w:p w:rsidR="004F7811" w:rsidRPr="004C6AFE" w:rsidRDefault="004F7811" w:rsidP="00507B14">
      <w:pPr>
        <w:pStyle w:val="3"/>
        <w:rPr>
          <w:lang w:val="ru-RU"/>
        </w:rPr>
      </w:pPr>
      <w:bookmarkStart w:id="86" w:name="_Toc252392622"/>
      <w:bookmarkStart w:id="87" w:name="_Toc350239475"/>
      <w:r w:rsidRPr="0041585D">
        <w:t xml:space="preserve">Статья </w:t>
      </w:r>
      <w:r>
        <w:t>2</w:t>
      </w:r>
      <w:r w:rsidR="005D4BC0">
        <w:rPr>
          <w:lang w:val="ru-RU"/>
        </w:rPr>
        <w:t>6</w:t>
      </w:r>
      <w:r w:rsidR="005C2D82">
        <w:t>.</w:t>
      </w:r>
      <w:r w:rsidR="005C2D82" w:rsidRPr="005C2D82">
        <w:t xml:space="preserve"> Основные принципы организации застройки на территории </w:t>
      </w:r>
      <w:r w:rsidR="004C6AFE">
        <w:rPr>
          <w:lang w:val="ru-RU"/>
        </w:rPr>
        <w:t>сельсовета</w:t>
      </w:r>
      <w:bookmarkEnd w:id="87"/>
    </w:p>
    <w:p w:rsidR="004F7811" w:rsidRDefault="004F7811" w:rsidP="004F7811">
      <w:pPr>
        <w:pStyle w:val="af9"/>
        <w:ind w:firstLine="567"/>
        <w:jc w:val="both"/>
        <w:rPr>
          <w:b/>
        </w:rPr>
      </w:pPr>
    </w:p>
    <w:bookmarkEnd w:id="86"/>
    <w:p w:rsidR="00D31B72" w:rsidRPr="0041585D" w:rsidRDefault="00D31B72" w:rsidP="00D31B72">
      <w:pPr>
        <w:ind w:firstLine="540"/>
        <w:jc w:val="both"/>
      </w:pPr>
      <w:r w:rsidRPr="0041585D">
        <w:t xml:space="preserve">1. Застройка </w:t>
      </w:r>
      <w:r w:rsidR="004C6AFE">
        <w:t>сельсовета</w:t>
      </w:r>
      <w:r w:rsidRPr="0041585D">
        <w:t xml:space="preserve"> должна осуществляться в соответствии со схемами территориального планирования Российской Федерации,</w:t>
      </w:r>
      <w:r w:rsidR="0039130C">
        <w:t xml:space="preserve"> схемой территориального планирования </w:t>
      </w:r>
      <w:r w:rsidR="004C6AFE">
        <w:t>Красноярского края</w:t>
      </w:r>
      <w:r w:rsidR="0039130C">
        <w:t>,</w:t>
      </w:r>
      <w:r w:rsidRPr="0041585D">
        <w:t xml:space="preserve"> схемой территориального планирования </w:t>
      </w:r>
      <w:r w:rsidR="00C84A66">
        <w:t xml:space="preserve"> муниципального</w:t>
      </w:r>
      <w:r w:rsidR="00C34682">
        <w:t xml:space="preserve"> </w:t>
      </w:r>
      <w:r w:rsidR="004173CE">
        <w:t>района</w:t>
      </w:r>
      <w:r w:rsidRPr="0041585D">
        <w:t>,</w:t>
      </w:r>
      <w:r w:rsidR="005B0516">
        <w:t xml:space="preserve"> </w:t>
      </w:r>
      <w:r w:rsidR="001C4168" w:rsidRPr="0041585D">
        <w:t>настоящими Правилами,</w:t>
      </w:r>
      <w:r w:rsidRPr="0041585D">
        <w:t xml:space="preserve"> утвержденными проектами планировки территории, проектами межевания территорий и градостроительными планами земельных участков, а также д</w:t>
      </w:r>
      <w:r w:rsidR="000203DE" w:rsidRPr="0041585D">
        <w:t xml:space="preserve">ействующими на территории </w:t>
      </w:r>
      <w:r w:rsidR="004C6AFE">
        <w:t>сельсовета</w:t>
      </w:r>
      <w:r w:rsidRPr="0041585D">
        <w:t xml:space="preserve"> муниципальными правовыми актами органов местного самоуправления </w:t>
      </w:r>
      <w:r w:rsidR="004C6AFE">
        <w:t>сельсовета</w:t>
      </w:r>
      <w:r w:rsidRPr="0041585D">
        <w:t xml:space="preserve"> в области градостроительной деятельности.</w:t>
      </w:r>
    </w:p>
    <w:p w:rsidR="00D31B72" w:rsidRPr="0041585D" w:rsidRDefault="00D31B72" w:rsidP="00D31B72">
      <w:pPr>
        <w:ind w:firstLine="540"/>
        <w:jc w:val="both"/>
      </w:pPr>
      <w:r w:rsidRPr="0041585D">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D31B72" w:rsidRPr="0041585D" w:rsidRDefault="00D31B72" w:rsidP="00D31B72">
      <w:pPr>
        <w:ind w:firstLine="540"/>
        <w:jc w:val="both"/>
      </w:pPr>
      <w:r w:rsidRPr="0041585D">
        <w:lastRenderedPageBreak/>
        <w:t>3. Правом осуществления строительства, реконструкции и капитального ремонта объектов капитального ст</w:t>
      </w:r>
      <w:r w:rsidR="00915674" w:rsidRPr="0041585D">
        <w:t xml:space="preserve">роительства на территории </w:t>
      </w:r>
      <w:r w:rsidR="004C6AFE">
        <w:t>сельсовета</w:t>
      </w:r>
      <w:r w:rsidRPr="0041585D">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C60BE1" w:rsidRDefault="00D31B72" w:rsidP="00C60BE1">
      <w:pPr>
        <w:autoSpaceDE w:val="0"/>
        <w:autoSpaceDN w:val="0"/>
        <w:adjustRightInd w:val="0"/>
        <w:ind w:firstLine="540"/>
        <w:jc w:val="both"/>
        <w:outlineLvl w:val="1"/>
      </w:pPr>
      <w:r w:rsidRPr="0041585D">
        <w:t xml:space="preserve">4. </w:t>
      </w:r>
      <w:r w:rsidR="00C60BE1">
        <w:rPr>
          <w:rFonts w:eastAsia="Calibri"/>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D31B72" w:rsidRPr="0041585D" w:rsidRDefault="00D31B72" w:rsidP="00D31B72">
      <w:pPr>
        <w:ind w:firstLine="540"/>
        <w:jc w:val="both"/>
      </w:pPr>
      <w:r w:rsidRPr="0041585D">
        <w:rPr>
          <w:bCs/>
        </w:rPr>
        <w:t xml:space="preserve">5. </w:t>
      </w:r>
      <w:r w:rsidRPr="0041585D">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D31B72" w:rsidRPr="0041585D" w:rsidRDefault="00D31B72" w:rsidP="00D31B72">
      <w:pPr>
        <w:ind w:firstLine="540"/>
        <w:jc w:val="both"/>
      </w:pPr>
      <w:r w:rsidRPr="0041585D">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D31B72" w:rsidRPr="0041585D" w:rsidRDefault="00D31B72" w:rsidP="00D31B72">
      <w:pPr>
        <w:ind w:firstLine="540"/>
        <w:jc w:val="both"/>
      </w:pPr>
      <w:r w:rsidRPr="0041585D">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F35265" w:rsidRPr="00551DE7" w:rsidRDefault="00D31B72" w:rsidP="00F35265">
      <w:pPr>
        <w:ind w:firstLine="540"/>
        <w:jc w:val="both"/>
      </w:pPr>
      <w:r w:rsidRPr="0041585D">
        <w:t xml:space="preserve">8. </w:t>
      </w:r>
      <w:r w:rsidR="00F35265" w:rsidRPr="00551DE7">
        <w:t>Все объекты капитального строительства должны вводиться в эксплуатацию</w:t>
      </w:r>
      <w:r w:rsidR="00F35265">
        <w:t>, как правило,</w:t>
      </w:r>
      <w:r w:rsidR="00F35265" w:rsidRPr="00551DE7">
        <w:t xml:space="preserve"> с обесп</w:t>
      </w:r>
      <w:r w:rsidR="00F35265" w:rsidRPr="00551DE7">
        <w:t>е</w:t>
      </w:r>
      <w:r w:rsidR="00F35265" w:rsidRPr="00551DE7">
        <w:t>чением полного уровня инженерного оборудования и благоустройства, исключающего необх</w:t>
      </w:r>
      <w:r w:rsidR="00F35265" w:rsidRPr="00551DE7">
        <w:t>о</w:t>
      </w:r>
      <w:r w:rsidR="00F35265" w:rsidRPr="00551DE7">
        <w:t>димость возобновления земляных (строительных) работ на участках с объектами капитального строительства, введенными в эксплуатацию.</w:t>
      </w:r>
    </w:p>
    <w:p w:rsidR="00D31B72" w:rsidRPr="0041585D" w:rsidRDefault="00D31B72" w:rsidP="00D31B72">
      <w:pPr>
        <w:ind w:firstLine="540"/>
        <w:jc w:val="both"/>
      </w:pPr>
      <w:r w:rsidRPr="0041585D">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31B72" w:rsidRPr="0041585D" w:rsidRDefault="00D31B72" w:rsidP="00D31B72">
      <w:pPr>
        <w:ind w:firstLine="540"/>
        <w:jc w:val="both"/>
      </w:pPr>
    </w:p>
    <w:p w:rsidR="00D31B72" w:rsidRPr="0041585D" w:rsidRDefault="001657FC" w:rsidP="00507B14">
      <w:pPr>
        <w:pStyle w:val="3"/>
      </w:pPr>
      <w:bookmarkStart w:id="88" w:name="_Toc252392623"/>
      <w:bookmarkStart w:id="89" w:name="_Toc350239476"/>
      <w:r w:rsidRPr="0041585D">
        <w:t xml:space="preserve">Статья </w:t>
      </w:r>
      <w:r w:rsidR="00F35265">
        <w:t>2</w:t>
      </w:r>
      <w:r w:rsidR="005D4BC0">
        <w:rPr>
          <w:lang w:val="ru-RU"/>
        </w:rPr>
        <w:t>7</w:t>
      </w:r>
      <w:r w:rsidR="00D31B72" w:rsidRPr="0041585D">
        <w:t>. Инженерная подготовка территории</w:t>
      </w:r>
      <w:bookmarkEnd w:id="88"/>
      <w:bookmarkEnd w:id="89"/>
    </w:p>
    <w:p w:rsidR="00D31B72" w:rsidRPr="0041585D" w:rsidRDefault="00D31B72" w:rsidP="00D31B72">
      <w:pPr>
        <w:ind w:right="-1" w:firstLine="540"/>
        <w:jc w:val="both"/>
        <w:rPr>
          <w:b/>
          <w:bCs/>
        </w:rPr>
      </w:pPr>
    </w:p>
    <w:p w:rsidR="00D31B72" w:rsidRPr="0041585D" w:rsidRDefault="00D31B72" w:rsidP="00D31B72">
      <w:pPr>
        <w:ind w:right="-1" w:firstLine="540"/>
        <w:jc w:val="both"/>
      </w:pPr>
      <w:r w:rsidRPr="0041585D">
        <w:t>1. Инженер</w:t>
      </w:r>
      <w:r w:rsidR="00102B32" w:rsidRPr="0041585D">
        <w:t>ная подготовка территории муниципального образования</w:t>
      </w:r>
      <w:r w:rsidRPr="0041585D">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41585D">
        <w:t xml:space="preserve">вляется защита территории </w:t>
      </w:r>
      <w:r w:rsidR="004C6AFE">
        <w:t>сельсовета</w:t>
      </w:r>
      <w:r w:rsidRPr="0041585D">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D31B72" w:rsidRPr="0041585D" w:rsidRDefault="00D31B72" w:rsidP="00D31B72">
      <w:pPr>
        <w:ind w:right="-1" w:firstLine="540"/>
        <w:jc w:val="both"/>
      </w:pPr>
      <w:r w:rsidRPr="0041585D">
        <w:t>2. Мероприятия по инженерной подготовке территории могут предусматриваться во всех видах градостроительной и проектной документации.</w:t>
      </w:r>
    </w:p>
    <w:p w:rsidR="00C84A66" w:rsidRPr="0041585D" w:rsidRDefault="00C84A66" w:rsidP="00D31B72">
      <w:pPr>
        <w:ind w:right="-1" w:firstLine="540"/>
        <w:jc w:val="both"/>
      </w:pPr>
    </w:p>
    <w:p w:rsidR="00D31B72" w:rsidRPr="0041585D" w:rsidRDefault="00102B32" w:rsidP="00507B14">
      <w:pPr>
        <w:pStyle w:val="3"/>
      </w:pPr>
      <w:bookmarkStart w:id="90" w:name="_Toc252392624"/>
      <w:bookmarkStart w:id="91" w:name="_Toc350239477"/>
      <w:r w:rsidRPr="0041585D">
        <w:t xml:space="preserve">Статья </w:t>
      </w:r>
      <w:r w:rsidR="00A56721">
        <w:t>2</w:t>
      </w:r>
      <w:r w:rsidR="005D4BC0">
        <w:rPr>
          <w:lang w:val="ru-RU"/>
        </w:rPr>
        <w:t>8</w:t>
      </w:r>
      <w:r w:rsidR="00D31B72" w:rsidRPr="0041585D">
        <w:t>. Выдача разрешения на строительство и разрешения на ввод объекта в эксплуатацию</w:t>
      </w:r>
      <w:bookmarkEnd w:id="90"/>
      <w:bookmarkEnd w:id="91"/>
    </w:p>
    <w:p w:rsidR="00D31B72" w:rsidRPr="0041585D" w:rsidRDefault="00D31B72" w:rsidP="008D04A6">
      <w:pPr>
        <w:pStyle w:val="af9"/>
        <w:ind w:firstLine="567"/>
        <w:jc w:val="both"/>
      </w:pPr>
    </w:p>
    <w:p w:rsidR="00A56721" w:rsidRDefault="00D31B72" w:rsidP="008D04A6">
      <w:pPr>
        <w:pStyle w:val="af9"/>
        <w:ind w:firstLine="567"/>
        <w:jc w:val="both"/>
      </w:pPr>
      <w:r w:rsidRPr="0041585D">
        <w:t xml:space="preserve">1. В целях строительства, реконструкции объекта капитального строительства застройщик направляет </w:t>
      </w:r>
      <w:r w:rsidR="008D04A6">
        <w:t xml:space="preserve">на имя главы </w:t>
      </w:r>
      <w:r w:rsidR="004C6AFE">
        <w:t>сельсовета</w:t>
      </w:r>
      <w:r w:rsidR="008D04A6">
        <w:t xml:space="preserve"> заявление о выдаче разрешения на строительство.</w:t>
      </w:r>
    </w:p>
    <w:p w:rsidR="00D31B72" w:rsidRPr="0041585D" w:rsidRDefault="00D31B72" w:rsidP="00D31B72">
      <w:pPr>
        <w:ind w:firstLine="540"/>
        <w:jc w:val="both"/>
      </w:pPr>
      <w:r w:rsidRPr="0041585D">
        <w:t xml:space="preserve">2. Выдача разрешения на ввод объекта в эксплуатацию осуществляется на основании заявления застройщика, направляемого </w:t>
      </w:r>
      <w:r w:rsidRPr="0041585D">
        <w:rPr>
          <w:bCs/>
        </w:rPr>
        <w:t xml:space="preserve">на имя </w:t>
      </w:r>
      <w:r w:rsidR="00B35CFB">
        <w:rPr>
          <w:bCs/>
        </w:rPr>
        <w:t>г</w:t>
      </w:r>
      <w:r w:rsidR="009A1D23">
        <w:rPr>
          <w:bCs/>
        </w:rPr>
        <w:t xml:space="preserve">лавы </w:t>
      </w:r>
      <w:r w:rsidR="004C6AFE">
        <w:t>сельсовета</w:t>
      </w:r>
      <w:r w:rsidRPr="0041585D">
        <w:t>.</w:t>
      </w:r>
    </w:p>
    <w:p w:rsidR="00D31B72" w:rsidRPr="0041585D" w:rsidRDefault="00D31B72" w:rsidP="00D31B72">
      <w:pPr>
        <w:ind w:firstLine="540"/>
        <w:jc w:val="both"/>
      </w:pPr>
      <w:r w:rsidRPr="0041585D">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w:t>
      </w:r>
      <w:r w:rsidRPr="0041585D">
        <w:lastRenderedPageBreak/>
        <w:t>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D31B72" w:rsidRPr="0041585D" w:rsidRDefault="00D31B72" w:rsidP="00D31B72">
      <w:pPr>
        <w:ind w:firstLine="540"/>
        <w:jc w:val="both"/>
      </w:pPr>
      <w:r w:rsidRPr="0041585D">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D31B72" w:rsidRPr="0041585D" w:rsidRDefault="00D31B72" w:rsidP="00D31B72">
      <w:pPr>
        <w:ind w:firstLine="540"/>
        <w:jc w:val="both"/>
        <w:rPr>
          <w:b/>
          <w:bCs/>
        </w:rPr>
      </w:pPr>
    </w:p>
    <w:p w:rsidR="00D31B72" w:rsidRPr="0041585D" w:rsidRDefault="00D31B72" w:rsidP="00507B14">
      <w:pPr>
        <w:pStyle w:val="3"/>
      </w:pPr>
      <w:bookmarkStart w:id="92" w:name="_Toc252392625"/>
      <w:bookmarkStart w:id="93" w:name="_Toc350239478"/>
      <w:r w:rsidRPr="0041585D">
        <w:t xml:space="preserve">Статья </w:t>
      </w:r>
      <w:r w:rsidR="000F3218">
        <w:t>2</w:t>
      </w:r>
      <w:r w:rsidR="005D4BC0">
        <w:rPr>
          <w:lang w:val="ru-RU"/>
        </w:rPr>
        <w:t>9</w:t>
      </w:r>
      <w:r w:rsidRPr="0041585D">
        <w:t>. Строительный контроль и государственный строительный надзор</w:t>
      </w:r>
      <w:bookmarkEnd w:id="92"/>
      <w:bookmarkEnd w:id="93"/>
    </w:p>
    <w:p w:rsidR="00D31B72" w:rsidRPr="0041585D" w:rsidRDefault="00D31B72" w:rsidP="00B371D4">
      <w:pPr>
        <w:pStyle w:val="af9"/>
        <w:ind w:firstLine="567"/>
        <w:jc w:val="both"/>
      </w:pPr>
    </w:p>
    <w:p w:rsidR="00D31B72" w:rsidRPr="0041585D" w:rsidRDefault="00D31B72" w:rsidP="00B371D4">
      <w:pPr>
        <w:pStyle w:val="af9"/>
        <w:ind w:firstLine="567"/>
        <w:jc w:val="both"/>
      </w:pPr>
      <w:r w:rsidRPr="0041585D">
        <w:t xml:space="preserve">1.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проводится строительный контроль. </w:t>
      </w:r>
    </w:p>
    <w:p w:rsidR="00D31B72" w:rsidRPr="0041585D" w:rsidRDefault="00D31B72" w:rsidP="00D31B72">
      <w:pPr>
        <w:ind w:firstLine="540"/>
        <w:jc w:val="both"/>
      </w:pPr>
      <w:r w:rsidRPr="0041585D">
        <w:t xml:space="preserve">Порядок организации и проведения строительного контроля осуществляется в соответствии с Градостроительным кодексом Российской Федерации. </w:t>
      </w:r>
    </w:p>
    <w:p w:rsidR="00D31B72" w:rsidRPr="0041585D" w:rsidRDefault="00D31B72" w:rsidP="00D31B72">
      <w:pPr>
        <w:ind w:firstLine="540"/>
        <w:jc w:val="both"/>
      </w:pPr>
      <w:r w:rsidRPr="0041585D">
        <w:t>2. Государственный строительный надзор осуществляется при строительстве, реконструкции и капитальном ремонте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D6427" w:rsidRDefault="009D6427" w:rsidP="00D31B72">
      <w:pPr>
        <w:ind w:firstLine="540"/>
        <w:jc w:val="both"/>
        <w:rPr>
          <w:rFonts w:eastAsia="Times New Roman"/>
          <w:lang w:eastAsia="ru-RU"/>
        </w:rPr>
      </w:pPr>
    </w:p>
    <w:p w:rsidR="00C84A66" w:rsidRPr="0041585D" w:rsidRDefault="00C84A66" w:rsidP="00D31B72">
      <w:pPr>
        <w:ind w:firstLine="540"/>
        <w:jc w:val="both"/>
        <w:rPr>
          <w:rFonts w:eastAsia="Times New Roman"/>
          <w:lang w:eastAsia="ru-RU"/>
        </w:rPr>
      </w:pPr>
    </w:p>
    <w:p w:rsidR="00D31B72" w:rsidRPr="0041585D" w:rsidRDefault="00D31B72" w:rsidP="00AE7B67">
      <w:pPr>
        <w:pStyle w:val="2"/>
      </w:pPr>
      <w:bookmarkStart w:id="94" w:name="_Toc252392631"/>
      <w:bookmarkStart w:id="95" w:name="_Toc350239479"/>
      <w:r w:rsidRPr="0041585D">
        <w:t xml:space="preserve">Глава </w:t>
      </w:r>
      <w:r w:rsidR="00F30626">
        <w:t>8</w:t>
      </w:r>
      <w:r w:rsidRPr="0041585D">
        <w:t>. ГРАДОСТРОИТЕЛЬНЫЕ ОГРАНИЧЕНИЯ (ЗОНЫ С ОСОБЫМИ УСЛОВИЯМИ ИСПОЛЬЗОВАНИЯ ТЕРРИТОРИЙ)</w:t>
      </w:r>
      <w:bookmarkEnd w:id="94"/>
      <w:bookmarkEnd w:id="95"/>
    </w:p>
    <w:p w:rsidR="00D31B72" w:rsidRPr="0041585D" w:rsidRDefault="00D31B72" w:rsidP="00624383">
      <w:pPr>
        <w:pStyle w:val="af9"/>
      </w:pPr>
    </w:p>
    <w:p w:rsidR="00D31B72" w:rsidRPr="0041585D" w:rsidRDefault="00D31B72" w:rsidP="00507B14">
      <w:pPr>
        <w:pStyle w:val="3"/>
      </w:pPr>
      <w:bookmarkStart w:id="96" w:name="_Toc252392632"/>
      <w:bookmarkStart w:id="97" w:name="_Toc350239480"/>
      <w:r w:rsidRPr="0041585D">
        <w:t xml:space="preserve">Статья </w:t>
      </w:r>
      <w:r w:rsidR="005D4BC0">
        <w:rPr>
          <w:lang w:val="ru-RU"/>
        </w:rPr>
        <w:t>30</w:t>
      </w:r>
      <w:r w:rsidRPr="0041585D">
        <w:t>. Осуществление землепользования и застройки в зонах с особыми условиями использования территори</w:t>
      </w:r>
      <w:bookmarkEnd w:id="96"/>
      <w:r w:rsidR="00F30626">
        <w:t>й</w:t>
      </w:r>
      <w:bookmarkEnd w:id="97"/>
    </w:p>
    <w:p w:rsidR="00D31B72" w:rsidRPr="0041585D" w:rsidRDefault="00D31B72" w:rsidP="00D31B72">
      <w:pPr>
        <w:pStyle w:val="ConsNormal"/>
        <w:widowControl/>
        <w:ind w:right="0" w:firstLine="540"/>
        <w:jc w:val="both"/>
        <w:rPr>
          <w:rFonts w:ascii="Times New Roman" w:hAnsi="Times New Roman" w:cs="Times New Roman"/>
          <w:sz w:val="24"/>
          <w:szCs w:val="24"/>
        </w:rPr>
      </w:pPr>
    </w:p>
    <w:p w:rsidR="00D31B72" w:rsidRPr="00365954" w:rsidRDefault="00D31B72" w:rsidP="00D31B72">
      <w:pPr>
        <w:pStyle w:val="ConsNormal"/>
        <w:widowControl/>
        <w:ind w:right="0" w:firstLine="540"/>
        <w:jc w:val="both"/>
        <w:rPr>
          <w:rFonts w:ascii="Times New Roman" w:hAnsi="Times New Roman" w:cs="Times New Roman"/>
          <w:color w:val="000000"/>
          <w:sz w:val="24"/>
          <w:szCs w:val="24"/>
        </w:rPr>
      </w:pPr>
      <w:r w:rsidRPr="00365954">
        <w:rPr>
          <w:rFonts w:ascii="Times New Roman" w:hAnsi="Times New Roman" w:cs="Times New Roman"/>
          <w:color w:val="000000"/>
          <w:sz w:val="24"/>
          <w:szCs w:val="24"/>
        </w:rPr>
        <w:t>Землепользование и застройка в зонах с особыми условиями</w:t>
      </w:r>
      <w:r w:rsidR="00164020" w:rsidRPr="00365954">
        <w:rPr>
          <w:rFonts w:ascii="Times New Roman" w:hAnsi="Times New Roman" w:cs="Times New Roman"/>
          <w:color w:val="000000"/>
          <w:sz w:val="24"/>
          <w:szCs w:val="24"/>
        </w:rPr>
        <w:t xml:space="preserve"> использования территории </w:t>
      </w:r>
      <w:r w:rsidRPr="00365954">
        <w:rPr>
          <w:rFonts w:ascii="Times New Roman" w:hAnsi="Times New Roman" w:cs="Times New Roman"/>
          <w:color w:val="000000"/>
          <w:sz w:val="24"/>
          <w:szCs w:val="24"/>
        </w:rPr>
        <w:t>осуществляются:</w:t>
      </w:r>
    </w:p>
    <w:p w:rsidR="00D31B72" w:rsidRPr="00365954" w:rsidRDefault="00D31B72" w:rsidP="00D31B72">
      <w:pPr>
        <w:ind w:firstLine="709"/>
        <w:jc w:val="both"/>
        <w:rPr>
          <w:color w:val="000000"/>
        </w:rPr>
      </w:pPr>
      <w:r w:rsidRPr="00365954">
        <w:rPr>
          <w:color w:val="000000"/>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31B72" w:rsidRPr="00365954" w:rsidRDefault="00D31B72" w:rsidP="00D31B72">
      <w:pPr>
        <w:ind w:firstLine="709"/>
        <w:jc w:val="both"/>
        <w:rPr>
          <w:color w:val="000000"/>
        </w:rPr>
      </w:pPr>
      <w:r w:rsidRPr="00365954">
        <w:rPr>
          <w:color w:val="000000"/>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D31B72" w:rsidRDefault="00D31B72" w:rsidP="00D31B72">
      <w:pPr>
        <w:ind w:firstLine="709"/>
        <w:jc w:val="both"/>
      </w:pPr>
      <w:r w:rsidRPr="0041585D">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D4BC0" w:rsidRDefault="005D4BC0" w:rsidP="00D31B72">
      <w:pPr>
        <w:ind w:firstLine="709"/>
        <w:jc w:val="both"/>
      </w:pPr>
    </w:p>
    <w:p w:rsidR="005D4BC0" w:rsidRPr="0041585D" w:rsidRDefault="005D4BC0" w:rsidP="005D4BC0">
      <w:pPr>
        <w:pStyle w:val="3"/>
      </w:pPr>
      <w:bookmarkStart w:id="98" w:name="_Toc252392633"/>
      <w:bookmarkStart w:id="99" w:name="_Toc317513507"/>
      <w:bookmarkStart w:id="100" w:name="_Toc344196226"/>
      <w:bookmarkStart w:id="101" w:name="_Toc350239481"/>
      <w:r w:rsidRPr="0041585D">
        <w:t>Статья 3</w:t>
      </w:r>
      <w:r>
        <w:rPr>
          <w:lang w:val="ru-RU"/>
        </w:rPr>
        <w:t>1</w:t>
      </w:r>
      <w:r w:rsidRPr="0041585D">
        <w:t>. Охранные зоны</w:t>
      </w:r>
      <w:bookmarkEnd w:id="98"/>
      <w:bookmarkEnd w:id="99"/>
      <w:bookmarkEnd w:id="100"/>
      <w:bookmarkEnd w:id="101"/>
    </w:p>
    <w:p w:rsidR="005D4BC0" w:rsidRPr="0041585D" w:rsidRDefault="005D4BC0" w:rsidP="005D4BC0">
      <w:pPr>
        <w:ind w:firstLine="540"/>
        <w:jc w:val="both"/>
        <w:rPr>
          <w:b/>
        </w:rPr>
      </w:pPr>
    </w:p>
    <w:p w:rsidR="005D4BC0" w:rsidRPr="0041585D" w:rsidRDefault="005D4BC0" w:rsidP="005D4BC0">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D4BC0" w:rsidRDefault="005D4BC0" w:rsidP="005D4BC0">
      <w:pPr>
        <w:ind w:firstLine="709"/>
        <w:jc w:val="both"/>
      </w:pPr>
      <w:r w:rsidRPr="0041585D">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D4BC0" w:rsidRDefault="005D4BC0" w:rsidP="00D31B72">
      <w:pPr>
        <w:ind w:firstLine="709"/>
        <w:jc w:val="both"/>
      </w:pPr>
    </w:p>
    <w:p w:rsidR="00D31B72" w:rsidRPr="0041585D" w:rsidRDefault="00D31B72" w:rsidP="00507B14">
      <w:pPr>
        <w:pStyle w:val="3"/>
      </w:pPr>
      <w:bookmarkStart w:id="102" w:name="_Toc252392634"/>
      <w:bookmarkStart w:id="103" w:name="_Toc350239482"/>
      <w:r w:rsidRPr="0041585D">
        <w:t xml:space="preserve">Статья </w:t>
      </w:r>
      <w:r w:rsidR="005D4BC0">
        <w:rPr>
          <w:lang w:val="ru-RU"/>
        </w:rPr>
        <w:t>32</w:t>
      </w:r>
      <w:r w:rsidRPr="0041585D">
        <w:t>. Санитарно-защитные зоны</w:t>
      </w:r>
      <w:bookmarkEnd w:id="102"/>
      <w:bookmarkEnd w:id="103"/>
    </w:p>
    <w:p w:rsidR="00D31B72" w:rsidRPr="0041585D" w:rsidRDefault="00D31B72" w:rsidP="00D31B72">
      <w:pPr>
        <w:ind w:firstLine="540"/>
        <w:jc w:val="both"/>
        <w:rPr>
          <w:b/>
        </w:rPr>
      </w:pP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 xml:space="preserve">1. В целях ограждения жилой зоны от неблагоприятного влияния промышленных (и/или </w:t>
      </w:r>
      <w:r w:rsidRPr="0041585D">
        <w:rPr>
          <w:rFonts w:ascii="Times New Roman" w:hAnsi="Times New Roman" w:cs="Times New Roman"/>
          <w:sz w:val="24"/>
          <w:szCs w:val="24"/>
        </w:rPr>
        <w:lastRenderedPageBreak/>
        <w:t>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D31B72" w:rsidRPr="0041585D" w:rsidRDefault="00D31B72" w:rsidP="00D31B72">
      <w:pPr>
        <w:pStyle w:val="ConsNormal"/>
        <w:ind w:right="0" w:firstLine="540"/>
        <w:jc w:val="both"/>
        <w:rPr>
          <w:rFonts w:ascii="Times New Roman" w:hAnsi="Times New Roman" w:cs="Times New Roman"/>
          <w:sz w:val="24"/>
          <w:szCs w:val="24"/>
        </w:rPr>
      </w:pPr>
      <w:r w:rsidRPr="0041585D">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4. В санитарно-защитных зонах не допускается размещать: </w:t>
      </w:r>
      <w:r w:rsidRPr="0041585D">
        <w:rPr>
          <w:rFonts w:eastAsia="Times New Roman"/>
          <w:lang w:eastAsia="ru-RU"/>
        </w:rPr>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w:t>
      </w:r>
      <w:r w:rsidR="004867B4">
        <w:rPr>
          <w:rFonts w:eastAsia="Times New Roman"/>
          <w:lang w:eastAsia="ru-RU"/>
        </w:rPr>
        <w:t>,</w:t>
      </w:r>
      <w:r w:rsidRPr="0041585D">
        <w:rPr>
          <w:rFonts w:eastAsia="Times New Roman"/>
          <w:lang w:eastAsia="ru-RU"/>
        </w:rPr>
        <w:t xml:space="preserve"> коттеджной </w:t>
      </w:r>
      <w:r w:rsidR="004867B4">
        <w:rPr>
          <w:rFonts w:eastAsia="Times New Roman"/>
          <w:lang w:eastAsia="ru-RU"/>
        </w:rPr>
        <w:t>и усадебной застройки</w:t>
      </w:r>
      <w:r w:rsidRPr="0041585D">
        <w:rPr>
          <w:rFonts w:eastAsia="Times New Roman"/>
          <w:lang w:eastAsia="ru-RU"/>
        </w:rPr>
        <w:t>,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1B72" w:rsidRPr="0041585D" w:rsidRDefault="00D31B72" w:rsidP="00D31B72">
      <w:pPr>
        <w:autoSpaceDE w:val="0"/>
        <w:autoSpaceDN w:val="0"/>
        <w:adjustRightInd w:val="0"/>
        <w:ind w:firstLine="540"/>
        <w:jc w:val="both"/>
        <w:rPr>
          <w:rFonts w:eastAsia="Times New Roman"/>
          <w:lang w:eastAsia="ru-RU"/>
        </w:rPr>
      </w:pPr>
      <w:r w:rsidRPr="0041585D">
        <w:t xml:space="preserve">6. В границах санитарно-защитной зоны промышленного объекта или производства допускается размещать: </w:t>
      </w:r>
      <w:r w:rsidRPr="0041585D">
        <w:rPr>
          <w:rFonts w:eastAsia="Times New Roman"/>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1B72" w:rsidRPr="0041585D" w:rsidRDefault="00D31B72" w:rsidP="00D31B72">
      <w:pPr>
        <w:autoSpaceDE w:val="0"/>
        <w:autoSpaceDN w:val="0"/>
        <w:adjustRightInd w:val="0"/>
        <w:ind w:firstLine="540"/>
        <w:jc w:val="both"/>
        <w:rPr>
          <w:rFonts w:eastAsia="Times New Roman"/>
          <w:lang w:eastAsia="ru-RU"/>
        </w:rPr>
      </w:pPr>
      <w:r w:rsidRPr="0041585D">
        <w:rPr>
          <w:lang w:eastAsia="ru-RU"/>
        </w:rPr>
        <w:t xml:space="preserve">7. </w:t>
      </w:r>
      <w:r w:rsidRPr="0041585D">
        <w:rPr>
          <w:rFonts w:eastAsia="Times New Roman"/>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31B72" w:rsidRPr="0041585D" w:rsidRDefault="00D31B72" w:rsidP="00D31B72">
      <w:pPr>
        <w:ind w:firstLine="540"/>
        <w:jc w:val="both"/>
        <w:rPr>
          <w:b/>
        </w:rPr>
      </w:pPr>
    </w:p>
    <w:p w:rsidR="00D31B72" w:rsidRPr="0041585D" w:rsidRDefault="00364C1D" w:rsidP="00507B14">
      <w:pPr>
        <w:pStyle w:val="3"/>
      </w:pPr>
      <w:bookmarkStart w:id="104" w:name="_Toc252392637"/>
      <w:bookmarkStart w:id="105" w:name="_Toc350239483"/>
      <w:r w:rsidRPr="0041585D">
        <w:t xml:space="preserve">Статья </w:t>
      </w:r>
      <w:r w:rsidR="007B2916">
        <w:rPr>
          <w:lang w:val="ru-RU"/>
        </w:rPr>
        <w:t>3</w:t>
      </w:r>
      <w:r w:rsidR="005D4BC0">
        <w:rPr>
          <w:lang w:val="ru-RU"/>
        </w:rPr>
        <w:t>3</w:t>
      </w:r>
      <w:r w:rsidR="00D31B72" w:rsidRPr="0041585D">
        <w:t>. Водоохранные зоны</w:t>
      </w:r>
      <w:bookmarkEnd w:id="104"/>
      <w:bookmarkEnd w:id="105"/>
    </w:p>
    <w:p w:rsidR="00D31B72" w:rsidRPr="0041585D" w:rsidRDefault="00D31B72" w:rsidP="00D31B72">
      <w:pPr>
        <w:ind w:firstLine="540"/>
        <w:jc w:val="both"/>
        <w:rPr>
          <w:b/>
        </w:rPr>
      </w:pPr>
    </w:p>
    <w:p w:rsidR="00D31B72" w:rsidRPr="0041585D" w:rsidRDefault="00D31B72" w:rsidP="00D31B72">
      <w:pPr>
        <w:ind w:firstLine="540"/>
        <w:jc w:val="both"/>
      </w:pPr>
      <w:r w:rsidRPr="0041585D">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D31B72" w:rsidRPr="0041585D" w:rsidRDefault="00D31B72" w:rsidP="00D31B72">
      <w:pPr>
        <w:ind w:firstLine="540"/>
        <w:jc w:val="both"/>
      </w:pPr>
      <w:r w:rsidRPr="0041585D">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A15D07" w:rsidRDefault="00A15D07" w:rsidP="00D31B72">
      <w:pPr>
        <w:ind w:firstLine="540"/>
        <w:jc w:val="both"/>
      </w:pPr>
    </w:p>
    <w:p w:rsidR="00C84A66" w:rsidRPr="0041585D" w:rsidRDefault="00C84A66" w:rsidP="00D31B72">
      <w:pPr>
        <w:ind w:firstLine="540"/>
        <w:jc w:val="both"/>
      </w:pPr>
    </w:p>
    <w:p w:rsidR="00D31B72" w:rsidRPr="0041585D" w:rsidRDefault="00D31B72" w:rsidP="00AE7B67">
      <w:pPr>
        <w:pStyle w:val="2"/>
      </w:pPr>
      <w:bookmarkStart w:id="106" w:name="_Toc252392638"/>
      <w:bookmarkStart w:id="107" w:name="_Toc350239484"/>
      <w:r w:rsidRPr="0041585D">
        <w:lastRenderedPageBreak/>
        <w:t xml:space="preserve">Глава </w:t>
      </w:r>
      <w:r w:rsidR="00932851">
        <w:t>9</w:t>
      </w:r>
      <w:r w:rsidRPr="0041585D">
        <w:t>. ПУБЛИЧНЫЕ СЛУШАНИЯ</w:t>
      </w:r>
      <w:bookmarkEnd w:id="106"/>
      <w:r w:rsidRPr="0041585D">
        <w:t xml:space="preserve"> </w:t>
      </w:r>
      <w:r w:rsidR="008331E9">
        <w:t>по вопросам землепользования и застройки</w:t>
      </w:r>
      <w:bookmarkEnd w:id="107"/>
    </w:p>
    <w:p w:rsidR="00D31B72" w:rsidRPr="0041585D" w:rsidRDefault="00D31B72" w:rsidP="00624383">
      <w:pPr>
        <w:pStyle w:val="af9"/>
      </w:pPr>
    </w:p>
    <w:p w:rsidR="00D31B72" w:rsidRPr="0041585D" w:rsidRDefault="00D31B72" w:rsidP="00507B14">
      <w:pPr>
        <w:pStyle w:val="3"/>
      </w:pPr>
      <w:bookmarkStart w:id="108" w:name="_Toc350239485"/>
      <w:r w:rsidRPr="0041585D">
        <w:t xml:space="preserve">Статья </w:t>
      </w:r>
      <w:r w:rsidR="007B2916">
        <w:t>3</w:t>
      </w:r>
      <w:r w:rsidR="005D4BC0">
        <w:rPr>
          <w:lang w:val="ru-RU"/>
        </w:rPr>
        <w:t>4</w:t>
      </w:r>
      <w:r w:rsidRPr="0041585D">
        <w:t>. Общие положения организации и проведения публичных слушаний по вопросам землепользования и застройки</w:t>
      </w:r>
      <w:bookmarkEnd w:id="108"/>
      <w:r w:rsidRPr="0041585D">
        <w:t xml:space="preserve"> </w:t>
      </w:r>
    </w:p>
    <w:p w:rsidR="00D31B72" w:rsidRPr="0041585D" w:rsidRDefault="00D31B72" w:rsidP="00EF51ED">
      <w:pPr>
        <w:pStyle w:val="af9"/>
        <w:ind w:firstLine="567"/>
        <w:jc w:val="both"/>
      </w:pPr>
    </w:p>
    <w:p w:rsidR="00F4361B" w:rsidRDefault="00D31B72" w:rsidP="00EF51ED">
      <w:pPr>
        <w:pStyle w:val="af9"/>
        <w:ind w:firstLine="567"/>
        <w:jc w:val="both"/>
      </w:pPr>
      <w:r w:rsidRPr="0041585D">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004C6AFE">
        <w:t>Красноярского края</w:t>
      </w:r>
      <w:r w:rsidRPr="0041585D">
        <w:t xml:space="preserve">, Устав </w:t>
      </w:r>
      <w:r w:rsidR="00F4361B">
        <w:t xml:space="preserve">и </w:t>
      </w:r>
      <w:r w:rsidR="00C84A66">
        <w:t xml:space="preserve">иные </w:t>
      </w:r>
      <w:r w:rsidR="0021250D">
        <w:t xml:space="preserve">муниципальные правовые акты </w:t>
      </w:r>
      <w:r w:rsidR="004C6AFE">
        <w:t>сельсовета</w:t>
      </w:r>
      <w:r w:rsidR="00F4361B">
        <w:t>.</w:t>
      </w:r>
    </w:p>
    <w:p w:rsidR="00D31B72" w:rsidRPr="0041585D" w:rsidRDefault="00D31B72" w:rsidP="00D31B72">
      <w:pPr>
        <w:widowControl w:val="0"/>
        <w:autoSpaceDE w:val="0"/>
        <w:autoSpaceDN w:val="0"/>
        <w:adjustRightInd w:val="0"/>
        <w:ind w:firstLine="540"/>
        <w:jc w:val="both"/>
      </w:pPr>
      <w:r w:rsidRPr="0041585D">
        <w:t xml:space="preserve">2. Настоящими Правилами устанавливается порядок проведения в </w:t>
      </w:r>
      <w:r w:rsidR="004C6AFE">
        <w:t>сельсовете</w:t>
      </w:r>
      <w:r w:rsidRPr="0041585D">
        <w:t xml:space="preserve"> публичных слушаний по:</w:t>
      </w:r>
    </w:p>
    <w:p w:rsidR="00D31B72" w:rsidRPr="0041585D" w:rsidRDefault="00D31B72" w:rsidP="00D31B72">
      <w:pPr>
        <w:widowControl w:val="0"/>
        <w:autoSpaceDE w:val="0"/>
        <w:autoSpaceDN w:val="0"/>
        <w:adjustRightInd w:val="0"/>
        <w:ind w:firstLine="540"/>
        <w:jc w:val="both"/>
      </w:pPr>
      <w:r w:rsidRPr="0041585D">
        <w:t>1) проекту внесения изменений в настоящие Правила;</w:t>
      </w:r>
    </w:p>
    <w:p w:rsidR="00D31B72" w:rsidRPr="0041585D" w:rsidRDefault="00D31B72" w:rsidP="00D31B72">
      <w:pPr>
        <w:widowControl w:val="0"/>
        <w:autoSpaceDE w:val="0"/>
        <w:autoSpaceDN w:val="0"/>
        <w:adjustRightInd w:val="0"/>
        <w:ind w:firstLine="540"/>
        <w:jc w:val="both"/>
      </w:pPr>
      <w:r w:rsidRPr="0041585D">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w:t>
      </w:r>
      <w:r w:rsidR="00317B93">
        <w:t>г</w:t>
      </w:r>
      <w:r w:rsidR="001A6FBE">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3) предоставлению разрешения на условно разрешенный вид использования земельного участка или объекта капитального строительства;</w:t>
      </w:r>
    </w:p>
    <w:p w:rsidR="00D31B72" w:rsidRPr="0041585D" w:rsidRDefault="00D31B72" w:rsidP="00D31B72">
      <w:pPr>
        <w:widowControl w:val="0"/>
        <w:autoSpaceDE w:val="0"/>
        <w:autoSpaceDN w:val="0"/>
        <w:adjustRightInd w:val="0"/>
        <w:ind w:firstLine="540"/>
        <w:jc w:val="both"/>
      </w:pPr>
      <w:r w:rsidRPr="0041585D">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31B72" w:rsidRPr="0041585D" w:rsidRDefault="00D31B72" w:rsidP="00D31B72">
      <w:pPr>
        <w:ind w:firstLine="540"/>
        <w:jc w:val="both"/>
        <w:rPr>
          <w:color w:val="000000"/>
        </w:rPr>
      </w:pPr>
      <w:r w:rsidRPr="0041585D">
        <w:rPr>
          <w:color w:val="000000"/>
        </w:rPr>
        <w:t xml:space="preserve">3. Публичные слушания по вопросам землепользования и застройки (далее – публичные слушания) назначаются </w:t>
      </w:r>
      <w:r w:rsidR="00317B93">
        <w:rPr>
          <w:color w:val="000000"/>
        </w:rPr>
        <w:t>г</w:t>
      </w:r>
      <w:r w:rsidR="0045385A">
        <w:rPr>
          <w:color w:val="000000"/>
        </w:rPr>
        <w:t xml:space="preserve">лавой </w:t>
      </w:r>
      <w:r w:rsidR="004C6AFE">
        <w:t>сельсовета</w:t>
      </w:r>
      <w:r w:rsidRPr="0041585D">
        <w:rPr>
          <w:color w:val="000000"/>
        </w:rPr>
        <w:t xml:space="preserve"> и проводятся </w:t>
      </w:r>
      <w:r w:rsidR="00787F4B" w:rsidRPr="0041585D">
        <w:rPr>
          <w:color w:val="000000"/>
        </w:rPr>
        <w:t>Комиссией</w:t>
      </w:r>
      <w:r w:rsidRPr="0041585D">
        <w:rPr>
          <w:color w:val="000000"/>
        </w:rPr>
        <w:t>.</w:t>
      </w:r>
    </w:p>
    <w:p w:rsidR="00D31B72" w:rsidRPr="0041585D" w:rsidRDefault="00D31B72" w:rsidP="00D31B72">
      <w:pPr>
        <w:ind w:firstLine="540"/>
        <w:jc w:val="both"/>
      </w:pPr>
      <w:r w:rsidRPr="0041585D">
        <w:rPr>
          <w:color w:val="000000"/>
        </w:rPr>
        <w:t>4.</w:t>
      </w:r>
      <w:r w:rsidRPr="0041585D">
        <w:t xml:space="preserve"> Продолжительность публичных слушаний определяется постановлением </w:t>
      </w:r>
      <w:r w:rsidR="00006633">
        <w:t>г</w:t>
      </w:r>
      <w:r w:rsidR="0045385A">
        <w:t>лав</w:t>
      </w:r>
      <w:r w:rsidR="00C71615">
        <w:t>ы</w:t>
      </w:r>
      <w:r w:rsidR="0045385A">
        <w:t xml:space="preserve"> </w:t>
      </w:r>
      <w:r w:rsidR="004C6AFE">
        <w:t>сельсовета</w:t>
      </w:r>
      <w:r w:rsidRPr="0041585D">
        <w:t xml:space="preserve"> о назначении публичных слушаний.</w:t>
      </w:r>
    </w:p>
    <w:p w:rsidR="00D31B72" w:rsidRPr="0041585D" w:rsidRDefault="00D31B72" w:rsidP="00D31B72">
      <w:pPr>
        <w:widowControl w:val="0"/>
        <w:autoSpaceDE w:val="0"/>
        <w:autoSpaceDN w:val="0"/>
        <w:adjustRightInd w:val="0"/>
        <w:ind w:firstLine="540"/>
        <w:jc w:val="both"/>
      </w:pPr>
      <w:r w:rsidRPr="0041585D">
        <w:t xml:space="preserve">5. Публичные слушания проводятся в целях обсуждения муниципальных правовых актов в области землепользования и застройки, привлечения населения </w:t>
      </w:r>
      <w:r w:rsidR="00AA65B7" w:rsidRPr="0041585D">
        <w:t>муниципального образования</w:t>
      </w:r>
      <w:r w:rsidRPr="0041585D">
        <w:t xml:space="preserve">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4C6AFE">
        <w:t>сельсовета</w:t>
      </w:r>
      <w:r w:rsidRPr="0041585D">
        <w:t xml:space="preserve"> в процессе разработки и принятия градостроительных решений.</w:t>
      </w:r>
    </w:p>
    <w:p w:rsidR="00D31B72" w:rsidRPr="0041585D" w:rsidRDefault="00D31B72" w:rsidP="00D31B72">
      <w:pPr>
        <w:widowControl w:val="0"/>
        <w:autoSpaceDE w:val="0"/>
        <w:autoSpaceDN w:val="0"/>
        <w:adjustRightInd w:val="0"/>
        <w:ind w:firstLine="540"/>
        <w:jc w:val="both"/>
      </w:pPr>
      <w:r w:rsidRPr="0041585D">
        <w:t xml:space="preserve">6. В публичных слушаниях принимают участие жители </w:t>
      </w:r>
      <w:r w:rsidR="004C6AFE">
        <w:t>сельсовета</w:t>
      </w:r>
      <w:r w:rsidR="00006633">
        <w:t>.</w:t>
      </w:r>
    </w:p>
    <w:p w:rsidR="00D31B72" w:rsidRPr="0041585D" w:rsidRDefault="00D31B72" w:rsidP="00D31B72">
      <w:pPr>
        <w:widowControl w:val="0"/>
        <w:autoSpaceDE w:val="0"/>
        <w:autoSpaceDN w:val="0"/>
        <w:adjustRightInd w:val="0"/>
        <w:ind w:firstLine="540"/>
        <w:jc w:val="both"/>
      </w:pPr>
      <w:r w:rsidRPr="0041585D">
        <w:t xml:space="preserve">7. Документами публичных слушаний являются протокол публичных слушаний и заключение о результатах публичных слушаний. </w:t>
      </w:r>
    </w:p>
    <w:p w:rsidR="001E5C58" w:rsidRPr="00551DE7" w:rsidRDefault="00D31B72" w:rsidP="001E5C58">
      <w:pPr>
        <w:widowControl w:val="0"/>
        <w:autoSpaceDE w:val="0"/>
        <w:autoSpaceDN w:val="0"/>
        <w:adjustRightInd w:val="0"/>
        <w:ind w:firstLine="540"/>
        <w:jc w:val="both"/>
      </w:pPr>
      <w:r w:rsidRPr="0041585D">
        <w:t xml:space="preserve">8. </w:t>
      </w:r>
      <w:r w:rsidR="001E5C58" w:rsidRPr="00551DE7">
        <w:t>Финансирование проведения публичных слушаний осуществляется за счет средств местного бюджета, за исключением случа</w:t>
      </w:r>
      <w:r w:rsidR="001E5C58">
        <w:t xml:space="preserve">ев </w:t>
      </w:r>
      <w:r w:rsidR="001E5C58" w:rsidRPr="00551DE7">
        <w:t>проведения публичных слушаний по вопрос</w:t>
      </w:r>
      <w:r w:rsidR="001E5C58">
        <w:t>ам предоставления разрешения на условно разрешенный вид использования земельного участка или объекта капитального строительства, а также</w:t>
      </w:r>
      <w:r w:rsidR="001E5C58" w:rsidRPr="00551DE7">
        <w:t xml:space="preserve"> предо</w:t>
      </w:r>
      <w:r w:rsidR="001E5C58" w:rsidRPr="00551DE7">
        <w:t>с</w:t>
      </w:r>
      <w:r w:rsidR="001E5C58" w:rsidRPr="00551DE7">
        <w:t>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D31B72" w:rsidRPr="0041585D" w:rsidRDefault="00D31B72" w:rsidP="00D31B72">
      <w:pPr>
        <w:widowControl w:val="0"/>
        <w:autoSpaceDE w:val="0"/>
        <w:autoSpaceDN w:val="0"/>
        <w:adjustRightInd w:val="0"/>
        <w:ind w:firstLine="540"/>
        <w:jc w:val="both"/>
      </w:pPr>
    </w:p>
    <w:p w:rsidR="00D31B72" w:rsidRPr="0041585D" w:rsidRDefault="00D31B72" w:rsidP="00507B14">
      <w:pPr>
        <w:pStyle w:val="3"/>
      </w:pPr>
      <w:bookmarkStart w:id="109" w:name="_Toc252392640"/>
      <w:bookmarkStart w:id="110" w:name="_Toc350239486"/>
      <w:r w:rsidRPr="0041585D">
        <w:t xml:space="preserve">Статья </w:t>
      </w:r>
      <w:r w:rsidR="001E5C58">
        <w:t>3</w:t>
      </w:r>
      <w:r w:rsidR="005D4BC0">
        <w:rPr>
          <w:lang w:val="ru-RU"/>
        </w:rPr>
        <w:t>5</w:t>
      </w:r>
      <w:r w:rsidRPr="0041585D">
        <w:t>. Сроки проведения публичных слушаний</w:t>
      </w:r>
      <w:bookmarkEnd w:id="109"/>
      <w:bookmarkEnd w:id="110"/>
    </w:p>
    <w:p w:rsidR="00D31B72" w:rsidRPr="0041585D" w:rsidRDefault="00D31B72" w:rsidP="00D31B72">
      <w:pPr>
        <w:widowControl w:val="0"/>
        <w:tabs>
          <w:tab w:val="left" w:pos="10260"/>
        </w:tabs>
        <w:autoSpaceDE w:val="0"/>
        <w:autoSpaceDN w:val="0"/>
        <w:adjustRightInd w:val="0"/>
        <w:ind w:firstLine="540"/>
        <w:jc w:val="both"/>
      </w:pPr>
    </w:p>
    <w:p w:rsidR="00D31B72" w:rsidRPr="0041585D" w:rsidRDefault="00D31B72" w:rsidP="00D31B72">
      <w:pPr>
        <w:autoSpaceDE w:val="0"/>
        <w:autoSpaceDN w:val="0"/>
        <w:adjustRightInd w:val="0"/>
        <w:ind w:firstLine="540"/>
        <w:jc w:val="both"/>
        <w:rPr>
          <w:rFonts w:eastAsia="Times New Roman"/>
          <w:lang w:eastAsia="ru-RU"/>
        </w:rPr>
      </w:pPr>
      <w:r w:rsidRPr="0041585D">
        <w:rPr>
          <w:rFonts w:eastAsia="Times New Roman"/>
          <w:lang w:eastAsia="ru-RU"/>
        </w:rPr>
        <w:t xml:space="preserve">Срок проведения публичных слушаний с момента публикации сообщения о времени и месте их проведения до </w:t>
      </w:r>
      <w:r w:rsidRPr="0041585D">
        <w:t>дня официального опубликования заключения о результатах публичных слушаний</w:t>
      </w:r>
      <w:r w:rsidRPr="0041585D">
        <w:rPr>
          <w:rFonts w:eastAsia="Times New Roman"/>
          <w:lang w:eastAsia="ru-RU"/>
        </w:rPr>
        <w:t>, не может быть:</w:t>
      </w:r>
    </w:p>
    <w:p w:rsidR="00D31B72" w:rsidRPr="0041585D" w:rsidRDefault="00D31B72" w:rsidP="00D31B72">
      <w:pPr>
        <w:autoSpaceDE w:val="0"/>
        <w:autoSpaceDN w:val="0"/>
        <w:adjustRightInd w:val="0"/>
        <w:ind w:firstLine="540"/>
        <w:jc w:val="both"/>
      </w:pPr>
      <w:r w:rsidRPr="0041585D">
        <w:rPr>
          <w:rFonts w:eastAsia="Times New Roman"/>
          <w:lang w:eastAsia="ru-RU"/>
        </w:rPr>
        <w:t xml:space="preserve">1) </w:t>
      </w:r>
      <w:r w:rsidRPr="0041585D">
        <w:t>менее двух и более четырех месяцев – по проекту правил землепользования и застройки и проекту внесения изменений в них;</w:t>
      </w:r>
    </w:p>
    <w:p w:rsidR="00D31B72" w:rsidRPr="0041585D" w:rsidRDefault="00D31B72" w:rsidP="00D31B72">
      <w:pPr>
        <w:widowControl w:val="0"/>
        <w:autoSpaceDE w:val="0"/>
        <w:autoSpaceDN w:val="0"/>
        <w:adjustRightInd w:val="0"/>
        <w:ind w:firstLine="540"/>
        <w:jc w:val="both"/>
      </w:pPr>
      <w:r w:rsidRPr="0041585D">
        <w:t xml:space="preserve">2) менее одного месяца и более трех месяцев –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w:t>
      </w:r>
      <w:r w:rsidR="005B7A04">
        <w:t>г</w:t>
      </w:r>
      <w:r w:rsidR="00315CFE">
        <w:t xml:space="preserve">лавы </w:t>
      </w:r>
      <w:r w:rsidR="004C6AFE">
        <w:t>сельсовета</w:t>
      </w:r>
      <w:r w:rsidRPr="0041585D">
        <w:t xml:space="preserve">; </w:t>
      </w:r>
    </w:p>
    <w:p w:rsidR="00D31B72" w:rsidRPr="0041585D" w:rsidRDefault="00D31B72" w:rsidP="00D31B72">
      <w:pPr>
        <w:widowControl w:val="0"/>
        <w:autoSpaceDE w:val="0"/>
        <w:autoSpaceDN w:val="0"/>
        <w:adjustRightInd w:val="0"/>
        <w:ind w:firstLine="540"/>
        <w:jc w:val="both"/>
      </w:pPr>
      <w:r w:rsidRPr="0041585D">
        <w:lastRenderedPageBreak/>
        <w:t>3) более одного месяца – по вопросу предоставления разрешения на условно разрешенный вид использования земельного участка или объекта капитального строительства;</w:t>
      </w:r>
    </w:p>
    <w:p w:rsidR="00D31B72" w:rsidRPr="0041585D" w:rsidRDefault="00D31B72" w:rsidP="00D31B72">
      <w:pPr>
        <w:widowControl w:val="0"/>
        <w:autoSpaceDE w:val="0"/>
        <w:autoSpaceDN w:val="0"/>
        <w:adjustRightInd w:val="0"/>
        <w:ind w:firstLine="540"/>
        <w:jc w:val="both"/>
      </w:pPr>
      <w:r w:rsidRPr="0041585D">
        <w:t xml:space="preserve">4) более одного месяца –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0D3F50" w:rsidRPr="0041585D" w:rsidRDefault="000D3F50" w:rsidP="00D31B72">
      <w:pPr>
        <w:widowControl w:val="0"/>
        <w:autoSpaceDE w:val="0"/>
        <w:autoSpaceDN w:val="0"/>
        <w:adjustRightInd w:val="0"/>
        <w:ind w:firstLine="540"/>
        <w:jc w:val="both"/>
      </w:pPr>
    </w:p>
    <w:p w:rsidR="00D31B72" w:rsidRPr="0041585D" w:rsidRDefault="00D31B72" w:rsidP="00507B14">
      <w:pPr>
        <w:pStyle w:val="3"/>
      </w:pPr>
      <w:bookmarkStart w:id="111" w:name="_Toc252392641"/>
      <w:bookmarkStart w:id="112" w:name="_Toc350239487"/>
      <w:r w:rsidRPr="0041585D">
        <w:t xml:space="preserve">Статья </w:t>
      </w:r>
      <w:r w:rsidR="009A7DA0">
        <w:t>3</w:t>
      </w:r>
      <w:r w:rsidR="005D4BC0">
        <w:rPr>
          <w:lang w:val="ru-RU"/>
        </w:rPr>
        <w:t>6</w:t>
      </w:r>
      <w:r w:rsidRPr="0041585D">
        <w:t xml:space="preserve">. Полномочия </w:t>
      </w:r>
      <w:r w:rsidR="00B008F8" w:rsidRPr="0041585D">
        <w:t>К</w:t>
      </w:r>
      <w:r w:rsidRPr="0041585D">
        <w:t>омиссии в области организации и проведения публичных слушаний</w:t>
      </w:r>
      <w:bookmarkEnd w:id="111"/>
      <w:bookmarkEnd w:id="112"/>
      <w:r w:rsidRPr="0041585D">
        <w:t xml:space="preserve"> </w:t>
      </w:r>
    </w:p>
    <w:p w:rsidR="00D31B72" w:rsidRPr="0041585D" w:rsidRDefault="00D31B72" w:rsidP="00D31B72">
      <w:pPr>
        <w:widowControl w:val="0"/>
        <w:autoSpaceDE w:val="0"/>
        <w:autoSpaceDN w:val="0"/>
        <w:adjustRightInd w:val="0"/>
        <w:ind w:firstLine="540"/>
        <w:rPr>
          <w:b/>
          <w:bCs/>
        </w:rPr>
      </w:pPr>
    </w:p>
    <w:p w:rsidR="00D31B72" w:rsidRPr="0041585D" w:rsidRDefault="00D31B72" w:rsidP="00D31B72">
      <w:pPr>
        <w:widowControl w:val="0"/>
        <w:autoSpaceDE w:val="0"/>
        <w:autoSpaceDN w:val="0"/>
        <w:adjustRightInd w:val="0"/>
        <w:ind w:firstLine="540"/>
        <w:jc w:val="both"/>
      </w:pPr>
      <w:r w:rsidRPr="0041585D">
        <w:t>Со дня принятия решения о проведении публичных слушаний Комиссия:</w:t>
      </w:r>
    </w:p>
    <w:p w:rsidR="00D31B72" w:rsidRPr="0041585D" w:rsidRDefault="00D31B72" w:rsidP="00D31B72">
      <w:pPr>
        <w:widowControl w:val="0"/>
        <w:autoSpaceDE w:val="0"/>
        <w:autoSpaceDN w:val="0"/>
        <w:adjustRightInd w:val="0"/>
        <w:ind w:firstLine="540"/>
        <w:jc w:val="both"/>
      </w:pPr>
      <w:r w:rsidRPr="0041585D">
        <w:t>1) определяет перечень конкретных вопросов, выносимых на обсуждение по теме публичных слушаний;</w:t>
      </w:r>
    </w:p>
    <w:p w:rsidR="00D31B72" w:rsidRPr="0041585D" w:rsidRDefault="00D31B72" w:rsidP="00D31B72">
      <w:pPr>
        <w:widowControl w:val="0"/>
        <w:autoSpaceDE w:val="0"/>
        <w:autoSpaceDN w:val="0"/>
        <w:adjustRightInd w:val="0"/>
        <w:ind w:firstLine="540"/>
        <w:jc w:val="both"/>
      </w:pPr>
      <w:r w:rsidRPr="0041585D">
        <w:t>2) обеспечивает заблаговременную публикацию темы и перечня вопросов публичных слушаний в муниципальных средствах массовой информации и разме</w:t>
      </w:r>
      <w:r w:rsidR="00B008F8" w:rsidRPr="0041585D">
        <w:t xml:space="preserve">щает на официальном сайте </w:t>
      </w:r>
      <w:r w:rsidR="004C6AFE">
        <w:t>сельсовета</w:t>
      </w:r>
      <w:r w:rsidR="00B008F8" w:rsidRPr="0041585D">
        <w:t xml:space="preserve"> (при наличии официального сайта </w:t>
      </w:r>
      <w:r w:rsidR="004C6AFE">
        <w:t>сельсовета</w:t>
      </w:r>
      <w:r w:rsidR="00B008F8" w:rsidRPr="0041585D">
        <w:t>)</w:t>
      </w:r>
      <w:r w:rsidRPr="0041585D">
        <w:t xml:space="preserve"> в сети «Интернет», на информационных стендах, установленных в общедоступных местах;</w:t>
      </w:r>
    </w:p>
    <w:p w:rsidR="00D31B72" w:rsidRPr="0041585D" w:rsidRDefault="00D31B72" w:rsidP="00D31B72">
      <w:pPr>
        <w:widowControl w:val="0"/>
        <w:autoSpaceDE w:val="0"/>
        <w:autoSpaceDN w:val="0"/>
        <w:adjustRightInd w:val="0"/>
        <w:ind w:firstLine="540"/>
        <w:jc w:val="both"/>
      </w:pPr>
      <w:r w:rsidRPr="0041585D">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D31B72" w:rsidRPr="0041585D" w:rsidRDefault="00D31B72" w:rsidP="00D31B72">
      <w:pPr>
        <w:widowControl w:val="0"/>
        <w:autoSpaceDE w:val="0"/>
        <w:autoSpaceDN w:val="0"/>
        <w:adjustRightInd w:val="0"/>
        <w:ind w:firstLine="540"/>
        <w:jc w:val="both"/>
      </w:pPr>
      <w:r w:rsidRPr="0041585D">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D31B72" w:rsidRPr="0041585D" w:rsidRDefault="00D31B72" w:rsidP="00D31B72">
      <w:pPr>
        <w:widowControl w:val="0"/>
        <w:autoSpaceDE w:val="0"/>
        <w:autoSpaceDN w:val="0"/>
        <w:adjustRightInd w:val="0"/>
        <w:ind w:firstLine="540"/>
        <w:jc w:val="both"/>
      </w:pPr>
      <w:r w:rsidRPr="0041585D">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D31B72" w:rsidRPr="0041585D" w:rsidRDefault="00D31B72" w:rsidP="00D31B72">
      <w:pPr>
        <w:widowControl w:val="0"/>
        <w:autoSpaceDE w:val="0"/>
        <w:autoSpaceDN w:val="0"/>
        <w:adjustRightInd w:val="0"/>
        <w:ind w:firstLine="540"/>
        <w:jc w:val="both"/>
      </w:pPr>
      <w:r w:rsidRPr="0041585D">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D31B72" w:rsidRPr="0041585D" w:rsidRDefault="00D31B72" w:rsidP="00D31B72">
      <w:pPr>
        <w:widowControl w:val="0"/>
        <w:autoSpaceDE w:val="0"/>
        <w:autoSpaceDN w:val="0"/>
        <w:adjustRightInd w:val="0"/>
        <w:ind w:firstLine="540"/>
        <w:jc w:val="both"/>
      </w:pPr>
      <w:r w:rsidRPr="0041585D">
        <w:t>7) назначает ведущего и секретаря публичных слушаний для ведения публичных слушаний и составления протокола публичных слушаний;</w:t>
      </w:r>
    </w:p>
    <w:p w:rsidR="00D31B72" w:rsidRPr="0041585D" w:rsidRDefault="00D31B72" w:rsidP="00D31B72">
      <w:pPr>
        <w:widowControl w:val="0"/>
        <w:autoSpaceDE w:val="0"/>
        <w:autoSpaceDN w:val="0"/>
        <w:adjustRightInd w:val="0"/>
        <w:ind w:firstLine="540"/>
        <w:jc w:val="both"/>
      </w:pPr>
      <w:r w:rsidRPr="0041585D">
        <w:t xml:space="preserve">8) оповещает население </w:t>
      </w:r>
      <w:r w:rsidR="004C6AFE">
        <w:t>сельсовета</w:t>
      </w:r>
      <w:r w:rsidRPr="0041585D">
        <w:t xml:space="preserve">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w:t>
      </w:r>
      <w:r w:rsidR="008D6541">
        <w:t>их публичных слушаниях</w:t>
      </w:r>
      <w:r w:rsidRPr="0041585D">
        <w:t>;</w:t>
      </w:r>
    </w:p>
    <w:p w:rsidR="00D31B72" w:rsidRPr="0041585D" w:rsidRDefault="00D31B72" w:rsidP="00D31B72">
      <w:pPr>
        <w:widowControl w:val="0"/>
        <w:autoSpaceDE w:val="0"/>
        <w:autoSpaceDN w:val="0"/>
        <w:adjustRightInd w:val="0"/>
        <w:ind w:firstLine="540"/>
        <w:jc w:val="both"/>
      </w:pPr>
      <w:r w:rsidRPr="0041585D">
        <w:t>9) определяет место и время проведения публичных слушаний с учетом количества экспертов и возможности</w:t>
      </w:r>
      <w:r w:rsidR="007F3FDF">
        <w:t xml:space="preserve"> свободного доступа для жителей</w:t>
      </w:r>
      <w:r w:rsidR="009A603B" w:rsidRPr="0041585D">
        <w:t xml:space="preserve"> </w:t>
      </w:r>
      <w:r w:rsidR="004C6AFE">
        <w:t>сельсовета</w:t>
      </w:r>
      <w:r w:rsidRPr="0041585D">
        <w:t xml:space="preserve">, представителей органов местного самоуправления </w:t>
      </w:r>
      <w:r w:rsidR="004C6AFE">
        <w:t>сельсовета</w:t>
      </w:r>
      <w:r w:rsidR="00C71615" w:rsidRPr="0041585D">
        <w:t xml:space="preserve"> </w:t>
      </w:r>
      <w:r w:rsidRPr="0041585D">
        <w:t>и других заинтересованных лиц;</w:t>
      </w:r>
    </w:p>
    <w:p w:rsidR="00D31B72" w:rsidRPr="0041585D" w:rsidRDefault="00D31B72" w:rsidP="00D31B72">
      <w:pPr>
        <w:widowControl w:val="0"/>
        <w:autoSpaceDE w:val="0"/>
        <w:autoSpaceDN w:val="0"/>
        <w:adjustRightInd w:val="0"/>
        <w:ind w:firstLine="540"/>
        <w:jc w:val="both"/>
      </w:pPr>
      <w:r w:rsidRPr="0041585D">
        <w:t>10) организует регистрацию участников публичных слушаний и обеспечивает их проектом заключения публичных слушаний;</w:t>
      </w:r>
    </w:p>
    <w:p w:rsidR="00D31B72" w:rsidRPr="0041585D" w:rsidRDefault="00D31B72" w:rsidP="00D31B72">
      <w:pPr>
        <w:widowControl w:val="0"/>
        <w:autoSpaceDE w:val="0"/>
        <w:autoSpaceDN w:val="0"/>
        <w:adjustRightInd w:val="0"/>
        <w:ind w:firstLine="540"/>
        <w:jc w:val="both"/>
      </w:pPr>
      <w:r w:rsidRPr="0041585D">
        <w:t>11) осуществляет иные полномочия.</w:t>
      </w:r>
    </w:p>
    <w:p w:rsidR="002E0961" w:rsidRPr="0041585D" w:rsidRDefault="002E0961" w:rsidP="00D31B72">
      <w:pPr>
        <w:widowControl w:val="0"/>
        <w:autoSpaceDE w:val="0"/>
        <w:autoSpaceDN w:val="0"/>
        <w:adjustRightInd w:val="0"/>
        <w:ind w:firstLine="540"/>
        <w:jc w:val="both"/>
      </w:pPr>
    </w:p>
    <w:p w:rsidR="00D31B72" w:rsidRPr="0041585D" w:rsidRDefault="00D31B72" w:rsidP="00507B14">
      <w:pPr>
        <w:pStyle w:val="3"/>
      </w:pPr>
      <w:bookmarkStart w:id="113" w:name="_Toc252392642"/>
      <w:bookmarkStart w:id="114" w:name="_Toc350239488"/>
      <w:r w:rsidRPr="0041585D">
        <w:t xml:space="preserve">Статья </w:t>
      </w:r>
      <w:r w:rsidR="00E05FD0">
        <w:t>3</w:t>
      </w:r>
      <w:r w:rsidR="005D4BC0">
        <w:rPr>
          <w:lang w:val="ru-RU"/>
        </w:rPr>
        <w:t>7</w:t>
      </w:r>
      <w:r w:rsidRPr="0041585D">
        <w:t>. Проведение публичных слушаний по вопросу внесения изменений в настоящие Правила</w:t>
      </w:r>
      <w:bookmarkEnd w:id="113"/>
      <w:bookmarkEnd w:id="114"/>
      <w:r w:rsidRPr="0041585D">
        <w:t xml:space="preserve"> </w:t>
      </w:r>
    </w:p>
    <w:p w:rsidR="00D31B72" w:rsidRPr="0041585D" w:rsidRDefault="00D31B72" w:rsidP="00D31B72">
      <w:pPr>
        <w:widowControl w:val="0"/>
        <w:autoSpaceDE w:val="0"/>
        <w:autoSpaceDN w:val="0"/>
        <w:adjustRightInd w:val="0"/>
        <w:ind w:firstLine="540"/>
        <w:jc w:val="both"/>
      </w:pPr>
    </w:p>
    <w:p w:rsidR="00D31B72" w:rsidRPr="0041585D" w:rsidRDefault="00D31B72" w:rsidP="00D31B72">
      <w:pPr>
        <w:widowControl w:val="0"/>
        <w:autoSpaceDE w:val="0"/>
        <w:autoSpaceDN w:val="0"/>
        <w:adjustRightInd w:val="0"/>
        <w:ind w:firstLine="540"/>
        <w:jc w:val="both"/>
      </w:pPr>
      <w:r w:rsidRPr="0041585D">
        <w:t xml:space="preserve">1. Публичные слушания по вопросу внесения изменений в настоящие Правила проводятся </w:t>
      </w:r>
      <w:r w:rsidR="00FC07FE" w:rsidRPr="0041585D">
        <w:t>К</w:t>
      </w:r>
      <w:r w:rsidRPr="0041585D">
        <w:t xml:space="preserve">омиссией по решению </w:t>
      </w:r>
      <w:r w:rsidR="00E05FD0">
        <w:t>г</w:t>
      </w:r>
      <w:r w:rsidR="007F3FDF">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lastRenderedPageBreak/>
        <w:t xml:space="preserve">2. Организация и проведение публичных слушаний осуществляются в соответствии с положениями настоящей главы. </w:t>
      </w:r>
    </w:p>
    <w:p w:rsidR="00D31B72" w:rsidRPr="0041585D" w:rsidRDefault="00D31B72" w:rsidP="00D31B72">
      <w:pPr>
        <w:widowControl w:val="0"/>
        <w:autoSpaceDE w:val="0"/>
        <w:autoSpaceDN w:val="0"/>
        <w:adjustRightInd w:val="0"/>
        <w:ind w:firstLine="540"/>
        <w:jc w:val="both"/>
      </w:pPr>
      <w:r w:rsidRPr="0041585D">
        <w:t>3. После завершения</w:t>
      </w:r>
      <w:r w:rsidR="00996D83">
        <w:t xml:space="preserve"> публичных слушаний по проекту внесения</w:t>
      </w:r>
      <w:r w:rsidRPr="0041585D">
        <w:t xml:space="preserve">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w:t>
      </w:r>
      <w:r w:rsidR="00996D83">
        <w:t>г</w:t>
      </w:r>
      <w:r w:rsidR="00F310F2">
        <w:t xml:space="preserve">лаве </w:t>
      </w:r>
      <w:r w:rsidR="004C6AFE">
        <w:t>сельсовета</w:t>
      </w:r>
      <w:r w:rsidRPr="0041585D">
        <w:t xml:space="preserve">. </w:t>
      </w:r>
      <w:r w:rsidR="00F310F2">
        <w:t xml:space="preserve">Глава </w:t>
      </w:r>
      <w:r w:rsidR="004C6AFE">
        <w:t>сельсовета</w:t>
      </w:r>
      <w:r w:rsidRPr="0041585D">
        <w:t xml:space="preserve"> принимает решение о направлении проекта о внесении изменений в настоящие Правила в </w:t>
      </w:r>
      <w:r w:rsidR="00C71615">
        <w:t>Совет</w:t>
      </w:r>
      <w:r w:rsidRPr="0041585D">
        <w:t>.</w:t>
      </w:r>
    </w:p>
    <w:p w:rsidR="00D31B72" w:rsidRPr="0041585D" w:rsidRDefault="00D31B72" w:rsidP="00D31B72">
      <w:pPr>
        <w:widowControl w:val="0"/>
        <w:autoSpaceDE w:val="0"/>
        <w:autoSpaceDN w:val="0"/>
        <w:adjustRightInd w:val="0"/>
        <w:ind w:firstLine="540"/>
        <w:jc w:val="both"/>
      </w:pPr>
      <w:r w:rsidRPr="0041585D">
        <w:t>Обязательными приложениями к проекту внесени</w:t>
      </w:r>
      <w:r w:rsidR="00DB56F6">
        <w:t>я</w:t>
      </w:r>
      <w:r w:rsidRPr="0041585D">
        <w:t xml:space="preserve"> изменений в настоящие Правила являются протоколы публичных слушаний и заключение о результатах публичных слушаний.</w:t>
      </w:r>
    </w:p>
    <w:p w:rsidR="00D31B72" w:rsidRPr="0041585D" w:rsidRDefault="00D31B72" w:rsidP="00D31B72">
      <w:pPr>
        <w:widowControl w:val="0"/>
        <w:autoSpaceDE w:val="0"/>
        <w:autoSpaceDN w:val="0"/>
        <w:adjustRightInd w:val="0"/>
        <w:ind w:firstLine="540"/>
        <w:jc w:val="both"/>
      </w:pPr>
    </w:p>
    <w:p w:rsidR="00D31B72" w:rsidRPr="0041585D" w:rsidRDefault="007B2916" w:rsidP="00507B14">
      <w:pPr>
        <w:pStyle w:val="3"/>
      </w:pPr>
      <w:bookmarkStart w:id="115" w:name="_Toc252392643"/>
      <w:bookmarkStart w:id="116" w:name="_Toc350239489"/>
      <w:r>
        <w:t xml:space="preserve">Статья </w:t>
      </w:r>
      <w:r>
        <w:rPr>
          <w:lang w:val="ru-RU"/>
        </w:rPr>
        <w:t>3</w:t>
      </w:r>
      <w:r w:rsidR="005D4BC0">
        <w:rPr>
          <w:lang w:val="ru-RU"/>
        </w:rPr>
        <w:t>8</w:t>
      </w:r>
      <w:r w:rsidR="00D31B72" w:rsidRPr="0041585D">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15"/>
      <w:bookmarkEnd w:id="116"/>
    </w:p>
    <w:p w:rsidR="00D31B72" w:rsidRPr="0041585D" w:rsidRDefault="00D31B72" w:rsidP="00D31B72">
      <w:pPr>
        <w:widowControl w:val="0"/>
        <w:autoSpaceDE w:val="0"/>
        <w:autoSpaceDN w:val="0"/>
        <w:adjustRightInd w:val="0"/>
        <w:ind w:firstLine="540"/>
        <w:jc w:val="both"/>
        <w:rPr>
          <w:color w:val="000000"/>
        </w:rPr>
      </w:pPr>
    </w:p>
    <w:p w:rsidR="00D31B72" w:rsidRPr="0041585D" w:rsidRDefault="00D31B72" w:rsidP="00D31B72">
      <w:pPr>
        <w:widowControl w:val="0"/>
        <w:autoSpaceDE w:val="0"/>
        <w:autoSpaceDN w:val="0"/>
        <w:adjustRightInd w:val="0"/>
        <w:ind w:firstLine="540"/>
        <w:jc w:val="both"/>
      </w:pPr>
      <w:r w:rsidRPr="0041585D">
        <w:t xml:space="preserve">1. Публичные слушания по вопросу рассмотрения проектов планировки территории и проектов межевания территории проводятся </w:t>
      </w:r>
      <w:r w:rsidR="00E33EB9">
        <w:t xml:space="preserve">структурным подразделением или специалистом администрации, </w:t>
      </w:r>
      <w:r w:rsidR="00B85597" w:rsidRPr="00E33EB9">
        <w:t>уполномоченным в области архитектуры и градостроительства</w:t>
      </w:r>
      <w:r w:rsidRPr="0041585D">
        <w:t xml:space="preserve"> по решению </w:t>
      </w:r>
      <w:r w:rsidR="00E50869">
        <w:t>г</w:t>
      </w:r>
      <w:r w:rsidR="00F310F2">
        <w:t xml:space="preserve">лавы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2. Организация и проведение публичных слушаний осуществляются в соответствии с положениями настоящей главы.</w:t>
      </w:r>
    </w:p>
    <w:p w:rsidR="00D31B72" w:rsidRPr="0041585D" w:rsidRDefault="00D31B72" w:rsidP="00D31B72">
      <w:pPr>
        <w:widowControl w:val="0"/>
        <w:autoSpaceDE w:val="0"/>
        <w:autoSpaceDN w:val="0"/>
        <w:adjustRightInd w:val="0"/>
        <w:ind w:firstLine="540"/>
        <w:jc w:val="both"/>
      </w:pPr>
      <w:r w:rsidRPr="0041585D">
        <w:t xml:space="preserve">3. Не позднее чем через пятнадцать дней со дня проведения публичных слушаний </w:t>
      </w:r>
      <w:r w:rsidR="00E50869">
        <w:t>а</w:t>
      </w:r>
      <w:r w:rsidR="00315CFE">
        <w:t xml:space="preserve">дминистрация </w:t>
      </w:r>
      <w:r w:rsidRPr="0041585D">
        <w:t xml:space="preserve">направляет </w:t>
      </w:r>
      <w:r w:rsidR="00E50869">
        <w:t>г</w:t>
      </w:r>
      <w:r w:rsidR="00AA60E0">
        <w:t xml:space="preserve">лаве </w:t>
      </w:r>
      <w:r w:rsidR="004C6AFE">
        <w:t>сельсовета</w:t>
      </w:r>
      <w:r w:rsidRPr="0041585D">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D31B72" w:rsidRPr="0041585D" w:rsidRDefault="00D31B72" w:rsidP="00D31B72">
      <w:pPr>
        <w:widowControl w:val="0"/>
        <w:autoSpaceDE w:val="0"/>
        <w:autoSpaceDN w:val="0"/>
        <w:adjustRightInd w:val="0"/>
        <w:ind w:firstLine="540"/>
        <w:jc w:val="both"/>
      </w:pPr>
      <w:r w:rsidRPr="0041585D">
        <w:t xml:space="preserve">4. </w:t>
      </w:r>
      <w:r w:rsidR="00AA60E0">
        <w:t xml:space="preserve">Глава </w:t>
      </w:r>
      <w:r w:rsidR="004C6AFE">
        <w:t>сельсовета</w:t>
      </w:r>
      <w:r w:rsidRPr="0041585D">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w:t>
      </w:r>
      <w:r w:rsidR="00535F6B">
        <w:t xml:space="preserve"> ее</w:t>
      </w:r>
      <w:r w:rsidRPr="0041585D">
        <w:t xml:space="preserve"> на доработку.</w:t>
      </w:r>
    </w:p>
    <w:p w:rsidR="00D31B72" w:rsidRPr="0041585D" w:rsidRDefault="00D31B72" w:rsidP="00D31B72">
      <w:pPr>
        <w:widowControl w:val="0"/>
        <w:autoSpaceDE w:val="0"/>
        <w:autoSpaceDN w:val="0"/>
        <w:adjustRightInd w:val="0"/>
        <w:ind w:firstLine="540"/>
        <w:jc w:val="both"/>
      </w:pPr>
    </w:p>
    <w:p w:rsidR="00D31B72" w:rsidRPr="0041585D" w:rsidRDefault="007B2916" w:rsidP="00507B14">
      <w:pPr>
        <w:pStyle w:val="3"/>
      </w:pPr>
      <w:bookmarkStart w:id="117" w:name="_Toc252392644"/>
      <w:bookmarkStart w:id="118" w:name="_Toc350239490"/>
      <w:r>
        <w:t xml:space="preserve">Статья </w:t>
      </w:r>
      <w:r>
        <w:rPr>
          <w:lang w:val="ru-RU"/>
        </w:rPr>
        <w:t>3</w:t>
      </w:r>
      <w:r w:rsidR="005D4BC0">
        <w:rPr>
          <w:lang w:val="ru-RU"/>
        </w:rPr>
        <w:t>9</w:t>
      </w:r>
      <w:r w:rsidR="00D31B72" w:rsidRPr="0041585D">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17"/>
      <w:bookmarkEnd w:id="118"/>
    </w:p>
    <w:p w:rsidR="00D31B72" w:rsidRPr="0041585D" w:rsidRDefault="00D31B72" w:rsidP="00D31B72">
      <w:pPr>
        <w:widowControl w:val="0"/>
        <w:autoSpaceDE w:val="0"/>
        <w:autoSpaceDN w:val="0"/>
        <w:adjustRightInd w:val="0"/>
        <w:ind w:firstLine="540"/>
        <w:jc w:val="both"/>
      </w:pPr>
    </w:p>
    <w:p w:rsidR="00D31B72" w:rsidRPr="0041585D" w:rsidRDefault="00D31B72" w:rsidP="00D31B72">
      <w:pPr>
        <w:autoSpaceDE w:val="0"/>
        <w:autoSpaceDN w:val="0"/>
        <w:adjustRightInd w:val="0"/>
        <w:ind w:firstLine="540"/>
        <w:jc w:val="both"/>
        <w:rPr>
          <w:rFonts w:eastAsia="Times New Roman"/>
          <w:bCs/>
          <w:lang w:eastAsia="ru-RU"/>
        </w:rPr>
      </w:pPr>
      <w:r w:rsidRPr="0041585D">
        <w:rPr>
          <w:rFonts w:eastAsia="Times New Roman"/>
          <w:bCs/>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005D76EF" w:rsidRPr="0041585D">
        <w:t>К</w:t>
      </w:r>
      <w:r w:rsidRPr="0041585D">
        <w:t>омиссию</w:t>
      </w:r>
      <w:r w:rsidRPr="0041585D">
        <w:rPr>
          <w:rFonts w:eastAsia="Times New Roman"/>
          <w:bCs/>
          <w:lang w:eastAsia="ru-RU"/>
        </w:rPr>
        <w:t>.</w:t>
      </w:r>
    </w:p>
    <w:p w:rsidR="00D31B72" w:rsidRPr="0041585D" w:rsidRDefault="00D31B72" w:rsidP="00D31B72">
      <w:pPr>
        <w:widowControl w:val="0"/>
        <w:autoSpaceDE w:val="0"/>
        <w:autoSpaceDN w:val="0"/>
        <w:adjustRightInd w:val="0"/>
        <w:ind w:firstLine="540"/>
        <w:jc w:val="both"/>
      </w:pPr>
      <w:r w:rsidRPr="0041585D">
        <w:t xml:space="preserve">2. Публичные слушания проводятся </w:t>
      </w:r>
      <w:r w:rsidR="005D76EF" w:rsidRPr="0041585D">
        <w:t>К</w:t>
      </w:r>
      <w:r w:rsidRPr="0041585D">
        <w:t xml:space="preserve">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1B72" w:rsidRPr="0041585D" w:rsidRDefault="00D31B72" w:rsidP="00D31B72">
      <w:pPr>
        <w:autoSpaceDE w:val="0"/>
        <w:autoSpaceDN w:val="0"/>
        <w:adjustRightInd w:val="0"/>
        <w:ind w:firstLine="540"/>
        <w:jc w:val="both"/>
      </w:pPr>
      <w:r w:rsidRPr="0041585D">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w:t>
      </w:r>
      <w:r w:rsidRPr="0041585D">
        <w:rPr>
          <w:rFonts w:eastAsia="Times New Roman"/>
          <w:bCs/>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41585D">
        <w:t xml:space="preserve">Указанные сообщения отправляются не позднее десяти дней со дня поступления заявления </w:t>
      </w:r>
      <w:r w:rsidRPr="0041585D">
        <w:lastRenderedPageBreak/>
        <w:t>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1B72" w:rsidRPr="0041585D" w:rsidRDefault="00D31B72" w:rsidP="00D31B72">
      <w:pPr>
        <w:widowControl w:val="0"/>
        <w:autoSpaceDE w:val="0"/>
        <w:autoSpaceDN w:val="0"/>
        <w:adjustRightInd w:val="0"/>
        <w:ind w:firstLine="540"/>
        <w:jc w:val="both"/>
      </w:pPr>
      <w:r w:rsidRPr="0041585D">
        <w:t>4. Порядок организации и проведения публичных слушаний, участие в них определяются в соответствии с настоящей главой.</w:t>
      </w:r>
    </w:p>
    <w:p w:rsidR="00D31B72" w:rsidRPr="0041585D" w:rsidRDefault="00D31B72" w:rsidP="00D31B7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DD77BC">
        <w:t>главе</w:t>
      </w:r>
      <w:r w:rsidR="00935C26">
        <w:t xml:space="preserve"> </w:t>
      </w:r>
      <w:r w:rsidR="004C6AFE">
        <w:t>сельсовета</w:t>
      </w:r>
      <w:r w:rsidRPr="0041585D">
        <w:t>.</w:t>
      </w:r>
    </w:p>
    <w:p w:rsidR="00D31B72" w:rsidRPr="0041585D" w:rsidRDefault="00D31B72" w:rsidP="00D31B72">
      <w:pPr>
        <w:widowControl w:val="0"/>
        <w:autoSpaceDE w:val="0"/>
        <w:autoSpaceDN w:val="0"/>
        <w:adjustRightInd w:val="0"/>
        <w:ind w:firstLine="540"/>
        <w:jc w:val="both"/>
      </w:pPr>
      <w:r w:rsidRPr="0041585D">
        <w:t xml:space="preserve">6. На основании рекомендаций </w:t>
      </w:r>
      <w:r w:rsidR="009624E6" w:rsidRPr="0041585D">
        <w:t>К</w:t>
      </w:r>
      <w:r w:rsidRPr="0041585D">
        <w:t xml:space="preserve">омиссии </w:t>
      </w:r>
      <w:r w:rsidR="00F260BD">
        <w:t>г</w:t>
      </w:r>
      <w:r w:rsidR="00AA60E0">
        <w:t xml:space="preserve">лава </w:t>
      </w:r>
      <w:r w:rsidR="004C6AFE">
        <w:t>сельсовета</w:t>
      </w:r>
      <w:r w:rsidRPr="0041585D">
        <w:t xml:space="preserve">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4C6AFE">
        <w:t>сельсовета</w:t>
      </w:r>
      <w:r w:rsidR="009624E6" w:rsidRPr="0041585D">
        <w:t xml:space="preserve"> </w:t>
      </w:r>
      <w:r w:rsidRPr="0041585D">
        <w:t>в сети «Интернет», на информационных стендах, установленных в общедоступных местах.</w:t>
      </w:r>
    </w:p>
    <w:p w:rsidR="00D31B72" w:rsidRPr="0041585D" w:rsidRDefault="00D31B72" w:rsidP="00D31B72">
      <w:pPr>
        <w:autoSpaceDE w:val="0"/>
        <w:autoSpaceDN w:val="0"/>
        <w:adjustRightInd w:val="0"/>
        <w:ind w:firstLine="540"/>
        <w:jc w:val="both"/>
        <w:rPr>
          <w:rFonts w:eastAsia="Times New Roman"/>
          <w:bCs/>
          <w:lang w:eastAsia="ru-RU"/>
        </w:rPr>
      </w:pPr>
      <w:r w:rsidRPr="0041585D">
        <w:rPr>
          <w:rFonts w:eastAsia="Times New Roman"/>
          <w:bCs/>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382B" w:rsidRPr="0041585D" w:rsidRDefault="0007382B" w:rsidP="00D31B72">
      <w:pPr>
        <w:widowControl w:val="0"/>
        <w:autoSpaceDE w:val="0"/>
        <w:autoSpaceDN w:val="0"/>
        <w:adjustRightInd w:val="0"/>
        <w:ind w:firstLine="540"/>
        <w:jc w:val="both"/>
        <w:rPr>
          <w:b/>
          <w:bCs/>
          <w:color w:val="000000"/>
        </w:rPr>
      </w:pPr>
    </w:p>
    <w:p w:rsidR="00D31B72" w:rsidRPr="0041585D" w:rsidRDefault="0007382B" w:rsidP="00507B14">
      <w:pPr>
        <w:pStyle w:val="3"/>
        <w:rPr>
          <w:rStyle w:val="afc"/>
          <w:b/>
          <w:bCs/>
        </w:rPr>
      </w:pPr>
      <w:bookmarkStart w:id="119" w:name="_Toc252392645"/>
      <w:bookmarkStart w:id="120" w:name="_Toc350239491"/>
      <w:r w:rsidRPr="0041585D">
        <w:t xml:space="preserve">Статья </w:t>
      </w:r>
      <w:r w:rsidR="005D4BC0">
        <w:rPr>
          <w:lang w:val="ru-RU"/>
        </w:rPr>
        <w:t>40</w:t>
      </w:r>
      <w:r w:rsidR="00D31B72" w:rsidRPr="0041585D">
        <w:t xml:space="preserve">. </w:t>
      </w:r>
      <w:r w:rsidR="00D31B72" w:rsidRPr="0041585D">
        <w:rPr>
          <w:rStyle w:val="afc"/>
          <w:b/>
          <w:bCs/>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19"/>
      <w:bookmarkEnd w:id="120"/>
    </w:p>
    <w:p w:rsidR="00D31B72" w:rsidRPr="0041585D" w:rsidRDefault="00D31B72" w:rsidP="00D31B72">
      <w:pPr>
        <w:widowControl w:val="0"/>
        <w:autoSpaceDE w:val="0"/>
        <w:autoSpaceDN w:val="0"/>
        <w:adjustRightInd w:val="0"/>
        <w:ind w:firstLine="540"/>
        <w:jc w:val="both"/>
        <w:rPr>
          <w:b/>
        </w:rPr>
      </w:pPr>
    </w:p>
    <w:p w:rsidR="00D31B72" w:rsidRPr="0041585D" w:rsidRDefault="00D31B72" w:rsidP="00D31B72">
      <w:pPr>
        <w:widowControl w:val="0"/>
        <w:autoSpaceDE w:val="0"/>
        <w:autoSpaceDN w:val="0"/>
        <w:adjustRightInd w:val="0"/>
        <w:ind w:firstLine="540"/>
        <w:jc w:val="both"/>
      </w:pPr>
      <w:r w:rsidRPr="0041585D">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w:t>
      </w:r>
      <w:r w:rsidR="0007382B" w:rsidRPr="0041585D">
        <w:t>роведении публичных слушаний в К</w:t>
      </w:r>
      <w:r w:rsidRPr="0041585D">
        <w:t>омиссию.</w:t>
      </w:r>
    </w:p>
    <w:p w:rsidR="00D31B72" w:rsidRPr="0041585D" w:rsidRDefault="00D31B72" w:rsidP="00D31B72">
      <w:pPr>
        <w:widowControl w:val="0"/>
        <w:autoSpaceDE w:val="0"/>
        <w:autoSpaceDN w:val="0"/>
        <w:adjustRightInd w:val="0"/>
        <w:ind w:firstLine="540"/>
        <w:jc w:val="both"/>
      </w:pPr>
      <w:r w:rsidRPr="0041585D">
        <w:t xml:space="preserve">2. Публичные слушания проводятся </w:t>
      </w:r>
      <w:r w:rsidR="0007382B" w:rsidRPr="0041585D">
        <w:t>К</w:t>
      </w:r>
      <w:r w:rsidRPr="0041585D">
        <w:t xml:space="preserve">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D31B72" w:rsidRPr="0041585D" w:rsidRDefault="00D31B72" w:rsidP="00D31B72">
      <w:pPr>
        <w:widowControl w:val="0"/>
        <w:autoSpaceDE w:val="0"/>
        <w:autoSpaceDN w:val="0"/>
        <w:adjustRightInd w:val="0"/>
        <w:ind w:firstLine="540"/>
        <w:jc w:val="both"/>
      </w:pPr>
      <w:r w:rsidRPr="0041585D">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31B72" w:rsidRPr="0041585D" w:rsidRDefault="00D31B72" w:rsidP="00D31B72">
      <w:pPr>
        <w:widowControl w:val="0"/>
        <w:autoSpaceDE w:val="0"/>
        <w:autoSpaceDN w:val="0"/>
        <w:adjustRightInd w:val="0"/>
        <w:ind w:firstLine="540"/>
        <w:jc w:val="both"/>
      </w:pPr>
      <w:r w:rsidRPr="0041585D">
        <w:t>4. Порядок организации и проведения публичных слушаний, участие в них определяются в соответствии с настоящей главой.</w:t>
      </w:r>
    </w:p>
    <w:p w:rsidR="00D31B72" w:rsidRPr="0041585D" w:rsidRDefault="00D31B72" w:rsidP="00D31B72">
      <w:pPr>
        <w:widowControl w:val="0"/>
        <w:autoSpaceDE w:val="0"/>
        <w:autoSpaceDN w:val="0"/>
        <w:adjustRightInd w:val="0"/>
        <w:ind w:firstLine="540"/>
        <w:jc w:val="both"/>
      </w:pPr>
      <w:r w:rsidRPr="0041585D">
        <w:t xml:space="preserve">5. На основании заключения о результатах публичных слушаний по вопросу предоставления разрешения </w:t>
      </w:r>
      <w:r w:rsidR="0007382B" w:rsidRPr="0041585D">
        <w:t>К</w:t>
      </w:r>
      <w:r w:rsidRPr="0041585D">
        <w:t xml:space="preserve">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w:t>
      </w:r>
      <w:r w:rsidR="009C1789">
        <w:t>г</w:t>
      </w:r>
      <w:r w:rsidR="00024051">
        <w:t xml:space="preserve">лаве </w:t>
      </w:r>
      <w:r w:rsidR="004C6AFE">
        <w:t>сельсовета</w:t>
      </w:r>
      <w:r w:rsidRPr="0041585D">
        <w:t>.</w:t>
      </w:r>
    </w:p>
    <w:p w:rsidR="00D31B72" w:rsidRDefault="00D31B72" w:rsidP="00D31B72">
      <w:pPr>
        <w:widowControl w:val="0"/>
        <w:autoSpaceDE w:val="0"/>
        <w:autoSpaceDN w:val="0"/>
        <w:adjustRightInd w:val="0"/>
        <w:ind w:firstLine="540"/>
        <w:jc w:val="both"/>
      </w:pPr>
      <w:r w:rsidRPr="0041585D">
        <w:t xml:space="preserve">6. На основании рекомендаций </w:t>
      </w:r>
      <w:r w:rsidR="00120FDC" w:rsidRPr="0041585D">
        <w:t>К</w:t>
      </w:r>
      <w:r w:rsidRPr="0041585D">
        <w:t xml:space="preserve">омиссии </w:t>
      </w:r>
      <w:r w:rsidR="009C1789">
        <w:t>г</w:t>
      </w:r>
      <w:r w:rsidR="00024051">
        <w:t xml:space="preserve">лава </w:t>
      </w:r>
      <w:r w:rsidR="004C6AFE">
        <w:t>сельсовета</w:t>
      </w:r>
      <w:r w:rsidRPr="0041585D">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w:t>
      </w:r>
      <w:r w:rsidRPr="0041585D">
        <w:lastRenderedPageBreak/>
        <w:t xml:space="preserve">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004C6AFE">
        <w:t>сельсовета</w:t>
      </w:r>
      <w:r w:rsidR="00120FDC" w:rsidRPr="0041585D">
        <w:t xml:space="preserve"> (при наличии официального сайта </w:t>
      </w:r>
      <w:r w:rsidR="004C6AFE">
        <w:t>сельсовета</w:t>
      </w:r>
      <w:r w:rsidR="00120FDC" w:rsidRPr="0041585D">
        <w:t>)</w:t>
      </w:r>
      <w:r w:rsidRPr="0041585D">
        <w:t xml:space="preserve"> в сети «Интернет», на информационных стендах, установленных в общедоступных местах.</w:t>
      </w:r>
    </w:p>
    <w:p w:rsidR="00C84A66" w:rsidRPr="0041585D" w:rsidRDefault="00C84A66" w:rsidP="00D31B72">
      <w:pPr>
        <w:widowControl w:val="0"/>
        <w:autoSpaceDE w:val="0"/>
        <w:autoSpaceDN w:val="0"/>
        <w:adjustRightInd w:val="0"/>
        <w:ind w:firstLine="540"/>
        <w:jc w:val="both"/>
      </w:pPr>
    </w:p>
    <w:p w:rsidR="00D31B72" w:rsidRPr="0041585D" w:rsidRDefault="00D31B72" w:rsidP="00AE7B67">
      <w:pPr>
        <w:pStyle w:val="2"/>
      </w:pPr>
      <w:bookmarkStart w:id="121" w:name="_Toc252392646"/>
      <w:bookmarkStart w:id="122" w:name="_Toc350239492"/>
      <w:r w:rsidRPr="0041585D">
        <w:t xml:space="preserve">Глава </w:t>
      </w:r>
      <w:r w:rsidR="00F87AA9">
        <w:t>10</w:t>
      </w:r>
      <w:r w:rsidRPr="0041585D">
        <w:t>. ЗАКЛЮЧИТЕЛЬНЫЕ ПОЛОЖЕНИЯ</w:t>
      </w:r>
      <w:bookmarkEnd w:id="121"/>
      <w:bookmarkEnd w:id="122"/>
    </w:p>
    <w:p w:rsidR="00D31B72" w:rsidRPr="0041585D" w:rsidRDefault="00D31B72" w:rsidP="00D31B72">
      <w:pPr>
        <w:widowControl w:val="0"/>
        <w:autoSpaceDE w:val="0"/>
        <w:autoSpaceDN w:val="0"/>
        <w:adjustRightInd w:val="0"/>
        <w:ind w:firstLine="540"/>
        <w:jc w:val="center"/>
        <w:rPr>
          <w:b/>
        </w:rPr>
      </w:pPr>
    </w:p>
    <w:p w:rsidR="00141DA4" w:rsidRPr="0041585D" w:rsidRDefault="00141DA4" w:rsidP="00507B14">
      <w:pPr>
        <w:pStyle w:val="3"/>
      </w:pPr>
      <w:bookmarkStart w:id="123" w:name="_Toc252392647"/>
      <w:bookmarkStart w:id="124" w:name="_Toc350239493"/>
      <w:r w:rsidRPr="0041585D">
        <w:t xml:space="preserve">Статья </w:t>
      </w:r>
      <w:r w:rsidR="005D4BC0">
        <w:rPr>
          <w:lang w:val="ru-RU"/>
        </w:rPr>
        <w:t>41</w:t>
      </w:r>
      <w:r>
        <w:t>.</w:t>
      </w:r>
      <w:r w:rsidRPr="0041585D">
        <w:t xml:space="preserve"> </w:t>
      </w:r>
      <w:r w:rsidRPr="00141DA4">
        <w:t>Действие настоящих Правил по отношению к ранее возникшим правоотношениям</w:t>
      </w:r>
      <w:bookmarkEnd w:id="124"/>
    </w:p>
    <w:bookmarkEnd w:id="123"/>
    <w:p w:rsidR="00D31B72" w:rsidRPr="0041585D" w:rsidRDefault="00D31B72" w:rsidP="00D31B72">
      <w:pPr>
        <w:autoSpaceDE w:val="0"/>
        <w:autoSpaceDN w:val="0"/>
        <w:adjustRightInd w:val="0"/>
        <w:ind w:firstLine="540"/>
        <w:jc w:val="both"/>
        <w:rPr>
          <w:rFonts w:eastAsia="Times New Roman"/>
          <w:bCs/>
          <w:lang w:eastAsia="ru-RU"/>
        </w:rPr>
      </w:pPr>
    </w:p>
    <w:p w:rsidR="00A75CA7" w:rsidRPr="00551DE7" w:rsidRDefault="00A75CA7" w:rsidP="00A75CA7">
      <w:pPr>
        <w:autoSpaceDE w:val="0"/>
        <w:autoSpaceDN w:val="0"/>
        <w:adjustRightInd w:val="0"/>
        <w:ind w:firstLine="540"/>
        <w:jc w:val="both"/>
        <w:rPr>
          <w:lang w:eastAsia="ru-RU"/>
        </w:rPr>
      </w:pPr>
      <w:r w:rsidRPr="00551DE7">
        <w:rPr>
          <w:lang w:eastAsia="ru-RU"/>
        </w:rPr>
        <w:t>1. Ранее принятые муниципальные правовые акты по вопросам землепользования и з</w:t>
      </w:r>
      <w:r w:rsidRPr="00551DE7">
        <w:rPr>
          <w:lang w:eastAsia="ru-RU"/>
        </w:rPr>
        <w:t>а</w:t>
      </w:r>
      <w:r w:rsidRPr="00551DE7">
        <w:rPr>
          <w:lang w:eastAsia="ru-RU"/>
        </w:rPr>
        <w:t>стройки применяются в части, не противоречащей настоящим Правилам.</w:t>
      </w:r>
    </w:p>
    <w:p w:rsidR="00A75CA7" w:rsidRDefault="00A75CA7" w:rsidP="00A75CA7">
      <w:pPr>
        <w:autoSpaceDE w:val="0"/>
        <w:autoSpaceDN w:val="0"/>
        <w:adjustRightInd w:val="0"/>
        <w:ind w:firstLine="540"/>
        <w:jc w:val="both"/>
        <w:rPr>
          <w:lang w:eastAsia="ru-RU"/>
        </w:rPr>
      </w:pPr>
      <w:r w:rsidRPr="00551DE7">
        <w:rPr>
          <w:lang w:eastAsia="ru-RU"/>
        </w:rPr>
        <w:t>2. Действие настоящих Правил не распространяется на использование земельных учас</w:t>
      </w:r>
      <w:r w:rsidRPr="00551DE7">
        <w:rPr>
          <w:lang w:eastAsia="ru-RU"/>
        </w:rPr>
        <w:t>т</w:t>
      </w:r>
      <w:r w:rsidRPr="00551DE7">
        <w:rPr>
          <w:lang w:eastAsia="ru-RU"/>
        </w:rPr>
        <w:t>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r>
        <w:rPr>
          <w:lang w:eastAsia="ru-RU"/>
        </w:rPr>
        <w:t>,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A75CA7" w:rsidRPr="00551DE7" w:rsidRDefault="00A75CA7" w:rsidP="00A75CA7">
      <w:pPr>
        <w:autoSpaceDE w:val="0"/>
        <w:autoSpaceDN w:val="0"/>
        <w:adjustRightInd w:val="0"/>
        <w:ind w:firstLine="540"/>
        <w:jc w:val="both"/>
        <w:rPr>
          <w:lang w:eastAsia="ru-RU"/>
        </w:rPr>
      </w:pPr>
      <w:r w:rsidRPr="00551DE7">
        <w:rPr>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551DE7">
        <w:rPr>
          <w:lang w:eastAsia="ru-RU"/>
        </w:rPr>
        <w:t>т</w:t>
      </w:r>
      <w:r w:rsidRPr="00551DE7">
        <w:rPr>
          <w:lang w:eastAsia="ru-RU"/>
        </w:rPr>
        <w:t>ренным градостроительным регламентом.</w:t>
      </w:r>
    </w:p>
    <w:p w:rsidR="00A75CA7" w:rsidRPr="00551DE7" w:rsidRDefault="00A75CA7" w:rsidP="00A75CA7">
      <w:pPr>
        <w:autoSpaceDE w:val="0"/>
        <w:autoSpaceDN w:val="0"/>
        <w:adjustRightInd w:val="0"/>
        <w:ind w:firstLine="540"/>
        <w:jc w:val="both"/>
        <w:rPr>
          <w:lang w:eastAsia="ru-RU"/>
        </w:rPr>
      </w:pPr>
      <w:r>
        <w:rPr>
          <w:lang w:eastAsia="ru-RU"/>
        </w:rPr>
        <w:t>4</w:t>
      </w:r>
      <w:r w:rsidRPr="00551DE7">
        <w:rPr>
          <w:lang w:eastAsia="ru-RU"/>
        </w:rPr>
        <w:t>.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w:t>
      </w:r>
      <w:r w:rsidRPr="00551DE7">
        <w:rPr>
          <w:lang w:eastAsia="ru-RU"/>
        </w:rPr>
        <w:t>в</w:t>
      </w:r>
      <w:r w:rsidRPr="00551DE7">
        <w:rPr>
          <w:lang w:eastAsia="ru-RU"/>
        </w:rPr>
        <w:t>ленными настоящими Правилами градостроительными регламентами.</w:t>
      </w:r>
    </w:p>
    <w:p w:rsidR="00C84A66" w:rsidRPr="0041585D" w:rsidRDefault="00C84A66" w:rsidP="00D31B72">
      <w:pPr>
        <w:autoSpaceDE w:val="0"/>
        <w:autoSpaceDN w:val="0"/>
        <w:adjustRightInd w:val="0"/>
        <w:ind w:firstLine="567"/>
        <w:jc w:val="both"/>
        <w:outlineLvl w:val="2"/>
        <w:rPr>
          <w:rFonts w:eastAsia="Times New Roman"/>
          <w:b/>
          <w:lang w:eastAsia="ru-RU"/>
        </w:rPr>
      </w:pPr>
    </w:p>
    <w:p w:rsidR="00E32E39" w:rsidRPr="0041585D" w:rsidRDefault="00E32E39" w:rsidP="00507B14">
      <w:pPr>
        <w:pStyle w:val="3"/>
      </w:pPr>
      <w:bookmarkStart w:id="125" w:name="_Toc252392648"/>
      <w:bookmarkStart w:id="126" w:name="_Toc350239494"/>
      <w:r w:rsidRPr="0041585D">
        <w:t xml:space="preserve">Статья </w:t>
      </w:r>
      <w:r w:rsidR="005D4BC0">
        <w:rPr>
          <w:lang w:val="ru-RU"/>
        </w:rPr>
        <w:t>42</w:t>
      </w:r>
      <w:r w:rsidRPr="0041585D">
        <w:t>. Порядок внесения изменений в настоящие Правила</w:t>
      </w:r>
      <w:bookmarkEnd w:id="125"/>
      <w:bookmarkEnd w:id="126"/>
      <w:r w:rsidRPr="0041585D">
        <w:t xml:space="preserve"> </w:t>
      </w:r>
    </w:p>
    <w:p w:rsidR="00E32E39" w:rsidRPr="0041585D" w:rsidRDefault="00E32E39" w:rsidP="00E32E39">
      <w:pPr>
        <w:tabs>
          <w:tab w:val="left" w:pos="2054"/>
        </w:tabs>
        <w:ind w:firstLine="540"/>
        <w:jc w:val="both"/>
      </w:pPr>
    </w:p>
    <w:p w:rsidR="00095155" w:rsidRPr="00551DE7" w:rsidRDefault="00095155" w:rsidP="00095155">
      <w:pPr>
        <w:ind w:firstLine="540"/>
        <w:jc w:val="both"/>
      </w:pPr>
      <w:r w:rsidRPr="00551DE7">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95155" w:rsidRPr="00551DE7" w:rsidRDefault="00095155" w:rsidP="00095155">
      <w:pPr>
        <w:ind w:firstLine="540"/>
        <w:jc w:val="both"/>
      </w:pPr>
      <w:r w:rsidRPr="00551DE7">
        <w:t>2. Основаниями для рассмотрения вопроса о внесении изменений в настоящие Правила являются:</w:t>
      </w:r>
    </w:p>
    <w:p w:rsidR="00095155" w:rsidRPr="00551DE7" w:rsidRDefault="00095155" w:rsidP="00095155">
      <w:pPr>
        <w:ind w:firstLine="540"/>
        <w:jc w:val="both"/>
      </w:pPr>
      <w:r w:rsidRPr="00551DE7">
        <w:t>1) н</w:t>
      </w:r>
      <w:r>
        <w:t xml:space="preserve">есоответствие настоящих Правил </w:t>
      </w:r>
      <w:r w:rsidR="0092531C">
        <w:t>г</w:t>
      </w:r>
      <w:r w:rsidRPr="00551DE7">
        <w:t xml:space="preserve">енеральному плану </w:t>
      </w:r>
      <w:r w:rsidR="004C6AFE">
        <w:t>сельсовета</w:t>
      </w:r>
      <w:r w:rsidRPr="00551DE7">
        <w:t>, воз</w:t>
      </w:r>
      <w:r>
        <w:t xml:space="preserve">никшее в результате внесения в </w:t>
      </w:r>
      <w:r w:rsidR="0092531C">
        <w:t>г</w:t>
      </w:r>
      <w:r w:rsidRPr="00551DE7">
        <w:t>енеральный план изменений;</w:t>
      </w:r>
    </w:p>
    <w:p w:rsidR="00095155" w:rsidRPr="00551DE7" w:rsidRDefault="00095155" w:rsidP="00095155">
      <w:pPr>
        <w:ind w:firstLine="540"/>
        <w:jc w:val="both"/>
      </w:pPr>
      <w:r w:rsidRPr="00551DE7">
        <w:t>2) поступление предложений об изменении границ территориальных зон, изменении гр</w:t>
      </w:r>
      <w:r w:rsidRPr="00551DE7">
        <w:t>а</w:t>
      </w:r>
      <w:r w:rsidRPr="00551DE7">
        <w:t>достроительных регламентов.</w:t>
      </w:r>
    </w:p>
    <w:p w:rsidR="00095155" w:rsidRPr="00551DE7" w:rsidRDefault="00095155" w:rsidP="00095155">
      <w:pPr>
        <w:ind w:firstLine="540"/>
        <w:jc w:val="both"/>
      </w:pPr>
      <w:r w:rsidRPr="00551DE7">
        <w:t>3. С предложениями о внесении изменений в настоящие Правила могут выступать:</w:t>
      </w:r>
    </w:p>
    <w:p w:rsidR="00095155" w:rsidRPr="00551DE7" w:rsidRDefault="00095155" w:rsidP="00095155">
      <w:pPr>
        <w:ind w:firstLine="540"/>
        <w:jc w:val="both"/>
      </w:pPr>
      <w:r w:rsidRPr="00551DE7">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w:t>
      </w:r>
      <w:r w:rsidRPr="00551DE7">
        <w:t>е</w:t>
      </w:r>
      <w:r w:rsidRPr="00551DE7">
        <w:t>дерального значения;</w:t>
      </w:r>
    </w:p>
    <w:p w:rsidR="00095155" w:rsidRPr="00551DE7" w:rsidRDefault="00095155" w:rsidP="00095155">
      <w:pPr>
        <w:ind w:firstLine="540"/>
        <w:jc w:val="both"/>
      </w:pPr>
      <w:r w:rsidRPr="00551DE7">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w:t>
      </w:r>
      <w:r w:rsidRPr="00551DE7">
        <w:t>и</w:t>
      </w:r>
      <w:r w:rsidRPr="00551DE7">
        <w:t>тального строительства регионального значения;</w:t>
      </w:r>
    </w:p>
    <w:p w:rsidR="00095155" w:rsidRPr="00551DE7" w:rsidRDefault="00095155" w:rsidP="00095155">
      <w:pPr>
        <w:autoSpaceDE w:val="0"/>
        <w:autoSpaceDN w:val="0"/>
        <w:adjustRightInd w:val="0"/>
        <w:ind w:firstLine="540"/>
        <w:jc w:val="both"/>
        <w:rPr>
          <w:rFonts w:eastAsia="Calibri"/>
          <w:bCs/>
          <w:lang w:eastAsia="ru-RU"/>
        </w:rPr>
      </w:pPr>
      <w:r w:rsidRPr="00551DE7">
        <w:t xml:space="preserve">3) </w:t>
      </w:r>
      <w:r w:rsidRPr="00551DE7">
        <w:rPr>
          <w:rFonts w:eastAsia="Calibri"/>
          <w:bCs/>
          <w:lang w:eastAsia="ru-RU"/>
        </w:rPr>
        <w:t>органы местного самоуправления в случаях, если настоящие Правила могут воспрепя</w:t>
      </w:r>
      <w:r w:rsidRPr="00551DE7">
        <w:rPr>
          <w:rFonts w:eastAsia="Calibri"/>
          <w:bCs/>
          <w:lang w:eastAsia="ru-RU"/>
        </w:rPr>
        <w:t>т</w:t>
      </w:r>
      <w:r w:rsidRPr="00551DE7">
        <w:rPr>
          <w:rFonts w:eastAsia="Calibri"/>
          <w:bCs/>
          <w:lang w:eastAsia="ru-RU"/>
        </w:rPr>
        <w:t>ствовать функционированию, размещению объектов капитального строительства местного зн</w:t>
      </w:r>
      <w:r w:rsidRPr="00551DE7">
        <w:rPr>
          <w:rFonts w:eastAsia="Calibri"/>
          <w:bCs/>
          <w:lang w:eastAsia="ru-RU"/>
        </w:rPr>
        <w:t>а</w:t>
      </w:r>
      <w:r w:rsidRPr="00551DE7">
        <w:rPr>
          <w:rFonts w:eastAsia="Calibri"/>
          <w:bCs/>
          <w:lang w:eastAsia="ru-RU"/>
        </w:rPr>
        <w:t>чения;</w:t>
      </w:r>
    </w:p>
    <w:p w:rsidR="00095155" w:rsidRPr="00551DE7" w:rsidRDefault="00095155" w:rsidP="00095155">
      <w:pPr>
        <w:ind w:firstLine="540"/>
        <w:jc w:val="both"/>
      </w:pPr>
      <w:r w:rsidRPr="00551DE7">
        <w:t xml:space="preserve">4) органы местного самоуправления </w:t>
      </w:r>
      <w:r w:rsidR="004C6AFE">
        <w:t>сельсовета</w:t>
      </w:r>
      <w:r w:rsidRPr="00551DE7">
        <w:t xml:space="preserve"> в случаях, если необходимо совершенствовать порядок регулирования землепользования и застройки на территории </w:t>
      </w:r>
      <w:r w:rsidR="004C6AFE">
        <w:t>сельсовета</w:t>
      </w:r>
      <w:r w:rsidRPr="00551DE7">
        <w:t>;</w:t>
      </w:r>
    </w:p>
    <w:p w:rsidR="00095155" w:rsidRPr="00551DE7" w:rsidRDefault="00095155" w:rsidP="00095155">
      <w:pPr>
        <w:ind w:firstLine="540"/>
        <w:jc w:val="both"/>
      </w:pPr>
      <w:r w:rsidRPr="00551DE7">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w:t>
      </w:r>
      <w:r w:rsidRPr="00551DE7">
        <w:t>и</w:t>
      </w:r>
      <w:r w:rsidRPr="00551DE7">
        <w:t xml:space="preserve">тельства не используются эффективно, причиняется вред их правообладателям, снижается </w:t>
      </w:r>
      <w:r w:rsidRPr="00551DE7">
        <w:lastRenderedPageBreak/>
        <w:t>стоимость земельных участков и объектов капитального строительства, не реализуются права и законные интересы граждан и их объединений.</w:t>
      </w:r>
    </w:p>
    <w:p w:rsidR="00095155" w:rsidRPr="00551DE7" w:rsidRDefault="00095155" w:rsidP="00095155">
      <w:pPr>
        <w:ind w:firstLine="540"/>
        <w:jc w:val="both"/>
      </w:pPr>
      <w:r w:rsidRPr="00551DE7">
        <w:t>4. Предложение о внесении изменений в настоящие Правила направляется в письменной форме в Комиссию.</w:t>
      </w:r>
    </w:p>
    <w:p w:rsidR="00095155" w:rsidRPr="00551DE7" w:rsidRDefault="00095155" w:rsidP="0010637B">
      <w:pPr>
        <w:ind w:firstLine="540"/>
        <w:jc w:val="both"/>
      </w:pPr>
      <w:r w:rsidRPr="00551DE7">
        <w:t>В течение пяти дней со дня поступления в Комиссию предложения о внесении изменений в настоящие Правила копия такого предложения направляется в</w:t>
      </w:r>
      <w:r w:rsidR="00070566">
        <w:t xml:space="preserve"> структурное подразделение или специалисту администрации, уполномоченно</w:t>
      </w:r>
      <w:r w:rsidR="003A7248">
        <w:t>е в области архитектуры и градостроительства</w:t>
      </w:r>
      <w:r w:rsidR="0010637B">
        <w:t xml:space="preserve"> </w:t>
      </w:r>
      <w:r w:rsidRPr="00551DE7">
        <w:t xml:space="preserve">для подготовки заключения о соответствии предложения утвержденной градостроительной документации </w:t>
      </w:r>
      <w:r w:rsidR="004C6AFE">
        <w:t>сельсовета</w:t>
      </w:r>
      <w:r>
        <w:t>,</w:t>
      </w:r>
      <w:r w:rsidRPr="00551DE7">
        <w:t xml:space="preserve"> требованиям законодательства в области градостроительной деятельности. Заключение подготавливается в двухнедельный срок со дня получения копии пре</w:t>
      </w:r>
      <w:r w:rsidRPr="00551DE7">
        <w:t>д</w:t>
      </w:r>
      <w:r w:rsidRPr="00551DE7">
        <w:t>ложения от Комиссии и направляется в Комиссию.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5. Комиссия в течение тридцати дней со дня поступления предложения о внесении изм</w:t>
      </w:r>
      <w:r w:rsidRPr="00551DE7">
        <w:rPr>
          <w:rFonts w:ascii="Times New Roman" w:hAnsi="Times New Roman" w:cs="Times New Roman"/>
          <w:sz w:val="24"/>
          <w:szCs w:val="24"/>
        </w:rPr>
        <w:t>е</w:t>
      </w:r>
      <w:r w:rsidRPr="00551DE7">
        <w:rPr>
          <w:rFonts w:ascii="Times New Roman" w:hAnsi="Times New Roman" w:cs="Times New Roman"/>
          <w:sz w:val="24"/>
          <w:szCs w:val="24"/>
        </w:rPr>
        <w:t>нений в настоящие Правила рассматривает его и подготавливает с учетом закл</w:t>
      </w:r>
      <w:r w:rsidR="0010637B">
        <w:rPr>
          <w:rFonts w:ascii="Times New Roman" w:hAnsi="Times New Roman" w:cs="Times New Roman"/>
          <w:sz w:val="24"/>
          <w:szCs w:val="24"/>
        </w:rPr>
        <w:t>ючения структурного подразделения или специалиста администрации, уполномоченного</w:t>
      </w:r>
      <w:r w:rsidR="00F77394">
        <w:rPr>
          <w:rFonts w:ascii="Times New Roman" w:hAnsi="Times New Roman" w:cs="Times New Roman"/>
          <w:sz w:val="24"/>
          <w:szCs w:val="24"/>
        </w:rPr>
        <w:t xml:space="preserve"> в области архитектуры и градостроительства</w:t>
      </w:r>
      <w:r w:rsidRPr="00551DE7">
        <w:rPr>
          <w:rFonts w:ascii="Times New Roman" w:hAnsi="Times New Roman" w:cs="Times New Roman"/>
          <w:sz w:val="24"/>
          <w:szCs w:val="24"/>
        </w:rPr>
        <w:t xml:space="preserve"> свое заключение, в котором содержатся рекомендации о внесении в соответствии с поступившим предложением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или об отклонении такого предлож</w:t>
      </w:r>
      <w:r w:rsidRPr="00551DE7">
        <w:rPr>
          <w:rFonts w:ascii="Times New Roman" w:hAnsi="Times New Roman" w:cs="Times New Roman"/>
          <w:sz w:val="24"/>
          <w:szCs w:val="24"/>
        </w:rPr>
        <w:t>е</w:t>
      </w:r>
      <w:r w:rsidRPr="00551DE7">
        <w:rPr>
          <w:rFonts w:ascii="Times New Roman" w:hAnsi="Times New Roman" w:cs="Times New Roman"/>
          <w:sz w:val="24"/>
          <w:szCs w:val="24"/>
        </w:rPr>
        <w:t>ния с указанием причин отклонения, и направляе</w:t>
      </w:r>
      <w:r>
        <w:rPr>
          <w:rFonts w:ascii="Times New Roman" w:hAnsi="Times New Roman" w:cs="Times New Roman"/>
          <w:sz w:val="24"/>
          <w:szCs w:val="24"/>
        </w:rPr>
        <w:t xml:space="preserve">т это заключение </w:t>
      </w:r>
      <w:r w:rsidR="00F77394">
        <w:rPr>
          <w:rFonts w:ascii="Times New Roman" w:hAnsi="Times New Roman" w:cs="Times New Roman"/>
          <w:sz w:val="24"/>
          <w:szCs w:val="24"/>
        </w:rPr>
        <w:t>г</w:t>
      </w:r>
      <w:r>
        <w:rPr>
          <w:rFonts w:ascii="Times New Roman" w:hAnsi="Times New Roman" w:cs="Times New Roman"/>
          <w:sz w:val="24"/>
          <w:szCs w:val="24"/>
        </w:rPr>
        <w:t xml:space="preserve">лаве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6. Глава </w:t>
      </w:r>
      <w:r w:rsidR="004C6AFE">
        <w:rPr>
          <w:rFonts w:ascii="Times New Roman" w:hAnsi="Times New Roman" w:cs="Times New Roman"/>
          <w:sz w:val="24"/>
          <w:szCs w:val="24"/>
        </w:rPr>
        <w:t>сельсовета</w:t>
      </w:r>
      <w:r>
        <w:rPr>
          <w:rFonts w:ascii="Times New Roman" w:hAnsi="Times New Roman" w:cs="Times New Roman"/>
          <w:sz w:val="24"/>
          <w:szCs w:val="24"/>
        </w:rPr>
        <w:t xml:space="preserve"> </w:t>
      </w:r>
      <w:r w:rsidRPr="00551DE7">
        <w:rPr>
          <w:rFonts w:ascii="Times New Roman" w:hAnsi="Times New Roman" w:cs="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w:t>
      </w:r>
      <w:r w:rsidRPr="00551DE7">
        <w:rPr>
          <w:rFonts w:ascii="Times New Roman" w:hAnsi="Times New Roman" w:cs="Times New Roman"/>
          <w:sz w:val="24"/>
          <w:szCs w:val="24"/>
        </w:rPr>
        <w:t>а</w:t>
      </w:r>
      <w:r w:rsidRPr="00551DE7">
        <w:rPr>
          <w:rFonts w:ascii="Times New Roman" w:hAnsi="Times New Roman" w:cs="Times New Roman"/>
          <w:sz w:val="24"/>
          <w:szCs w:val="24"/>
        </w:rPr>
        <w:t>вила или об отклонении предложения о внесении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с указанием причин отклонения и направляет копию такого решения заявителям.</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7. По поручению </w:t>
      </w:r>
      <w:r w:rsidR="003F01FD">
        <w:rPr>
          <w:rFonts w:ascii="Times New Roman" w:hAnsi="Times New Roman" w:cs="Times New Roman"/>
          <w:sz w:val="24"/>
          <w:szCs w:val="24"/>
        </w:rPr>
        <w:t>г</w:t>
      </w:r>
      <w:r w:rsidRPr="00551DE7">
        <w:rPr>
          <w:rFonts w:ascii="Times New Roman" w:hAnsi="Times New Roman" w:cs="Times New Roman"/>
          <w:sz w:val="24"/>
          <w:szCs w:val="24"/>
        </w:rPr>
        <w:t xml:space="preserve">лавы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xml:space="preserve"> Комиссия не позднее, чем по истечении десяти дней с даты принятия решения о подготовке проекта решения о внесении изменений в насто</w:t>
      </w:r>
      <w:r w:rsidRPr="00551DE7">
        <w:rPr>
          <w:rFonts w:ascii="Times New Roman" w:hAnsi="Times New Roman" w:cs="Times New Roman"/>
          <w:sz w:val="24"/>
          <w:szCs w:val="24"/>
        </w:rPr>
        <w:t>я</w:t>
      </w:r>
      <w:r w:rsidRPr="00551DE7">
        <w:rPr>
          <w:rFonts w:ascii="Times New Roman" w:hAnsi="Times New Roman" w:cs="Times New Roman"/>
          <w:sz w:val="24"/>
          <w:szCs w:val="24"/>
        </w:rPr>
        <w:t xml:space="preserve">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4C6AFE">
        <w:rPr>
          <w:rFonts w:ascii="Times New Roman" w:hAnsi="Times New Roman" w:cs="Times New Roman"/>
          <w:sz w:val="24"/>
          <w:szCs w:val="24"/>
        </w:rPr>
        <w:t>сельсовета</w:t>
      </w:r>
      <w:r w:rsidR="003F01FD">
        <w:rPr>
          <w:rFonts w:ascii="Times New Roman" w:hAnsi="Times New Roman" w:cs="Times New Roman"/>
          <w:sz w:val="24"/>
          <w:szCs w:val="24"/>
        </w:rPr>
        <w:t xml:space="preserve"> (при наличии официального сайта </w:t>
      </w:r>
      <w:r w:rsidR="004C6AFE">
        <w:rPr>
          <w:rFonts w:ascii="Times New Roman" w:hAnsi="Times New Roman" w:cs="Times New Roman"/>
          <w:sz w:val="24"/>
          <w:szCs w:val="24"/>
        </w:rPr>
        <w:t>сельсовета</w:t>
      </w:r>
      <w:r w:rsidR="003F01FD">
        <w:rPr>
          <w:rFonts w:ascii="Times New Roman" w:hAnsi="Times New Roman" w:cs="Times New Roman"/>
          <w:sz w:val="24"/>
          <w:szCs w:val="24"/>
        </w:rPr>
        <w:t>)</w:t>
      </w:r>
      <w:r w:rsidRPr="00551DE7">
        <w:rPr>
          <w:rFonts w:ascii="Times New Roman" w:hAnsi="Times New Roman" w:cs="Times New Roman"/>
          <w:sz w:val="24"/>
          <w:szCs w:val="24"/>
        </w:rPr>
        <w:t xml:space="preserve"> в сети «Интернет», на информационных стендах, установленных в общ</w:t>
      </w:r>
      <w:r w:rsidRPr="00551DE7">
        <w:rPr>
          <w:rFonts w:ascii="Times New Roman" w:hAnsi="Times New Roman" w:cs="Times New Roman"/>
          <w:sz w:val="24"/>
          <w:szCs w:val="24"/>
        </w:rPr>
        <w:t>е</w:t>
      </w:r>
      <w:r w:rsidRPr="00551DE7">
        <w:rPr>
          <w:rFonts w:ascii="Times New Roman" w:hAnsi="Times New Roman" w:cs="Times New Roman"/>
          <w:sz w:val="24"/>
          <w:szCs w:val="24"/>
        </w:rPr>
        <w:t>доступных местах. Сообщение о принятии такого решения также может быть распространено по местному радио и телевидению.</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8. Проект решения о внесении изменения в настоящие Правила рассматривается на пу</w:t>
      </w:r>
      <w:r w:rsidRPr="00551DE7">
        <w:rPr>
          <w:rFonts w:ascii="Times New Roman" w:hAnsi="Times New Roman" w:cs="Times New Roman"/>
          <w:sz w:val="24"/>
          <w:szCs w:val="24"/>
        </w:rPr>
        <w:t>б</w:t>
      </w:r>
      <w:r w:rsidRPr="00551DE7">
        <w:rPr>
          <w:rFonts w:ascii="Times New Roman" w:hAnsi="Times New Roman" w:cs="Times New Roman"/>
          <w:sz w:val="24"/>
          <w:szCs w:val="24"/>
        </w:rPr>
        <w:t>личных слушаниях, проводимых в порядке, установленном муниципальн</w:t>
      </w:r>
      <w:r>
        <w:rPr>
          <w:rFonts w:ascii="Times New Roman" w:hAnsi="Times New Roman" w:cs="Times New Roman"/>
          <w:sz w:val="24"/>
          <w:szCs w:val="24"/>
        </w:rPr>
        <w:t>ым</w:t>
      </w:r>
      <w:r w:rsidRPr="00551DE7">
        <w:rPr>
          <w:rFonts w:ascii="Times New Roman" w:hAnsi="Times New Roman" w:cs="Times New Roman"/>
          <w:sz w:val="24"/>
          <w:szCs w:val="24"/>
        </w:rPr>
        <w:t xml:space="preserve"> правовым актом и настоящими Правилами.</w:t>
      </w:r>
    </w:p>
    <w:p w:rsidR="00095155" w:rsidRPr="00EA5A04"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9. </w:t>
      </w:r>
      <w:r w:rsidRPr="00EA5A04">
        <w:rPr>
          <w:rFonts w:ascii="Times New Roman" w:hAnsi="Times New Roman" w:cs="Times New Roman"/>
          <w:sz w:val="24"/>
          <w:szCs w:val="24"/>
        </w:rPr>
        <w:t xml:space="preserve">В случае подготовки изменений в </w:t>
      </w:r>
      <w:r>
        <w:rPr>
          <w:rFonts w:ascii="Times New Roman" w:hAnsi="Times New Roman" w:cs="Times New Roman"/>
          <w:sz w:val="24"/>
          <w:szCs w:val="24"/>
        </w:rPr>
        <w:t>настоящие Правила</w:t>
      </w:r>
      <w:r w:rsidRPr="00EA5A04">
        <w:rPr>
          <w:rFonts w:ascii="Times New Roman" w:hAnsi="Times New Roman" w:cs="Times New Roman"/>
          <w:sz w:val="24"/>
          <w:szCs w:val="24"/>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rFonts w:ascii="Times New Roman" w:hAnsi="Times New Roman" w:cs="Times New Roman"/>
          <w:sz w:val="24"/>
          <w:szCs w:val="24"/>
        </w:rPr>
        <w:t>Правила</w:t>
      </w:r>
      <w:r w:rsidRPr="00EA5A04">
        <w:rPr>
          <w:rFonts w:ascii="Times New Roman" w:hAnsi="Times New Roman" w:cs="Times New Roman"/>
          <w:sz w:val="24"/>
          <w:szCs w:val="24"/>
        </w:rPr>
        <w:t xml:space="preserve"> проводятся в границах территориальной зоны, для которой установлен такой градостроительный регламент. В этих случаях срок провед</w:t>
      </w:r>
      <w:r w:rsidRPr="00EA5A04">
        <w:rPr>
          <w:rFonts w:ascii="Times New Roman" w:hAnsi="Times New Roman" w:cs="Times New Roman"/>
          <w:sz w:val="24"/>
          <w:szCs w:val="24"/>
        </w:rPr>
        <w:t>е</w:t>
      </w:r>
      <w:r w:rsidRPr="00EA5A04">
        <w:rPr>
          <w:rFonts w:ascii="Times New Roman" w:hAnsi="Times New Roman" w:cs="Times New Roman"/>
          <w:sz w:val="24"/>
          <w:szCs w:val="24"/>
        </w:rPr>
        <w:t>ния публичных слушаний не может быть более чем один месяц.</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rsidR="003C1322">
        <w:rPr>
          <w:rFonts w:ascii="Times New Roman" w:hAnsi="Times New Roman" w:cs="Times New Roman"/>
          <w:sz w:val="24"/>
          <w:szCs w:val="24"/>
        </w:rPr>
        <w:t>г</w:t>
      </w:r>
      <w:r w:rsidRPr="00551DE7">
        <w:rPr>
          <w:rFonts w:ascii="Times New Roman" w:hAnsi="Times New Roman" w:cs="Times New Roman"/>
          <w:sz w:val="24"/>
          <w:szCs w:val="24"/>
        </w:rPr>
        <w:t xml:space="preserve">лаве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Обязательными приложениями к проекту решения о вн</w:t>
      </w:r>
      <w:r w:rsidRPr="00551DE7">
        <w:rPr>
          <w:rFonts w:ascii="Times New Roman" w:hAnsi="Times New Roman" w:cs="Times New Roman"/>
          <w:sz w:val="24"/>
          <w:szCs w:val="24"/>
        </w:rPr>
        <w:t>е</w:t>
      </w:r>
      <w:r w:rsidRPr="00551DE7">
        <w:rPr>
          <w:rFonts w:ascii="Times New Roman" w:hAnsi="Times New Roman" w:cs="Times New Roman"/>
          <w:sz w:val="24"/>
          <w:szCs w:val="24"/>
        </w:rPr>
        <w:t>сении изменений в Правила являются протоколы публичных слушаний и заключение о резул</w:t>
      </w:r>
      <w:r w:rsidRPr="00551DE7">
        <w:rPr>
          <w:rFonts w:ascii="Times New Roman" w:hAnsi="Times New Roman" w:cs="Times New Roman"/>
          <w:sz w:val="24"/>
          <w:szCs w:val="24"/>
        </w:rPr>
        <w:t>ь</w:t>
      </w:r>
      <w:r w:rsidRPr="00551DE7">
        <w:rPr>
          <w:rFonts w:ascii="Times New Roman" w:hAnsi="Times New Roman" w:cs="Times New Roman"/>
          <w:sz w:val="24"/>
          <w:szCs w:val="24"/>
        </w:rPr>
        <w:t>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11. Глава </w:t>
      </w:r>
      <w:r w:rsidR="004C6AFE">
        <w:rPr>
          <w:rFonts w:ascii="Times New Roman" w:hAnsi="Times New Roman" w:cs="Times New Roman"/>
          <w:sz w:val="24"/>
          <w:szCs w:val="24"/>
        </w:rPr>
        <w:t>сельсовета</w:t>
      </w:r>
      <w:r w:rsidRPr="00551DE7">
        <w:rPr>
          <w:rFonts w:ascii="Times New Roman" w:hAnsi="Times New Roman" w:cs="Times New Roman"/>
          <w:sz w:val="24"/>
          <w:szCs w:val="24"/>
        </w:rPr>
        <w:t xml:space="preserve"> в течение десяти дней после представления ему проекта р</w:t>
      </w:r>
      <w:r w:rsidRPr="00551DE7">
        <w:rPr>
          <w:rFonts w:ascii="Times New Roman" w:hAnsi="Times New Roman" w:cs="Times New Roman"/>
          <w:sz w:val="24"/>
          <w:szCs w:val="24"/>
        </w:rPr>
        <w:t>е</w:t>
      </w:r>
      <w:r w:rsidRPr="00551DE7">
        <w:rPr>
          <w:rFonts w:ascii="Times New Roman" w:hAnsi="Times New Roman" w:cs="Times New Roman"/>
          <w:sz w:val="24"/>
          <w:szCs w:val="24"/>
        </w:rPr>
        <w:t xml:space="preserve">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003C1322">
        <w:rPr>
          <w:rFonts w:ascii="Times New Roman" w:hAnsi="Times New Roman" w:cs="Times New Roman"/>
          <w:sz w:val="24"/>
          <w:szCs w:val="24"/>
        </w:rPr>
        <w:t>Совет</w:t>
      </w:r>
      <w:r w:rsidRPr="00551DE7">
        <w:rPr>
          <w:rFonts w:ascii="Times New Roman" w:hAnsi="Times New Roman" w:cs="Times New Roman"/>
          <w:sz w:val="24"/>
          <w:szCs w:val="24"/>
        </w:rPr>
        <w:t xml:space="preserve"> или об отклонении проекта и направлении его на доработку с указанием даты его повторного представления.</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12. При внесении изменений в настоящие Правила на рассмотрение </w:t>
      </w:r>
      <w:r w:rsidR="00F564A2">
        <w:rPr>
          <w:rFonts w:ascii="Times New Roman" w:hAnsi="Times New Roman" w:cs="Times New Roman"/>
          <w:sz w:val="24"/>
          <w:szCs w:val="24"/>
        </w:rPr>
        <w:t>Совета</w:t>
      </w:r>
      <w:r w:rsidRPr="00551DE7">
        <w:rPr>
          <w:rFonts w:ascii="Times New Roman" w:hAnsi="Times New Roman" w:cs="Times New Roman"/>
          <w:sz w:val="24"/>
          <w:szCs w:val="24"/>
        </w:rPr>
        <w:t xml:space="preserve"> представляются:</w:t>
      </w:r>
    </w:p>
    <w:p w:rsidR="00095155" w:rsidRPr="00551DE7" w:rsidRDefault="00095155" w:rsidP="00095155">
      <w:pPr>
        <w:ind w:firstLine="540"/>
        <w:jc w:val="both"/>
      </w:pPr>
      <w:r w:rsidRPr="00551DE7">
        <w:t xml:space="preserve">1) проект решения </w:t>
      </w:r>
      <w:r w:rsidR="00F564A2">
        <w:t>г</w:t>
      </w:r>
      <w:r w:rsidRPr="00551DE7">
        <w:t xml:space="preserve">лавы </w:t>
      </w:r>
      <w:r w:rsidR="004C6AFE">
        <w:t>сельсовета</w:t>
      </w:r>
      <w:r w:rsidRPr="00551DE7">
        <w:rPr>
          <w:lang w:eastAsia="ru-RU"/>
        </w:rPr>
        <w:t xml:space="preserve"> </w:t>
      </w:r>
      <w:r w:rsidRPr="00551DE7">
        <w:t>о внесении изменений с обосновывающими материалами;</w:t>
      </w:r>
    </w:p>
    <w:p w:rsidR="00095155" w:rsidRPr="00551DE7" w:rsidRDefault="00095155" w:rsidP="00095155">
      <w:pPr>
        <w:ind w:firstLine="540"/>
        <w:jc w:val="both"/>
      </w:pPr>
      <w:r w:rsidRPr="00551DE7">
        <w:lastRenderedPageBreak/>
        <w:t>2) согласование изменений с</w:t>
      </w:r>
      <w:r w:rsidR="00F564A2">
        <w:t>о структурным подразделением или специалистом администрации, уполномоченным в области архитектуры и градостроительства</w:t>
      </w:r>
      <w:r w:rsidRPr="00551DE7">
        <w:t>;</w:t>
      </w:r>
    </w:p>
    <w:p w:rsidR="00095155" w:rsidRPr="00551DE7" w:rsidRDefault="00095155" w:rsidP="00095155">
      <w:pPr>
        <w:ind w:firstLine="540"/>
        <w:jc w:val="both"/>
      </w:pPr>
      <w:r w:rsidRPr="00551DE7">
        <w:t>3) заключение Комиссии;</w:t>
      </w:r>
    </w:p>
    <w:p w:rsidR="00095155" w:rsidRPr="00551DE7" w:rsidRDefault="00095155" w:rsidP="00095155">
      <w:pPr>
        <w:ind w:firstLine="540"/>
        <w:jc w:val="both"/>
      </w:pPr>
      <w:r w:rsidRPr="00551DE7">
        <w:t>4) протоколы публичных слушаний и заключение о результатах публичных слушаний.</w:t>
      </w:r>
    </w:p>
    <w:p w:rsidR="00095155" w:rsidRPr="00551DE7"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 xml:space="preserve">13. После утверждения </w:t>
      </w:r>
      <w:r w:rsidR="005A2B7C">
        <w:rPr>
          <w:rFonts w:ascii="Times New Roman" w:hAnsi="Times New Roman" w:cs="Times New Roman"/>
          <w:sz w:val="24"/>
          <w:szCs w:val="24"/>
        </w:rPr>
        <w:t>Советом</w:t>
      </w:r>
      <w:r w:rsidRPr="00551DE7">
        <w:rPr>
          <w:rFonts w:ascii="Times New Roman" w:hAnsi="Times New Roman" w:cs="Times New Roman"/>
          <w:sz w:val="24"/>
          <w:szCs w:val="24"/>
        </w:rPr>
        <w:t xml:space="preserve"> изменени</w:t>
      </w:r>
      <w:r>
        <w:rPr>
          <w:rFonts w:ascii="Times New Roman" w:hAnsi="Times New Roman" w:cs="Times New Roman"/>
          <w:sz w:val="24"/>
          <w:szCs w:val="24"/>
        </w:rPr>
        <w:t>й</w:t>
      </w:r>
      <w:r w:rsidRPr="00551DE7">
        <w:rPr>
          <w:rFonts w:ascii="Times New Roman" w:hAnsi="Times New Roman" w:cs="Times New Roman"/>
          <w:sz w:val="24"/>
          <w:szCs w:val="24"/>
        </w:rPr>
        <w:t xml:space="preserve"> в настоящие Правила, </w:t>
      </w:r>
      <w:r>
        <w:rPr>
          <w:rFonts w:ascii="Times New Roman" w:hAnsi="Times New Roman" w:cs="Times New Roman"/>
          <w:sz w:val="24"/>
          <w:szCs w:val="24"/>
        </w:rPr>
        <w:t xml:space="preserve">они </w:t>
      </w:r>
      <w:r w:rsidRPr="00551DE7">
        <w:rPr>
          <w:rFonts w:ascii="Times New Roman" w:hAnsi="Times New Roman" w:cs="Times New Roman"/>
          <w:sz w:val="24"/>
          <w:szCs w:val="24"/>
        </w:rPr>
        <w:t>подлежат опубликованию в порядке, установленном для официального опубликования мун</w:t>
      </w:r>
      <w:r w:rsidRPr="00551DE7">
        <w:rPr>
          <w:rFonts w:ascii="Times New Roman" w:hAnsi="Times New Roman" w:cs="Times New Roman"/>
          <w:sz w:val="24"/>
          <w:szCs w:val="24"/>
        </w:rPr>
        <w:t>и</w:t>
      </w:r>
      <w:r w:rsidRPr="00551DE7">
        <w:rPr>
          <w:rFonts w:ascii="Times New Roman" w:hAnsi="Times New Roman" w:cs="Times New Roman"/>
          <w:sz w:val="24"/>
          <w:szCs w:val="24"/>
        </w:rPr>
        <w:t xml:space="preserve">ципальных правовых актов, иной официальной информации, и размещаются на официальном сайте </w:t>
      </w:r>
      <w:r w:rsidR="004C6AFE">
        <w:rPr>
          <w:rFonts w:ascii="Times New Roman" w:hAnsi="Times New Roman" w:cs="Times New Roman"/>
          <w:sz w:val="24"/>
          <w:szCs w:val="24"/>
        </w:rPr>
        <w:t>сельсовета</w:t>
      </w:r>
      <w:r w:rsidR="005A2B7C">
        <w:rPr>
          <w:rFonts w:ascii="Times New Roman" w:hAnsi="Times New Roman" w:cs="Times New Roman"/>
          <w:sz w:val="24"/>
          <w:szCs w:val="24"/>
        </w:rPr>
        <w:t xml:space="preserve"> (при наличии официального сайта </w:t>
      </w:r>
      <w:r w:rsidR="004C6AFE">
        <w:rPr>
          <w:rFonts w:ascii="Times New Roman" w:hAnsi="Times New Roman" w:cs="Times New Roman"/>
          <w:sz w:val="24"/>
          <w:szCs w:val="24"/>
        </w:rPr>
        <w:t>сельсовета</w:t>
      </w:r>
      <w:r w:rsidR="005A2B7C">
        <w:rPr>
          <w:rFonts w:ascii="Times New Roman" w:hAnsi="Times New Roman" w:cs="Times New Roman"/>
          <w:sz w:val="24"/>
          <w:szCs w:val="24"/>
        </w:rPr>
        <w:t>)</w:t>
      </w:r>
      <w:r w:rsidRPr="00551DE7">
        <w:rPr>
          <w:rFonts w:ascii="Times New Roman" w:hAnsi="Times New Roman" w:cs="Times New Roman"/>
          <w:sz w:val="24"/>
          <w:szCs w:val="24"/>
        </w:rPr>
        <w:t xml:space="preserve"> в сети «Интернет», на информационных стендах, устано</w:t>
      </w:r>
      <w:r w:rsidRPr="00551DE7">
        <w:rPr>
          <w:rFonts w:ascii="Times New Roman" w:hAnsi="Times New Roman" w:cs="Times New Roman"/>
          <w:sz w:val="24"/>
          <w:szCs w:val="24"/>
        </w:rPr>
        <w:t>в</w:t>
      </w:r>
      <w:r w:rsidRPr="00551DE7">
        <w:rPr>
          <w:rFonts w:ascii="Times New Roman" w:hAnsi="Times New Roman" w:cs="Times New Roman"/>
          <w:sz w:val="24"/>
          <w:szCs w:val="24"/>
        </w:rPr>
        <w:t>ленных в общедоступных местах.</w:t>
      </w:r>
    </w:p>
    <w:p w:rsidR="00C84A66" w:rsidRDefault="00095155" w:rsidP="00095155">
      <w:pPr>
        <w:pStyle w:val="ConsPlusNormal"/>
        <w:ind w:firstLine="540"/>
        <w:jc w:val="both"/>
        <w:rPr>
          <w:rFonts w:ascii="Times New Roman" w:hAnsi="Times New Roman" w:cs="Times New Roman"/>
          <w:sz w:val="24"/>
          <w:szCs w:val="24"/>
        </w:rPr>
      </w:pPr>
      <w:r w:rsidRPr="00551DE7">
        <w:rPr>
          <w:rFonts w:ascii="Times New Roman" w:hAnsi="Times New Roman" w:cs="Times New Roman"/>
          <w:sz w:val="24"/>
          <w:szCs w:val="24"/>
        </w:rPr>
        <w:t>14. Физические и юридические лица вправе оспорить решение о внесении изменений в настоящие Правила в судебном порядке.</w:t>
      </w:r>
    </w:p>
    <w:p w:rsidR="00A55CB5" w:rsidRPr="00EB1B97" w:rsidRDefault="00C84A66" w:rsidP="00EB1B97">
      <w:pPr>
        <w:pStyle w:val="1"/>
        <w:rPr>
          <w:lang w:val="ru-RU"/>
        </w:rPr>
      </w:pPr>
      <w:r w:rsidRPr="00EB1B97">
        <w:rPr>
          <w:szCs w:val="24"/>
          <w:lang w:val="ru-RU"/>
        </w:rPr>
        <w:br w:type="page"/>
      </w:r>
      <w:bookmarkStart w:id="127" w:name="_Toc252392649"/>
      <w:bookmarkStart w:id="128" w:name="_Toc350239495"/>
      <w:r w:rsidR="00A55CB5" w:rsidRPr="00507B14">
        <w:lastRenderedPageBreak/>
        <w:t>II</w:t>
      </w:r>
      <w:r w:rsidR="00A55CB5" w:rsidRPr="00EB1B97">
        <w:rPr>
          <w:lang w:val="ru-RU"/>
        </w:rPr>
        <w:t>. КАРТА ГРАДОСТРОИ</w:t>
      </w:r>
      <w:r w:rsidR="00474566" w:rsidRPr="00EB1B97">
        <w:rPr>
          <w:lang w:val="ru-RU"/>
        </w:rPr>
        <w:t>ТЕЛЬНОГО ЗОНИРОВАНИЯ</w:t>
      </w:r>
      <w:bookmarkEnd w:id="127"/>
      <w:bookmarkEnd w:id="128"/>
    </w:p>
    <w:p w:rsidR="00130E37" w:rsidRDefault="0003630C" w:rsidP="00474566">
      <w:pPr>
        <w:jc w:val="center"/>
        <w:rPr>
          <w:b/>
        </w:rPr>
      </w:pPr>
      <w:r>
        <w:rPr>
          <w:noProof/>
          <w:lang w:eastAsia="ru-RU"/>
        </w:rPr>
        <w:drawing>
          <wp:anchor distT="0" distB="0" distL="114300" distR="114300" simplePos="0" relativeHeight="251658240" behindDoc="1" locked="0" layoutInCell="1" allowOverlap="1">
            <wp:simplePos x="0" y="0"/>
            <wp:positionH relativeFrom="column">
              <wp:posOffset>-448310</wp:posOffset>
            </wp:positionH>
            <wp:positionV relativeFrom="paragraph">
              <wp:posOffset>2211070</wp:posOffset>
            </wp:positionV>
            <wp:extent cx="7064375" cy="4176395"/>
            <wp:effectExtent l="0" t="0" r="3175" b="0"/>
            <wp:wrapNone/>
            <wp:docPr id="37" name="Рисунок 37" descr="Карта градостроительного зонирования Городокск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а градостроительного зонирования Городокского сельсовет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4375" cy="417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8CA" w:rsidRPr="00130E37" w:rsidRDefault="008118CA" w:rsidP="00130E37">
      <w:pPr>
        <w:sectPr w:rsidR="008118CA" w:rsidRPr="00130E37" w:rsidSect="00C84A66">
          <w:footerReference w:type="default" r:id="rId18"/>
          <w:footerReference w:type="first" r:id="rId19"/>
          <w:pgSz w:w="11907" w:h="16840" w:code="9"/>
          <w:pgMar w:top="1134" w:right="851" w:bottom="1134" w:left="1134" w:header="709" w:footer="488" w:gutter="0"/>
          <w:pgNumType w:fmt="numberInDash"/>
          <w:cols w:space="708"/>
          <w:titlePg/>
          <w:docGrid w:linePitch="360"/>
        </w:sectPr>
      </w:pPr>
    </w:p>
    <w:p w:rsidR="00474566" w:rsidRPr="00EB1B97" w:rsidRDefault="00474566" w:rsidP="00EB1B97">
      <w:pPr>
        <w:pStyle w:val="1"/>
        <w:rPr>
          <w:lang w:val="ru-RU"/>
        </w:rPr>
      </w:pPr>
      <w:bookmarkStart w:id="129" w:name="_Toc252392650"/>
      <w:bookmarkStart w:id="130" w:name="_Toc350239496"/>
      <w:r w:rsidRPr="00EF01D1">
        <w:lastRenderedPageBreak/>
        <w:t>III</w:t>
      </w:r>
      <w:r w:rsidRPr="00EB1B97">
        <w:rPr>
          <w:lang w:val="ru-RU"/>
        </w:rPr>
        <w:t>. ГРАДОСТРОИТЕЛЬНЫЕ РЕГЛАМЕНТЫ</w:t>
      </w:r>
      <w:bookmarkEnd w:id="129"/>
      <w:bookmarkEnd w:id="130"/>
    </w:p>
    <w:p w:rsidR="005B74A0" w:rsidRPr="00EF01D1" w:rsidRDefault="005B74A0" w:rsidP="00AA35DA">
      <w:pPr>
        <w:pStyle w:val="af9"/>
      </w:pPr>
    </w:p>
    <w:p w:rsidR="004C5415" w:rsidRPr="00131B84" w:rsidRDefault="004C5415" w:rsidP="00507B14">
      <w:pPr>
        <w:pStyle w:val="36"/>
      </w:pPr>
      <w:bookmarkStart w:id="131" w:name="_Toc279136702"/>
      <w:bookmarkStart w:id="132" w:name="_Toc296088885"/>
      <w:bookmarkStart w:id="133" w:name="_Toc350239497"/>
      <w:r w:rsidRPr="00131B84">
        <w:t>ЗОНА ЗАСТРОЙКИ ИНДИВИДУАЛЬНЫМИ ЖИЛЫМИ ДОМАМИ (Ж 1)</w:t>
      </w:r>
      <w:bookmarkEnd w:id="131"/>
      <w:bookmarkEnd w:id="132"/>
      <w:bookmarkEnd w:id="133"/>
    </w:p>
    <w:p w:rsidR="004C5415" w:rsidRPr="00413734" w:rsidRDefault="004C5415" w:rsidP="004C5415">
      <w:pPr>
        <w:jc w:val="center"/>
        <w:rPr>
          <w:b/>
          <w:u w:val="single"/>
        </w:rPr>
      </w:pPr>
    </w:p>
    <w:p w:rsidR="004C5415" w:rsidRPr="00413734" w:rsidRDefault="004C5415" w:rsidP="004C5415">
      <w:pPr>
        <w:rPr>
          <w:b/>
          <w:sz w:val="20"/>
        </w:rPr>
      </w:pPr>
      <w:r w:rsidRPr="00413734">
        <w:rPr>
          <w:b/>
          <w:sz w:val="20"/>
        </w:rPr>
        <w:t>1.   ОСНОВНЫЕ ВИДЫ РАЗРЕШЁННОГО ИСПОЛЬЗОВАНИЯ</w:t>
      </w:r>
    </w:p>
    <w:p w:rsidR="004C5415" w:rsidRPr="00413734" w:rsidRDefault="004C5415" w:rsidP="004C5415">
      <w:pPr>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4C5415" w:rsidRPr="00131B84" w:rsidTr="00747E14">
        <w:trPr>
          <w:trHeight w:val="552"/>
        </w:trPr>
        <w:tc>
          <w:tcPr>
            <w:tcW w:w="2802" w:type="dxa"/>
            <w:vAlign w:val="center"/>
          </w:tcPr>
          <w:p w:rsidR="004C5415" w:rsidRPr="00131B84" w:rsidRDefault="004C5415" w:rsidP="00747E14">
            <w:pPr>
              <w:jc w:val="center"/>
              <w:rPr>
                <w:b/>
                <w:color w:val="000000"/>
                <w:sz w:val="14"/>
                <w:szCs w:val="14"/>
              </w:rPr>
            </w:pPr>
            <w:r w:rsidRPr="00131B84">
              <w:rPr>
                <w:b/>
                <w:color w:val="000000"/>
                <w:sz w:val="14"/>
                <w:szCs w:val="14"/>
              </w:rPr>
              <w:t>ВИДЫ РАЗРЕШЕННОГО ИСПОЛ</w:t>
            </w:r>
            <w:r w:rsidRPr="00131B84">
              <w:rPr>
                <w:b/>
                <w:color w:val="000000"/>
                <w:sz w:val="14"/>
                <w:szCs w:val="14"/>
              </w:rPr>
              <w:t>Ь</w:t>
            </w:r>
            <w:r w:rsidRPr="00131B84">
              <w:rPr>
                <w:b/>
                <w:color w:val="000000"/>
                <w:sz w:val="14"/>
                <w:szCs w:val="14"/>
              </w:rPr>
              <w:t>ЗОВАНИЯ ЗЕМЕЛЬНЫХ УЧАСТКОВ И ОКС</w:t>
            </w:r>
          </w:p>
        </w:tc>
        <w:tc>
          <w:tcPr>
            <w:tcW w:w="3969" w:type="dxa"/>
            <w:vAlign w:val="center"/>
          </w:tcPr>
          <w:p w:rsidR="004C5415" w:rsidRPr="00131B84" w:rsidRDefault="004C5415" w:rsidP="00747E14">
            <w:pPr>
              <w:jc w:val="center"/>
              <w:rPr>
                <w:b/>
                <w:color w:val="000000"/>
                <w:sz w:val="14"/>
                <w:szCs w:val="14"/>
              </w:rPr>
            </w:pPr>
            <w:r w:rsidRPr="00131B84">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4C5415" w:rsidRPr="00131B84" w:rsidRDefault="004C5415" w:rsidP="00747E14">
            <w:pPr>
              <w:jc w:val="center"/>
              <w:rPr>
                <w:b/>
                <w:color w:val="000000"/>
                <w:sz w:val="14"/>
                <w:szCs w:val="14"/>
              </w:rPr>
            </w:pPr>
            <w:r w:rsidRPr="00131B84">
              <w:rPr>
                <w:b/>
                <w:color w:val="000000"/>
                <w:sz w:val="14"/>
                <w:szCs w:val="14"/>
              </w:rPr>
              <w:t>ОГРАНИЧЕНИЯ ИСПОЛЬЗОВАНИЯ З</w:t>
            </w:r>
            <w:r w:rsidRPr="00131B84">
              <w:rPr>
                <w:b/>
                <w:color w:val="000000"/>
                <w:sz w:val="14"/>
                <w:szCs w:val="14"/>
              </w:rPr>
              <w:t>Е</w:t>
            </w:r>
            <w:r w:rsidRPr="00131B84">
              <w:rPr>
                <w:b/>
                <w:color w:val="000000"/>
                <w:sz w:val="14"/>
                <w:szCs w:val="14"/>
              </w:rPr>
              <w:t>МЕЛЬНЫХ УЧАСТКОВ И ОКС</w:t>
            </w:r>
          </w:p>
        </w:tc>
      </w:tr>
      <w:tr w:rsidR="004C5415" w:rsidRPr="00131B84" w:rsidTr="00747E14">
        <w:tc>
          <w:tcPr>
            <w:tcW w:w="2802" w:type="dxa"/>
          </w:tcPr>
          <w:p w:rsidR="004C5415" w:rsidRPr="00131B84" w:rsidRDefault="004C5415" w:rsidP="00747E14">
            <w:pPr>
              <w:rPr>
                <w:color w:val="000000"/>
                <w:sz w:val="20"/>
                <w:szCs w:val="20"/>
              </w:rPr>
            </w:pPr>
            <w:r w:rsidRPr="00131B84">
              <w:rPr>
                <w:color w:val="000000"/>
                <w:sz w:val="20"/>
                <w:szCs w:val="20"/>
              </w:rPr>
              <w:t>Индивидуальные жилые дома</w:t>
            </w:r>
          </w:p>
        </w:tc>
        <w:tc>
          <w:tcPr>
            <w:tcW w:w="3969" w:type="dxa"/>
          </w:tcPr>
          <w:p w:rsidR="002019D5" w:rsidRDefault="0013643E" w:rsidP="00EF01D1">
            <w:pPr>
              <w:rPr>
                <w:color w:val="000000"/>
                <w:sz w:val="20"/>
                <w:szCs w:val="20"/>
              </w:rPr>
            </w:pPr>
            <w:r w:rsidRPr="00131B84">
              <w:rPr>
                <w:color w:val="000000"/>
                <w:sz w:val="20"/>
                <w:szCs w:val="20"/>
              </w:rPr>
              <w:t xml:space="preserve">Минимальные </w:t>
            </w:r>
            <w:r w:rsidR="00CA0D6B" w:rsidRPr="00131B84">
              <w:rPr>
                <w:color w:val="000000"/>
                <w:sz w:val="20"/>
                <w:szCs w:val="20"/>
              </w:rPr>
              <w:t>размеры земельного участка</w:t>
            </w:r>
            <w:r w:rsidR="002966BC">
              <w:rPr>
                <w:color w:val="000000"/>
                <w:sz w:val="20"/>
                <w:szCs w:val="20"/>
              </w:rPr>
              <w:t xml:space="preserve"> - 600 кв. м.</w:t>
            </w:r>
          </w:p>
          <w:p w:rsidR="00413734" w:rsidRPr="00131B84" w:rsidRDefault="00413734" w:rsidP="002966BC">
            <w:pPr>
              <w:rPr>
                <w:color w:val="000000"/>
                <w:sz w:val="20"/>
                <w:szCs w:val="20"/>
              </w:rPr>
            </w:pPr>
            <w:r w:rsidRPr="00131B84">
              <w:rPr>
                <w:color w:val="000000"/>
                <w:sz w:val="20"/>
                <w:szCs w:val="20"/>
              </w:rPr>
              <w:t xml:space="preserve">Максимальные размеры земельного </w:t>
            </w:r>
            <w:r w:rsidRPr="002966BC">
              <w:rPr>
                <w:color w:val="000000"/>
                <w:sz w:val="20"/>
                <w:szCs w:val="20"/>
              </w:rPr>
              <w:t xml:space="preserve">участка </w:t>
            </w:r>
            <w:r w:rsidR="00AA6449">
              <w:rPr>
                <w:color w:val="000000"/>
                <w:sz w:val="20"/>
                <w:szCs w:val="20"/>
              </w:rPr>
              <w:t>- 25</w:t>
            </w:r>
            <w:r w:rsidR="002966BC" w:rsidRPr="002966BC">
              <w:rPr>
                <w:color w:val="000000"/>
                <w:sz w:val="20"/>
                <w:szCs w:val="20"/>
              </w:rPr>
              <w:t>00 кв.м.</w:t>
            </w:r>
          </w:p>
          <w:p w:rsidR="0013643E" w:rsidRPr="00131B84" w:rsidRDefault="00BD6D4F" w:rsidP="00747E14">
            <w:pPr>
              <w:rPr>
                <w:color w:val="000000"/>
                <w:sz w:val="20"/>
                <w:szCs w:val="20"/>
              </w:rPr>
            </w:pPr>
            <w:r w:rsidRPr="00131B84">
              <w:rPr>
                <w:color w:val="000000"/>
                <w:sz w:val="20"/>
                <w:szCs w:val="20"/>
              </w:rPr>
              <w:t>Предельное количество этажей – 3</w:t>
            </w:r>
            <w:r w:rsidR="007600AF" w:rsidRPr="00131B84">
              <w:rPr>
                <w:color w:val="000000"/>
                <w:sz w:val="20"/>
                <w:szCs w:val="20"/>
              </w:rPr>
              <w:t>.</w:t>
            </w:r>
          </w:p>
          <w:p w:rsidR="001B2A36" w:rsidRPr="00131B84" w:rsidRDefault="00EF01D1" w:rsidP="00EF01D1">
            <w:pPr>
              <w:rPr>
                <w:color w:val="FF0000"/>
                <w:sz w:val="20"/>
                <w:szCs w:val="20"/>
              </w:rPr>
            </w:pPr>
            <w:r w:rsidRPr="00131B84">
              <w:rPr>
                <w:color w:val="000000"/>
                <w:sz w:val="20"/>
                <w:szCs w:val="20"/>
              </w:rPr>
              <w:t>Минимальные отступы от границ земельного участка в целях определения места допустимого размещения объекта – 3 м</w:t>
            </w:r>
          </w:p>
        </w:tc>
        <w:tc>
          <w:tcPr>
            <w:tcW w:w="3360" w:type="dxa"/>
          </w:tcPr>
          <w:p w:rsidR="004C5415" w:rsidRPr="00131B84" w:rsidRDefault="004C5415" w:rsidP="00747E14">
            <w:pPr>
              <w:rPr>
                <w:color w:val="000000"/>
                <w:sz w:val="20"/>
                <w:szCs w:val="20"/>
              </w:rPr>
            </w:pPr>
            <w:r w:rsidRPr="00131B84">
              <w:rPr>
                <w:color w:val="000000"/>
                <w:sz w:val="20"/>
                <w:szCs w:val="20"/>
              </w:rPr>
              <w:t>Не допускается размещение хозя</w:t>
            </w:r>
            <w:r w:rsidRPr="00131B84">
              <w:rPr>
                <w:color w:val="000000"/>
                <w:sz w:val="20"/>
                <w:szCs w:val="20"/>
              </w:rPr>
              <w:t>й</w:t>
            </w:r>
            <w:r w:rsidRPr="00131B84">
              <w:rPr>
                <w:color w:val="000000"/>
                <w:sz w:val="20"/>
                <w:szCs w:val="20"/>
              </w:rPr>
              <w:t xml:space="preserve">ственных построек со стороны улиц, за исключением гаражей. </w:t>
            </w:r>
          </w:p>
          <w:p w:rsidR="004C5415" w:rsidRPr="00131B84" w:rsidRDefault="004C5415" w:rsidP="00747E14">
            <w:pPr>
              <w:rPr>
                <w:color w:val="FF0000"/>
                <w:sz w:val="20"/>
                <w:szCs w:val="20"/>
              </w:rPr>
            </w:pPr>
            <w:r w:rsidRPr="00131B84">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w:t>
            </w:r>
            <w:r w:rsidRPr="00131B84">
              <w:rPr>
                <w:color w:val="000000"/>
                <w:sz w:val="20"/>
                <w:szCs w:val="20"/>
              </w:rPr>
              <w:t>ь</w:t>
            </w:r>
            <w:r w:rsidRPr="00131B84">
              <w:rPr>
                <w:color w:val="000000"/>
                <w:sz w:val="20"/>
                <w:szCs w:val="20"/>
              </w:rPr>
              <w:t>ного проектирования</w:t>
            </w:r>
            <w:r w:rsidR="0055266D">
              <w:rPr>
                <w:color w:val="000000"/>
                <w:sz w:val="20"/>
                <w:szCs w:val="20"/>
              </w:rPr>
              <w:t xml:space="preserve">. </w:t>
            </w:r>
            <w:r w:rsidR="0055266D">
              <w:rPr>
                <w:sz w:val="20"/>
                <w:szCs w:val="20"/>
              </w:rPr>
              <w:t>П</w:t>
            </w:r>
            <w:r w:rsidR="0055266D"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sidR="0055266D">
              <w:rPr>
                <w:sz w:val="20"/>
                <w:szCs w:val="20"/>
              </w:rPr>
              <w:t>.</w:t>
            </w:r>
          </w:p>
        </w:tc>
      </w:tr>
      <w:tr w:rsidR="004C5415" w:rsidRPr="002966BC" w:rsidTr="00747E14">
        <w:tc>
          <w:tcPr>
            <w:tcW w:w="2802" w:type="dxa"/>
          </w:tcPr>
          <w:p w:rsidR="004C5415" w:rsidRPr="002966BC" w:rsidRDefault="004C5415" w:rsidP="00747E14">
            <w:pPr>
              <w:rPr>
                <w:color w:val="000000"/>
                <w:sz w:val="20"/>
                <w:szCs w:val="20"/>
              </w:rPr>
            </w:pPr>
            <w:r w:rsidRPr="002966BC">
              <w:rPr>
                <w:color w:val="000000"/>
                <w:sz w:val="20"/>
                <w:szCs w:val="20"/>
              </w:rPr>
              <w:t>Объекты дошкольного обр</w:t>
            </w:r>
            <w:r w:rsidRPr="002966BC">
              <w:rPr>
                <w:color w:val="000000"/>
                <w:sz w:val="20"/>
                <w:szCs w:val="20"/>
              </w:rPr>
              <w:t>а</w:t>
            </w:r>
            <w:r w:rsidRPr="002966BC">
              <w:rPr>
                <w:color w:val="000000"/>
                <w:sz w:val="20"/>
                <w:szCs w:val="20"/>
              </w:rPr>
              <w:t>зования</w:t>
            </w:r>
          </w:p>
        </w:tc>
        <w:tc>
          <w:tcPr>
            <w:tcW w:w="3969" w:type="dxa"/>
          </w:tcPr>
          <w:p w:rsidR="00673D5D" w:rsidRPr="002966BC" w:rsidRDefault="00673D5D" w:rsidP="00673D5D">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9292C" w:rsidRPr="002966BC" w:rsidRDefault="0009292C" w:rsidP="00747E14">
            <w:pPr>
              <w:rPr>
                <w:color w:val="000000"/>
                <w:sz w:val="20"/>
                <w:szCs w:val="20"/>
              </w:rPr>
            </w:pPr>
            <w:r w:rsidRPr="002966BC">
              <w:rPr>
                <w:color w:val="000000"/>
                <w:sz w:val="20"/>
                <w:szCs w:val="20"/>
              </w:rPr>
              <w:t xml:space="preserve">Минимальные отступы от границ земельного участка в целях определения места допустимого размещения объекта </w:t>
            </w:r>
            <w:r w:rsidR="00EF131D" w:rsidRPr="002966BC">
              <w:rPr>
                <w:color w:val="000000"/>
                <w:sz w:val="20"/>
                <w:szCs w:val="20"/>
              </w:rPr>
              <w:t>–</w:t>
            </w:r>
            <w:r w:rsidRPr="002966BC">
              <w:rPr>
                <w:color w:val="000000"/>
                <w:sz w:val="20"/>
                <w:szCs w:val="20"/>
              </w:rPr>
              <w:t xml:space="preserve"> </w:t>
            </w:r>
            <w:r w:rsidR="00EF131D" w:rsidRPr="002966BC">
              <w:rPr>
                <w:color w:val="000000"/>
                <w:sz w:val="20"/>
                <w:szCs w:val="20"/>
              </w:rPr>
              <w:t>5 м.</w:t>
            </w:r>
          </w:p>
          <w:p w:rsidR="00F5421E" w:rsidRPr="002966BC" w:rsidRDefault="00EF131D" w:rsidP="00EF131D">
            <w:pPr>
              <w:rPr>
                <w:color w:val="000000"/>
                <w:sz w:val="20"/>
                <w:szCs w:val="20"/>
              </w:rPr>
            </w:pPr>
            <w:r w:rsidRPr="002966BC">
              <w:rPr>
                <w:color w:val="000000"/>
                <w:sz w:val="20"/>
                <w:szCs w:val="20"/>
              </w:rPr>
              <w:t>Минимальный отступ от красной линии улицы</w:t>
            </w:r>
            <w:r w:rsidR="001A1D7E" w:rsidRPr="002966BC">
              <w:rPr>
                <w:color w:val="000000"/>
                <w:sz w:val="20"/>
                <w:szCs w:val="20"/>
              </w:rPr>
              <w:t xml:space="preserve"> до объектов</w:t>
            </w:r>
            <w:r w:rsidR="002966BC" w:rsidRPr="002966BC">
              <w:rPr>
                <w:color w:val="000000"/>
                <w:sz w:val="20"/>
                <w:szCs w:val="20"/>
              </w:rPr>
              <w:t xml:space="preserve"> </w:t>
            </w:r>
            <w:r w:rsidR="00F5421E" w:rsidRPr="002966BC">
              <w:rPr>
                <w:color w:val="000000"/>
                <w:sz w:val="20"/>
                <w:szCs w:val="20"/>
              </w:rPr>
              <w:t>– 10 м.</w:t>
            </w:r>
          </w:p>
          <w:p w:rsidR="004D4525" w:rsidRPr="002966BC" w:rsidRDefault="00EF131D" w:rsidP="008D5A37">
            <w:pPr>
              <w:rPr>
                <w:color w:val="000000"/>
                <w:sz w:val="20"/>
                <w:szCs w:val="20"/>
              </w:rPr>
            </w:pPr>
            <w:r w:rsidRPr="002966BC">
              <w:rPr>
                <w:color w:val="000000"/>
                <w:sz w:val="20"/>
                <w:szCs w:val="20"/>
              </w:rPr>
              <w:t>Предельное количество этажей – 2.</w:t>
            </w:r>
          </w:p>
        </w:tc>
        <w:tc>
          <w:tcPr>
            <w:tcW w:w="3360" w:type="dxa"/>
          </w:tcPr>
          <w:p w:rsidR="004C5415" w:rsidRPr="002966BC" w:rsidRDefault="009D1F9B" w:rsidP="00747E14">
            <w:pPr>
              <w:rPr>
                <w:color w:val="000000"/>
                <w:sz w:val="20"/>
                <w:szCs w:val="20"/>
              </w:rPr>
            </w:pPr>
            <w:r w:rsidRPr="002966BC">
              <w:rPr>
                <w:color w:val="000000"/>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r w:rsidR="0055266D">
              <w:rPr>
                <w:color w:val="000000"/>
                <w:sz w:val="20"/>
                <w:szCs w:val="20"/>
              </w:rPr>
              <w:t xml:space="preserve">. </w:t>
            </w:r>
            <w:r w:rsidR="0055266D">
              <w:rPr>
                <w:sz w:val="20"/>
                <w:szCs w:val="20"/>
              </w:rPr>
              <w:t>П</w:t>
            </w:r>
            <w:r w:rsidR="0055266D"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sidR="0055266D">
              <w:rPr>
                <w:sz w:val="20"/>
                <w:szCs w:val="20"/>
              </w:rPr>
              <w:t>.</w:t>
            </w:r>
          </w:p>
        </w:tc>
      </w:tr>
      <w:tr w:rsidR="004C5415" w:rsidRPr="002966BC" w:rsidTr="00747E14">
        <w:tc>
          <w:tcPr>
            <w:tcW w:w="2802" w:type="dxa"/>
          </w:tcPr>
          <w:p w:rsidR="004C5415" w:rsidRPr="002966BC" w:rsidRDefault="004C5415" w:rsidP="00747E14">
            <w:pPr>
              <w:rPr>
                <w:color w:val="000000"/>
                <w:sz w:val="20"/>
                <w:szCs w:val="20"/>
              </w:rPr>
            </w:pPr>
            <w:r w:rsidRPr="002966BC">
              <w:rPr>
                <w:color w:val="000000"/>
                <w:sz w:val="20"/>
                <w:szCs w:val="20"/>
              </w:rPr>
              <w:t>Объекты общеобразовател</w:t>
            </w:r>
            <w:r w:rsidRPr="002966BC">
              <w:rPr>
                <w:color w:val="000000"/>
                <w:sz w:val="20"/>
                <w:szCs w:val="20"/>
              </w:rPr>
              <w:t>ь</w:t>
            </w:r>
            <w:r w:rsidRPr="002966BC">
              <w:rPr>
                <w:color w:val="000000"/>
                <w:sz w:val="20"/>
                <w:szCs w:val="20"/>
              </w:rPr>
              <w:t>ного назначения</w:t>
            </w:r>
          </w:p>
        </w:tc>
        <w:tc>
          <w:tcPr>
            <w:tcW w:w="3969" w:type="dxa"/>
          </w:tcPr>
          <w:p w:rsidR="00673D5D" w:rsidRPr="002966BC" w:rsidRDefault="00673D5D" w:rsidP="00673D5D">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045770" w:rsidRPr="002966BC" w:rsidRDefault="00045770" w:rsidP="00045770">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5 м.</w:t>
            </w:r>
          </w:p>
          <w:p w:rsidR="00F5421E" w:rsidRPr="002966BC" w:rsidRDefault="00F5421E" w:rsidP="00F5421E">
            <w:pPr>
              <w:rPr>
                <w:color w:val="000000"/>
                <w:sz w:val="20"/>
                <w:szCs w:val="20"/>
              </w:rPr>
            </w:pPr>
            <w:r w:rsidRPr="002966BC">
              <w:rPr>
                <w:color w:val="000000"/>
                <w:sz w:val="20"/>
                <w:szCs w:val="20"/>
              </w:rPr>
              <w:t>Минимальный отступ от красной линии</w:t>
            </w:r>
            <w:r w:rsidR="00D01CB6" w:rsidRPr="002966BC">
              <w:rPr>
                <w:color w:val="000000"/>
                <w:sz w:val="20"/>
                <w:szCs w:val="20"/>
              </w:rPr>
              <w:t xml:space="preserve"> улицы до объектов</w:t>
            </w:r>
            <w:r w:rsidR="002966BC" w:rsidRPr="002966BC">
              <w:rPr>
                <w:color w:val="000000"/>
                <w:sz w:val="20"/>
                <w:szCs w:val="20"/>
              </w:rPr>
              <w:t xml:space="preserve"> </w:t>
            </w:r>
            <w:r w:rsidR="00D01CB6" w:rsidRPr="002966BC">
              <w:rPr>
                <w:color w:val="000000"/>
                <w:sz w:val="20"/>
                <w:szCs w:val="20"/>
              </w:rPr>
              <w:t>– 10 м.</w:t>
            </w:r>
          </w:p>
          <w:p w:rsidR="004D4525" w:rsidRPr="002966BC" w:rsidRDefault="00045770" w:rsidP="00D61456">
            <w:pPr>
              <w:rPr>
                <w:color w:val="000000"/>
                <w:sz w:val="20"/>
                <w:szCs w:val="20"/>
              </w:rPr>
            </w:pPr>
            <w:r w:rsidRPr="002966BC">
              <w:rPr>
                <w:color w:val="000000"/>
                <w:sz w:val="20"/>
                <w:szCs w:val="20"/>
              </w:rPr>
              <w:t>Предельное количество этажей – 4.</w:t>
            </w:r>
          </w:p>
        </w:tc>
        <w:tc>
          <w:tcPr>
            <w:tcW w:w="3360" w:type="dxa"/>
          </w:tcPr>
          <w:p w:rsidR="0000472F" w:rsidRPr="002966BC" w:rsidRDefault="004C5415" w:rsidP="00776CDE">
            <w:pPr>
              <w:autoSpaceDE w:val="0"/>
              <w:autoSpaceDN w:val="0"/>
              <w:adjustRightInd w:val="0"/>
              <w:ind w:left="33"/>
              <w:jc w:val="both"/>
              <w:rPr>
                <w:rFonts w:eastAsia="Calibri"/>
                <w:color w:val="000000"/>
                <w:sz w:val="20"/>
                <w:szCs w:val="20"/>
                <w:lang w:eastAsia="ru-RU"/>
              </w:rPr>
            </w:pPr>
            <w:r w:rsidRPr="002966BC">
              <w:rPr>
                <w:color w:val="000000"/>
                <w:sz w:val="20"/>
                <w:szCs w:val="20"/>
              </w:rPr>
              <w:t xml:space="preserve">Иные требования к размещению общеобразовательных учреждений установлены </w:t>
            </w:r>
            <w:r w:rsidR="0000472F" w:rsidRPr="002966BC">
              <w:rPr>
                <w:rFonts w:eastAsia="Calibri"/>
                <w:color w:val="000000"/>
                <w:sz w:val="20"/>
                <w:szCs w:val="20"/>
                <w:lang w:eastAsia="ru-RU"/>
              </w:rPr>
              <w:t xml:space="preserve">СанПиН 2.4.2.2821-10 </w:t>
            </w:r>
            <w:r w:rsidR="00776CDE" w:rsidRPr="002966BC">
              <w:rPr>
                <w:rFonts w:eastAsia="Calibri"/>
                <w:color w:val="000000"/>
                <w:sz w:val="20"/>
                <w:szCs w:val="20"/>
                <w:lang w:eastAsia="ru-RU"/>
              </w:rPr>
              <w:t>«</w:t>
            </w:r>
            <w:r w:rsidR="0000472F" w:rsidRPr="002966BC">
              <w:rPr>
                <w:rFonts w:eastAsia="Calibri"/>
                <w:color w:val="000000"/>
                <w:sz w:val="20"/>
                <w:szCs w:val="20"/>
                <w:lang w:eastAsia="ru-RU"/>
              </w:rPr>
              <w:t xml:space="preserve">Санитарно-эпидемиологические требования к условиям и организации обучения в </w:t>
            </w:r>
            <w:r w:rsidR="00776CDE" w:rsidRPr="002966BC">
              <w:rPr>
                <w:rFonts w:eastAsia="Calibri"/>
                <w:color w:val="000000"/>
                <w:sz w:val="20"/>
                <w:szCs w:val="20"/>
                <w:lang w:eastAsia="ru-RU"/>
              </w:rPr>
              <w:t>общеобразовательных учреждениях»</w:t>
            </w:r>
            <w:r w:rsidR="0055266D">
              <w:rPr>
                <w:rFonts w:eastAsia="Calibri"/>
                <w:color w:val="000000"/>
                <w:sz w:val="20"/>
                <w:szCs w:val="20"/>
                <w:lang w:eastAsia="ru-RU"/>
              </w:rPr>
              <w:t xml:space="preserve">. </w:t>
            </w:r>
            <w:r w:rsidR="0055266D">
              <w:rPr>
                <w:sz w:val="20"/>
                <w:szCs w:val="20"/>
              </w:rPr>
              <w:t>П</w:t>
            </w:r>
            <w:r w:rsidR="0055266D"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sidR="0055266D">
              <w:rPr>
                <w:sz w:val="20"/>
                <w:szCs w:val="20"/>
              </w:rPr>
              <w:t>.</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t>Многоквартирные жилые дома</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 xml:space="preserve">Минимальные отступы от границ земельного участка в целях определения места допустимого размещения объекта – 3 м. </w:t>
            </w:r>
          </w:p>
          <w:p w:rsidR="0055266D" w:rsidRPr="002966BC" w:rsidRDefault="0055266D" w:rsidP="004A014F">
            <w:pPr>
              <w:rPr>
                <w:color w:val="000000"/>
                <w:sz w:val="20"/>
                <w:szCs w:val="20"/>
              </w:rPr>
            </w:pPr>
            <w:r w:rsidRPr="002966BC">
              <w:rPr>
                <w:color w:val="000000"/>
                <w:sz w:val="20"/>
                <w:szCs w:val="20"/>
              </w:rPr>
              <w:t>Предельное количество этажей – 3.</w:t>
            </w:r>
          </w:p>
          <w:p w:rsidR="0055266D" w:rsidRPr="002966BC" w:rsidRDefault="0055266D" w:rsidP="004A014F">
            <w:pPr>
              <w:rPr>
                <w:color w:val="000000"/>
                <w:sz w:val="20"/>
                <w:szCs w:val="20"/>
              </w:rPr>
            </w:pPr>
          </w:p>
        </w:tc>
        <w:tc>
          <w:tcPr>
            <w:tcW w:w="3360" w:type="dxa"/>
          </w:tcPr>
          <w:p w:rsidR="0055266D" w:rsidRPr="002966BC" w:rsidRDefault="0055266D" w:rsidP="004A014F">
            <w:pPr>
              <w:rPr>
                <w:color w:val="000000"/>
                <w:sz w:val="20"/>
                <w:szCs w:val="20"/>
              </w:rPr>
            </w:pPr>
            <w:r w:rsidRPr="002966BC">
              <w:rPr>
                <w:color w:val="000000"/>
                <w:sz w:val="20"/>
                <w:szCs w:val="20"/>
              </w:rPr>
              <w:lastRenderedPageBreak/>
              <w:t>Не допускается размещение хозя</w:t>
            </w:r>
            <w:r w:rsidRPr="002966BC">
              <w:rPr>
                <w:color w:val="000000"/>
                <w:sz w:val="20"/>
                <w:szCs w:val="20"/>
              </w:rPr>
              <w:t>й</w:t>
            </w:r>
            <w:r w:rsidRPr="002966BC">
              <w:rPr>
                <w:color w:val="000000"/>
                <w:sz w:val="20"/>
                <w:szCs w:val="20"/>
              </w:rPr>
              <w:t xml:space="preserve">ственных построек со стороны улиц, за исключением гаражей. </w:t>
            </w:r>
          </w:p>
          <w:p w:rsidR="0055266D" w:rsidRPr="002966BC" w:rsidRDefault="0055266D" w:rsidP="004A014F">
            <w:pPr>
              <w:tabs>
                <w:tab w:val="center" w:pos="4677"/>
                <w:tab w:val="right" w:pos="9355"/>
              </w:tabs>
              <w:rPr>
                <w:color w:val="000000"/>
                <w:sz w:val="20"/>
                <w:szCs w:val="20"/>
              </w:rPr>
            </w:pPr>
            <w:r w:rsidRPr="002966BC">
              <w:rPr>
                <w:color w:val="000000"/>
                <w:sz w:val="20"/>
                <w:szCs w:val="20"/>
              </w:rPr>
              <w:t xml:space="preserve">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w:t>
            </w:r>
            <w:r w:rsidRPr="002966BC">
              <w:rPr>
                <w:color w:val="000000"/>
                <w:sz w:val="20"/>
                <w:szCs w:val="20"/>
              </w:rPr>
              <w:lastRenderedPageBreak/>
              <w:t>застройка городских и сельских поселений», региональными и местными нормативами градостроител</w:t>
            </w:r>
            <w:r w:rsidRPr="002966BC">
              <w:rPr>
                <w:color w:val="000000"/>
                <w:sz w:val="20"/>
                <w:szCs w:val="20"/>
              </w:rPr>
              <w:t>ь</w:t>
            </w:r>
            <w:r w:rsidRPr="002966BC">
              <w:rPr>
                <w:color w:val="000000"/>
                <w:sz w:val="20"/>
                <w:szCs w:val="20"/>
              </w:rPr>
              <w:t>ного проектирования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lastRenderedPageBreak/>
              <w:t>Объекты культового назнач</w:t>
            </w:r>
            <w:r w:rsidRPr="002966BC">
              <w:rPr>
                <w:color w:val="000000"/>
                <w:sz w:val="20"/>
                <w:szCs w:val="20"/>
              </w:rPr>
              <w:t>е</w:t>
            </w:r>
            <w:r w:rsidRPr="002966BC">
              <w:rPr>
                <w:color w:val="000000"/>
                <w:sz w:val="20"/>
                <w:szCs w:val="20"/>
              </w:rPr>
              <w:t>ния</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5266D" w:rsidRPr="002966BC" w:rsidRDefault="0055266D" w:rsidP="004A014F">
            <w:pPr>
              <w:rPr>
                <w:color w:val="000000"/>
                <w:sz w:val="20"/>
                <w:szCs w:val="20"/>
              </w:rPr>
            </w:pPr>
            <w:r w:rsidRPr="002966BC">
              <w:rPr>
                <w:color w:val="000000"/>
                <w:sz w:val="20"/>
                <w:szCs w:val="20"/>
              </w:rPr>
              <w:t>Предельная высота объекта – 30 м.</w:t>
            </w:r>
          </w:p>
        </w:tc>
        <w:tc>
          <w:tcPr>
            <w:tcW w:w="3360" w:type="dxa"/>
          </w:tcPr>
          <w:p w:rsidR="0055266D" w:rsidRPr="002966BC" w:rsidRDefault="0055266D" w:rsidP="004A014F">
            <w:pPr>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highlight w:val="green"/>
              </w:rPr>
            </w:pPr>
            <w:r w:rsidRPr="002966BC">
              <w:rPr>
                <w:color w:val="000000"/>
                <w:sz w:val="20"/>
                <w:szCs w:val="20"/>
              </w:rPr>
              <w:t>Объекты здравоохранения (стоматологические кабинеты, поликлиники, аптеки и иные подобные объекты)</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5266D" w:rsidRPr="002966BC" w:rsidRDefault="0055266D" w:rsidP="004A014F">
            <w:pPr>
              <w:rPr>
                <w:color w:val="000000"/>
                <w:sz w:val="20"/>
                <w:szCs w:val="20"/>
              </w:rPr>
            </w:pPr>
            <w:r w:rsidRPr="002966BC">
              <w:rPr>
                <w:color w:val="000000"/>
                <w:sz w:val="20"/>
                <w:szCs w:val="20"/>
              </w:rPr>
              <w:t>Предельное количество этажей – 3.</w:t>
            </w:r>
          </w:p>
        </w:tc>
        <w:tc>
          <w:tcPr>
            <w:tcW w:w="3360"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r w:rsidRPr="002966BC">
              <w:rPr>
                <w:color w:val="000000"/>
                <w:sz w:val="20"/>
                <w:szCs w:val="20"/>
              </w:rPr>
              <w:t xml:space="preserve"> </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highlight w:val="yellow"/>
              </w:rPr>
            </w:pPr>
            <w:r w:rsidRPr="002966BC">
              <w:rPr>
                <w:color w:val="000000"/>
                <w:sz w:val="20"/>
                <w:szCs w:val="20"/>
              </w:rPr>
              <w:t>Объекты административно-делового назначения (отделения связи, почты, офисы и иные подобные объекты)</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5266D" w:rsidRPr="002966BC" w:rsidRDefault="0055266D" w:rsidP="004A014F">
            <w:pPr>
              <w:rPr>
                <w:color w:val="000000"/>
                <w:sz w:val="20"/>
                <w:szCs w:val="20"/>
              </w:rPr>
            </w:pPr>
            <w:r w:rsidRPr="002966BC">
              <w:rPr>
                <w:color w:val="000000"/>
                <w:sz w:val="20"/>
                <w:szCs w:val="20"/>
              </w:rPr>
              <w:t>Предельное количество этажей – 3.</w:t>
            </w:r>
          </w:p>
        </w:tc>
        <w:tc>
          <w:tcPr>
            <w:tcW w:w="3360"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t>Отдельно стоящие, встроено-пристроенные в объекты основного вида использов</w:t>
            </w:r>
            <w:r w:rsidRPr="002966BC">
              <w:rPr>
                <w:color w:val="000000"/>
                <w:sz w:val="20"/>
                <w:szCs w:val="20"/>
              </w:rPr>
              <w:t>а</w:t>
            </w:r>
            <w:r w:rsidRPr="002966BC">
              <w:rPr>
                <w:color w:val="000000"/>
                <w:sz w:val="20"/>
                <w:szCs w:val="20"/>
              </w:rPr>
              <w:t xml:space="preserve">ния (жилые дома). </w:t>
            </w:r>
          </w:p>
          <w:p w:rsidR="0055266D" w:rsidRPr="002966BC" w:rsidRDefault="0055266D" w:rsidP="004A014F">
            <w:pPr>
              <w:tabs>
                <w:tab w:val="center" w:pos="4677"/>
                <w:tab w:val="right" w:pos="9355"/>
              </w:tabs>
              <w:rPr>
                <w:color w:val="000000"/>
                <w:sz w:val="20"/>
                <w:szCs w:val="20"/>
              </w:rPr>
            </w:pPr>
            <w:r w:rsidRPr="002966BC">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t>Объекты культурно-досугового назначения</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5266D" w:rsidRPr="002966BC" w:rsidRDefault="0055266D" w:rsidP="004A014F">
            <w:pPr>
              <w:rPr>
                <w:color w:val="000000"/>
                <w:sz w:val="20"/>
                <w:szCs w:val="20"/>
              </w:rPr>
            </w:pPr>
            <w:r w:rsidRPr="002966BC">
              <w:rPr>
                <w:color w:val="000000"/>
                <w:sz w:val="20"/>
                <w:szCs w:val="20"/>
              </w:rPr>
              <w:t>Предельное количество этажей – 3.</w:t>
            </w:r>
          </w:p>
        </w:tc>
        <w:tc>
          <w:tcPr>
            <w:tcW w:w="3360" w:type="dxa"/>
          </w:tcPr>
          <w:p w:rsidR="0055266D" w:rsidRPr="002966BC" w:rsidRDefault="0055266D" w:rsidP="004A014F">
            <w:pPr>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5266D" w:rsidRPr="002966BC" w:rsidTr="00747E14">
        <w:tc>
          <w:tcPr>
            <w:tcW w:w="2802" w:type="dxa"/>
          </w:tcPr>
          <w:p w:rsidR="0055266D" w:rsidRPr="002966BC" w:rsidRDefault="0055266D" w:rsidP="004A014F">
            <w:pPr>
              <w:tabs>
                <w:tab w:val="center" w:pos="4677"/>
                <w:tab w:val="right" w:pos="9355"/>
              </w:tabs>
              <w:rPr>
                <w:color w:val="000000"/>
                <w:sz w:val="20"/>
                <w:szCs w:val="20"/>
                <w:highlight w:val="yellow"/>
              </w:rPr>
            </w:pPr>
            <w:r w:rsidRPr="002966BC">
              <w:rPr>
                <w:color w:val="000000"/>
                <w:sz w:val="20"/>
                <w:szCs w:val="20"/>
              </w:rPr>
              <w:t>Объекты торгового назначения и общественного питания</w:t>
            </w:r>
          </w:p>
        </w:tc>
        <w:tc>
          <w:tcPr>
            <w:tcW w:w="3969" w:type="dxa"/>
          </w:tcPr>
          <w:p w:rsidR="0055266D" w:rsidRPr="002966BC" w:rsidRDefault="0055266D" w:rsidP="004A014F">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5266D" w:rsidRPr="002966BC" w:rsidRDefault="0055266D" w:rsidP="004A014F">
            <w:pPr>
              <w:rPr>
                <w:color w:val="000000"/>
                <w:sz w:val="20"/>
                <w:szCs w:val="20"/>
              </w:rPr>
            </w:pPr>
            <w:r w:rsidRPr="002966BC">
              <w:rPr>
                <w:color w:val="000000"/>
                <w:sz w:val="20"/>
                <w:szCs w:val="20"/>
              </w:rPr>
              <w:t xml:space="preserve">Минимальные отступы от границ земельного участка в целях определения места допустимого размещения объекта – 3 </w:t>
            </w:r>
            <w:r w:rsidRPr="002966BC">
              <w:rPr>
                <w:color w:val="000000"/>
                <w:sz w:val="20"/>
                <w:szCs w:val="20"/>
              </w:rPr>
              <w:lastRenderedPageBreak/>
              <w:t>м.</w:t>
            </w:r>
          </w:p>
          <w:p w:rsidR="0055266D" w:rsidRPr="002966BC" w:rsidRDefault="0055266D" w:rsidP="004A014F">
            <w:pPr>
              <w:rPr>
                <w:color w:val="000000"/>
                <w:sz w:val="20"/>
                <w:szCs w:val="20"/>
              </w:rPr>
            </w:pPr>
            <w:r w:rsidRPr="002966BC">
              <w:rPr>
                <w:color w:val="000000"/>
                <w:sz w:val="20"/>
                <w:szCs w:val="20"/>
              </w:rPr>
              <w:t>Предельное количество этажей – 3.</w:t>
            </w:r>
          </w:p>
        </w:tc>
        <w:tc>
          <w:tcPr>
            <w:tcW w:w="3360" w:type="dxa"/>
          </w:tcPr>
          <w:p w:rsidR="0055266D" w:rsidRPr="002966BC" w:rsidRDefault="0055266D" w:rsidP="004A014F">
            <w:pPr>
              <w:tabs>
                <w:tab w:val="center" w:pos="4677"/>
                <w:tab w:val="right" w:pos="9355"/>
              </w:tabs>
              <w:rPr>
                <w:color w:val="000000"/>
                <w:sz w:val="20"/>
                <w:szCs w:val="20"/>
              </w:rPr>
            </w:pPr>
            <w:r w:rsidRPr="002966BC">
              <w:rPr>
                <w:color w:val="000000"/>
                <w:sz w:val="20"/>
                <w:szCs w:val="20"/>
              </w:rPr>
              <w:lastRenderedPageBreak/>
              <w:t>Отдельно стоящие объекты, без установления санитарно-защитных зон</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A67C2" w:rsidRPr="002966BC" w:rsidTr="00747E14">
        <w:tc>
          <w:tcPr>
            <w:tcW w:w="2802" w:type="dxa"/>
          </w:tcPr>
          <w:p w:rsidR="005A67C2" w:rsidRPr="002966BC" w:rsidRDefault="005A67C2" w:rsidP="00A349F9">
            <w:pPr>
              <w:tabs>
                <w:tab w:val="center" w:pos="4677"/>
                <w:tab w:val="right" w:pos="9355"/>
              </w:tabs>
              <w:rPr>
                <w:color w:val="000000"/>
                <w:sz w:val="20"/>
                <w:szCs w:val="20"/>
              </w:rPr>
            </w:pPr>
            <w:r w:rsidRPr="002B59D1">
              <w:rPr>
                <w:color w:val="000000"/>
                <w:sz w:val="20"/>
                <w:szCs w:val="20"/>
              </w:rPr>
              <w:lastRenderedPageBreak/>
              <w:t xml:space="preserve">Ветлечебницы </w:t>
            </w:r>
            <w:r>
              <w:rPr>
                <w:color w:val="000000"/>
                <w:sz w:val="20"/>
                <w:szCs w:val="20"/>
              </w:rPr>
              <w:t>без содержания</w:t>
            </w:r>
            <w:r w:rsidRPr="002B59D1">
              <w:rPr>
                <w:color w:val="000000"/>
                <w:sz w:val="20"/>
                <w:szCs w:val="20"/>
              </w:rPr>
              <w:t xml:space="preserve"> животных</w:t>
            </w:r>
          </w:p>
        </w:tc>
        <w:tc>
          <w:tcPr>
            <w:tcW w:w="3969" w:type="dxa"/>
          </w:tcPr>
          <w:p w:rsidR="005A67C2" w:rsidRPr="002966BC" w:rsidRDefault="005A67C2" w:rsidP="00A349F9">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A67C2" w:rsidRPr="002966BC" w:rsidRDefault="005A67C2" w:rsidP="00A349F9">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A67C2" w:rsidRPr="002966BC" w:rsidRDefault="005A67C2" w:rsidP="00A349F9">
            <w:pPr>
              <w:rPr>
                <w:color w:val="000000"/>
                <w:sz w:val="20"/>
                <w:szCs w:val="20"/>
              </w:rPr>
            </w:pPr>
            <w:r w:rsidRPr="002966BC">
              <w:rPr>
                <w:color w:val="000000"/>
                <w:sz w:val="20"/>
                <w:szCs w:val="20"/>
              </w:rPr>
              <w:t xml:space="preserve">Предельное количество этажей – </w:t>
            </w:r>
            <w:r>
              <w:rPr>
                <w:color w:val="000000"/>
                <w:sz w:val="20"/>
                <w:szCs w:val="20"/>
              </w:rPr>
              <w:t>2</w:t>
            </w:r>
            <w:r w:rsidRPr="002966BC">
              <w:rPr>
                <w:color w:val="000000"/>
                <w:sz w:val="20"/>
                <w:szCs w:val="20"/>
              </w:rPr>
              <w:t>.</w:t>
            </w:r>
          </w:p>
        </w:tc>
        <w:tc>
          <w:tcPr>
            <w:tcW w:w="3360" w:type="dxa"/>
          </w:tcPr>
          <w:p w:rsidR="005A67C2" w:rsidRPr="002966BC" w:rsidRDefault="005A67C2" w:rsidP="00A349F9">
            <w:pPr>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4C5415" w:rsidRPr="002966BC" w:rsidRDefault="004C5415" w:rsidP="004C5415">
      <w:pPr>
        <w:rPr>
          <w:b/>
          <w:color w:val="FF0000"/>
          <w:sz w:val="20"/>
        </w:rPr>
      </w:pPr>
    </w:p>
    <w:p w:rsidR="00EF01D1" w:rsidRPr="002966BC" w:rsidRDefault="00EF01D1" w:rsidP="004C5415">
      <w:pPr>
        <w:rPr>
          <w:b/>
          <w:color w:val="FF0000"/>
          <w:sz w:val="20"/>
        </w:rPr>
      </w:pPr>
    </w:p>
    <w:p w:rsidR="00EF01D1" w:rsidRPr="002966BC" w:rsidRDefault="00EF01D1" w:rsidP="004C5415">
      <w:pPr>
        <w:rPr>
          <w:b/>
          <w:color w:val="FF0000"/>
          <w:sz w:val="20"/>
        </w:rPr>
      </w:pPr>
    </w:p>
    <w:p w:rsidR="004C5415" w:rsidRPr="002966BC" w:rsidRDefault="004C5415" w:rsidP="004C5415">
      <w:pPr>
        <w:rPr>
          <w:b/>
          <w:color w:val="000000"/>
          <w:sz w:val="20"/>
        </w:rPr>
      </w:pPr>
      <w:r w:rsidRPr="002966BC">
        <w:rPr>
          <w:b/>
          <w:color w:val="000000"/>
          <w:sz w:val="20"/>
        </w:rPr>
        <w:t>2.   УСЛОВНО РАЗРЕШЁННЫЕ ВИДЫ ИСПОЛЬЗОВАНИЯ</w:t>
      </w:r>
      <w:r w:rsidR="0055266D">
        <w:rPr>
          <w:b/>
          <w:color w:val="000000"/>
          <w:sz w:val="20"/>
        </w:rPr>
        <w:t xml:space="preserve">: </w:t>
      </w:r>
      <w:r w:rsidR="0055266D" w:rsidRPr="0055266D">
        <w:rPr>
          <w:color w:val="000000"/>
          <w:sz w:val="20"/>
        </w:rPr>
        <w:t>нет</w:t>
      </w:r>
    </w:p>
    <w:p w:rsidR="004C5415" w:rsidRPr="002966BC" w:rsidRDefault="004C5415" w:rsidP="004C5415">
      <w:pPr>
        <w:rPr>
          <w:b/>
          <w:color w:val="FF0000"/>
          <w:sz w:val="20"/>
        </w:rPr>
      </w:pPr>
    </w:p>
    <w:p w:rsidR="004C5415" w:rsidRPr="002966BC" w:rsidRDefault="004C5415" w:rsidP="004C5415">
      <w:pPr>
        <w:rPr>
          <w:b/>
          <w:color w:val="FF0000"/>
          <w:sz w:val="20"/>
        </w:rPr>
      </w:pPr>
    </w:p>
    <w:p w:rsidR="004C5415" w:rsidRPr="002966BC" w:rsidRDefault="004C5415" w:rsidP="004C5415">
      <w:pPr>
        <w:rPr>
          <w:b/>
          <w:color w:val="000000"/>
          <w:sz w:val="20"/>
        </w:rPr>
      </w:pPr>
      <w:r w:rsidRPr="002966BC">
        <w:rPr>
          <w:b/>
          <w:color w:val="000000"/>
          <w:sz w:val="20"/>
        </w:rPr>
        <w:t>3.   ВСПОМОГАТЕЛЬНЫЕ ВИДЫ РАЗРЕШЁННОГО ИСПОЛЬЗОВАНИЯ</w:t>
      </w:r>
    </w:p>
    <w:p w:rsidR="004C5415" w:rsidRPr="002966BC" w:rsidRDefault="004C5415" w:rsidP="004C5415">
      <w:pPr>
        <w:rPr>
          <w:b/>
          <w:color w:val="FF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4C5415" w:rsidRPr="002966BC" w:rsidTr="00747E14">
        <w:trPr>
          <w:trHeight w:val="384"/>
        </w:trPr>
        <w:tc>
          <w:tcPr>
            <w:tcW w:w="2802" w:type="dxa"/>
            <w:vAlign w:val="center"/>
          </w:tcPr>
          <w:p w:rsidR="004C5415" w:rsidRPr="002966BC" w:rsidRDefault="004C5415" w:rsidP="00747E14">
            <w:pPr>
              <w:jc w:val="center"/>
              <w:rPr>
                <w:b/>
                <w:color w:val="000000"/>
                <w:sz w:val="20"/>
                <w:szCs w:val="20"/>
              </w:rPr>
            </w:pPr>
            <w:r w:rsidRPr="002966BC">
              <w:rPr>
                <w:b/>
                <w:color w:val="000000"/>
                <w:sz w:val="14"/>
                <w:szCs w:val="14"/>
              </w:rPr>
              <w:t>ВИДЫ РАЗРЕШЕННОГО ИСПОЛ</w:t>
            </w:r>
            <w:r w:rsidRPr="002966BC">
              <w:rPr>
                <w:b/>
                <w:color w:val="000000"/>
                <w:sz w:val="14"/>
                <w:szCs w:val="14"/>
              </w:rPr>
              <w:t>Ь</w:t>
            </w:r>
            <w:r w:rsidRPr="002966BC">
              <w:rPr>
                <w:b/>
                <w:color w:val="000000"/>
                <w:sz w:val="14"/>
                <w:szCs w:val="14"/>
              </w:rPr>
              <w:t>ЗОВАНИЯ ЗЕМЕЛЬНЫХ УЧАСТКОВ И ОКС</w:t>
            </w:r>
          </w:p>
        </w:tc>
        <w:tc>
          <w:tcPr>
            <w:tcW w:w="3969" w:type="dxa"/>
            <w:vAlign w:val="center"/>
          </w:tcPr>
          <w:p w:rsidR="004C5415" w:rsidRPr="002966BC" w:rsidRDefault="004C5415" w:rsidP="00747E14">
            <w:pPr>
              <w:jc w:val="center"/>
              <w:rPr>
                <w:b/>
                <w:color w:val="000000"/>
                <w:sz w:val="16"/>
                <w:szCs w:val="16"/>
              </w:rPr>
            </w:pPr>
            <w:r w:rsidRPr="002966BC">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4C5415" w:rsidRPr="002966BC" w:rsidRDefault="004C5415" w:rsidP="00747E14">
            <w:pPr>
              <w:jc w:val="center"/>
              <w:rPr>
                <w:b/>
                <w:color w:val="000000"/>
                <w:sz w:val="16"/>
                <w:szCs w:val="16"/>
              </w:rPr>
            </w:pPr>
            <w:r w:rsidRPr="002966BC">
              <w:rPr>
                <w:b/>
                <w:color w:val="000000"/>
                <w:sz w:val="14"/>
                <w:szCs w:val="14"/>
              </w:rPr>
              <w:t>ОГРАНИЧЕНИЯ ИСПОЛЬЗОВАНИЯ З</w:t>
            </w:r>
            <w:r w:rsidRPr="002966BC">
              <w:rPr>
                <w:b/>
                <w:color w:val="000000"/>
                <w:sz w:val="14"/>
                <w:szCs w:val="14"/>
              </w:rPr>
              <w:t>Е</w:t>
            </w:r>
            <w:r w:rsidRPr="002966BC">
              <w:rPr>
                <w:b/>
                <w:color w:val="000000"/>
                <w:sz w:val="14"/>
                <w:szCs w:val="14"/>
              </w:rPr>
              <w:t>МЕЛЬНЫХ УЧАСТКОВ И ОКС</w:t>
            </w:r>
          </w:p>
        </w:tc>
      </w:tr>
      <w:tr w:rsidR="004C5415" w:rsidRPr="002966BC" w:rsidTr="00747E14">
        <w:trPr>
          <w:trHeight w:val="206"/>
        </w:trPr>
        <w:tc>
          <w:tcPr>
            <w:tcW w:w="2802" w:type="dxa"/>
          </w:tcPr>
          <w:p w:rsidR="004C5415" w:rsidRPr="002966BC" w:rsidRDefault="004C5415" w:rsidP="00747E14">
            <w:pPr>
              <w:rPr>
                <w:color w:val="000000"/>
                <w:sz w:val="20"/>
                <w:szCs w:val="20"/>
              </w:rPr>
            </w:pPr>
            <w:r w:rsidRPr="002966BC">
              <w:rPr>
                <w:color w:val="000000"/>
                <w:sz w:val="20"/>
                <w:szCs w:val="20"/>
              </w:rPr>
              <w:t>Объекты инженерно-технического обеспечения</w:t>
            </w:r>
          </w:p>
        </w:tc>
        <w:tc>
          <w:tcPr>
            <w:tcW w:w="3969" w:type="dxa"/>
          </w:tcPr>
          <w:p w:rsidR="00167D2A" w:rsidRPr="002966BC" w:rsidRDefault="00167D2A" w:rsidP="00167D2A">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167D2A" w:rsidRPr="002966BC" w:rsidRDefault="00167D2A" w:rsidP="00167D2A">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4C5415" w:rsidRPr="002966BC" w:rsidRDefault="00167D2A" w:rsidP="00747E14">
            <w:pPr>
              <w:rPr>
                <w:color w:val="000000"/>
                <w:sz w:val="20"/>
                <w:szCs w:val="20"/>
              </w:rPr>
            </w:pPr>
            <w:r w:rsidRPr="002966BC">
              <w:rPr>
                <w:color w:val="000000"/>
                <w:sz w:val="20"/>
                <w:szCs w:val="20"/>
              </w:rPr>
              <w:t xml:space="preserve">Предельная высота объекта – 6 м., за </w:t>
            </w:r>
            <w:r w:rsidR="004C5415" w:rsidRPr="002966BC">
              <w:rPr>
                <w:color w:val="000000"/>
                <w:sz w:val="20"/>
                <w:szCs w:val="20"/>
              </w:rPr>
              <w:t>исключение вышек связи и иных подобных объектов</w:t>
            </w:r>
          </w:p>
        </w:tc>
        <w:tc>
          <w:tcPr>
            <w:tcW w:w="3417" w:type="dxa"/>
          </w:tcPr>
          <w:p w:rsidR="004C5415" w:rsidRPr="002966BC" w:rsidRDefault="000A3F14" w:rsidP="00747E14">
            <w:pPr>
              <w:rPr>
                <w:color w:val="000000"/>
                <w:sz w:val="20"/>
                <w:szCs w:val="20"/>
              </w:rPr>
            </w:pPr>
            <w:r w:rsidRPr="002966BC">
              <w:rPr>
                <w:color w:val="000000"/>
                <w:sz w:val="20"/>
                <w:szCs w:val="20"/>
              </w:rPr>
              <w:t>Параметры строительства определяются в соответствии со строительными нормами и правилами, техническими регл</w:t>
            </w:r>
            <w:r w:rsidRPr="002966BC">
              <w:rPr>
                <w:color w:val="000000"/>
                <w:sz w:val="20"/>
                <w:szCs w:val="20"/>
              </w:rPr>
              <w:t>а</w:t>
            </w:r>
            <w:r w:rsidRPr="002966BC">
              <w:rPr>
                <w:color w:val="000000"/>
                <w:sz w:val="20"/>
                <w:szCs w:val="20"/>
              </w:rPr>
              <w:t>ментами</w:t>
            </w:r>
            <w:r w:rsidR="001B2A36" w:rsidRPr="002966BC">
              <w:rPr>
                <w:color w:val="000000"/>
                <w:sz w:val="20"/>
                <w:szCs w:val="20"/>
              </w:rPr>
              <w:t>. Не допускается размещение башен сотовой связи</w:t>
            </w:r>
          </w:p>
        </w:tc>
      </w:tr>
      <w:tr w:rsidR="004C5415" w:rsidRPr="002966BC" w:rsidTr="00747E14">
        <w:trPr>
          <w:trHeight w:val="206"/>
        </w:trPr>
        <w:tc>
          <w:tcPr>
            <w:tcW w:w="2802" w:type="dxa"/>
          </w:tcPr>
          <w:p w:rsidR="004C5415" w:rsidRPr="002966BC" w:rsidRDefault="004C5415" w:rsidP="000A3F14">
            <w:pPr>
              <w:rPr>
                <w:color w:val="000000"/>
                <w:sz w:val="20"/>
                <w:szCs w:val="20"/>
              </w:rPr>
            </w:pPr>
            <w:r w:rsidRPr="002966BC">
              <w:rPr>
                <w:color w:val="000000"/>
                <w:sz w:val="20"/>
                <w:szCs w:val="20"/>
              </w:rPr>
              <w:t>Объекты хранения индивид</w:t>
            </w:r>
            <w:r w:rsidRPr="002966BC">
              <w:rPr>
                <w:color w:val="000000"/>
                <w:sz w:val="20"/>
                <w:szCs w:val="20"/>
              </w:rPr>
              <w:t>у</w:t>
            </w:r>
            <w:r w:rsidRPr="002966BC">
              <w:rPr>
                <w:color w:val="000000"/>
                <w:sz w:val="20"/>
                <w:szCs w:val="20"/>
              </w:rPr>
              <w:t>ального транспорта</w:t>
            </w:r>
          </w:p>
        </w:tc>
        <w:tc>
          <w:tcPr>
            <w:tcW w:w="3969" w:type="dxa"/>
          </w:tcPr>
          <w:p w:rsidR="00D978EB" w:rsidRPr="002966BC" w:rsidRDefault="00D978EB" w:rsidP="00D978EB">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w:t>
            </w:r>
          </w:p>
          <w:p w:rsidR="004C05BE" w:rsidRPr="002966BC" w:rsidRDefault="004C05BE" w:rsidP="004C05BE">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w:t>
            </w:r>
            <w:r w:rsidR="007C75B9" w:rsidRPr="002966BC">
              <w:rPr>
                <w:color w:val="000000"/>
                <w:sz w:val="20"/>
                <w:szCs w:val="20"/>
              </w:rPr>
              <w:t>стимого размещения объекта – 1</w:t>
            </w:r>
            <w:r w:rsidRPr="002966BC">
              <w:rPr>
                <w:color w:val="000000"/>
                <w:sz w:val="20"/>
                <w:szCs w:val="20"/>
              </w:rPr>
              <w:t xml:space="preserve"> м.</w:t>
            </w:r>
          </w:p>
          <w:p w:rsidR="004C5415" w:rsidRPr="002966BC" w:rsidRDefault="002C6E47" w:rsidP="00747E14">
            <w:pPr>
              <w:rPr>
                <w:color w:val="000000"/>
                <w:sz w:val="20"/>
                <w:szCs w:val="20"/>
              </w:rPr>
            </w:pPr>
            <w:r w:rsidRPr="002966BC">
              <w:rPr>
                <w:color w:val="000000"/>
                <w:sz w:val="20"/>
                <w:szCs w:val="20"/>
              </w:rPr>
              <w:t>Предельная высота объекта –</w:t>
            </w:r>
            <w:r w:rsidR="00AA35DA" w:rsidRPr="002966BC">
              <w:rPr>
                <w:color w:val="000000"/>
                <w:sz w:val="20"/>
                <w:szCs w:val="20"/>
              </w:rPr>
              <w:t xml:space="preserve"> 3 м</w:t>
            </w:r>
            <w:r w:rsidRPr="002966BC">
              <w:rPr>
                <w:color w:val="000000"/>
                <w:sz w:val="20"/>
                <w:szCs w:val="20"/>
              </w:rPr>
              <w:t>.</w:t>
            </w:r>
          </w:p>
        </w:tc>
        <w:tc>
          <w:tcPr>
            <w:tcW w:w="3417" w:type="dxa"/>
          </w:tcPr>
          <w:p w:rsidR="004C5415" w:rsidRPr="002966BC" w:rsidRDefault="001549FE" w:rsidP="00747E14">
            <w:pPr>
              <w:rPr>
                <w:color w:val="000000"/>
                <w:sz w:val="20"/>
                <w:szCs w:val="20"/>
              </w:rPr>
            </w:pPr>
            <w:r w:rsidRPr="002966BC">
              <w:rPr>
                <w:color w:val="000000"/>
                <w:sz w:val="20"/>
                <w:szCs w:val="20"/>
              </w:rPr>
              <w:t>Отдельно стоящие,</w:t>
            </w:r>
            <w:r w:rsidR="004C5415" w:rsidRPr="002966BC">
              <w:rPr>
                <w:color w:val="000000"/>
                <w:sz w:val="20"/>
                <w:szCs w:val="20"/>
              </w:rPr>
              <w:t xml:space="preserve"> встроенно-пристроенные </w:t>
            </w:r>
            <w:r w:rsidR="00355722" w:rsidRPr="002966BC">
              <w:rPr>
                <w:color w:val="000000"/>
                <w:sz w:val="20"/>
                <w:szCs w:val="20"/>
              </w:rPr>
              <w:t>в</w:t>
            </w:r>
            <w:r w:rsidR="004C5415" w:rsidRPr="002966BC">
              <w:rPr>
                <w:color w:val="000000"/>
                <w:sz w:val="20"/>
                <w:szCs w:val="20"/>
              </w:rPr>
              <w:t xml:space="preserve"> объект</w:t>
            </w:r>
            <w:r w:rsidR="00355722" w:rsidRPr="002966BC">
              <w:rPr>
                <w:color w:val="000000"/>
                <w:sz w:val="20"/>
                <w:szCs w:val="20"/>
              </w:rPr>
              <w:t>ы</w:t>
            </w:r>
            <w:r w:rsidR="004C5415" w:rsidRPr="002966BC">
              <w:rPr>
                <w:color w:val="000000"/>
                <w:sz w:val="20"/>
                <w:szCs w:val="20"/>
              </w:rPr>
              <w:t xml:space="preserve"> основного вида использования</w:t>
            </w:r>
            <w:r w:rsidR="00BC7583" w:rsidRPr="002966BC">
              <w:rPr>
                <w:color w:val="000000"/>
                <w:sz w:val="20"/>
                <w:szCs w:val="20"/>
              </w:rPr>
              <w:t xml:space="preserve"> (жилые дома)</w:t>
            </w:r>
            <w:r w:rsidRPr="002966BC">
              <w:rPr>
                <w:color w:val="000000"/>
                <w:sz w:val="20"/>
                <w:szCs w:val="20"/>
              </w:rPr>
              <w:t>.</w:t>
            </w:r>
          </w:p>
          <w:p w:rsidR="001549FE" w:rsidRPr="002966BC" w:rsidRDefault="00355722" w:rsidP="00747E14">
            <w:pPr>
              <w:rPr>
                <w:color w:val="000000"/>
                <w:sz w:val="20"/>
                <w:szCs w:val="20"/>
              </w:rPr>
            </w:pPr>
            <w:r w:rsidRPr="002966BC">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4C5415" w:rsidRPr="002966BC" w:rsidTr="00747E14">
        <w:trPr>
          <w:trHeight w:val="206"/>
        </w:trPr>
        <w:tc>
          <w:tcPr>
            <w:tcW w:w="2802" w:type="dxa"/>
          </w:tcPr>
          <w:p w:rsidR="004C5415" w:rsidRPr="002966BC" w:rsidRDefault="004C5415" w:rsidP="00747E14">
            <w:pPr>
              <w:rPr>
                <w:color w:val="000000"/>
                <w:sz w:val="20"/>
                <w:szCs w:val="20"/>
              </w:rPr>
            </w:pPr>
            <w:r w:rsidRPr="002966BC">
              <w:rPr>
                <w:color w:val="000000"/>
                <w:sz w:val="20"/>
                <w:szCs w:val="20"/>
              </w:rPr>
              <w:t>Объекты хозяйственного н</w:t>
            </w:r>
            <w:r w:rsidRPr="002966BC">
              <w:rPr>
                <w:color w:val="000000"/>
                <w:sz w:val="20"/>
                <w:szCs w:val="20"/>
              </w:rPr>
              <w:t>а</w:t>
            </w:r>
            <w:r w:rsidRPr="002966BC">
              <w:rPr>
                <w:color w:val="000000"/>
                <w:sz w:val="20"/>
                <w:szCs w:val="20"/>
              </w:rPr>
              <w:t>значения</w:t>
            </w:r>
          </w:p>
        </w:tc>
        <w:tc>
          <w:tcPr>
            <w:tcW w:w="3969" w:type="dxa"/>
          </w:tcPr>
          <w:p w:rsidR="006431BC" w:rsidRPr="002966BC" w:rsidRDefault="006431BC" w:rsidP="006431BC">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w:t>
            </w:r>
          </w:p>
          <w:p w:rsidR="006431BC" w:rsidRPr="002966BC" w:rsidRDefault="006431BC" w:rsidP="006431BC">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1 м.</w:t>
            </w:r>
          </w:p>
          <w:p w:rsidR="004C5415" w:rsidRPr="002966BC" w:rsidRDefault="00AE69FF" w:rsidP="00747E14">
            <w:pPr>
              <w:rPr>
                <w:color w:val="000000"/>
                <w:sz w:val="20"/>
                <w:szCs w:val="20"/>
              </w:rPr>
            </w:pPr>
            <w:r w:rsidRPr="002966BC">
              <w:rPr>
                <w:color w:val="000000"/>
                <w:sz w:val="20"/>
                <w:szCs w:val="20"/>
              </w:rPr>
              <w:t>Предельная высота объекта</w:t>
            </w:r>
            <w:r w:rsidR="00AA35DA" w:rsidRPr="002966BC">
              <w:rPr>
                <w:color w:val="000000"/>
                <w:sz w:val="20"/>
                <w:szCs w:val="20"/>
              </w:rPr>
              <w:t xml:space="preserve"> – </w:t>
            </w:r>
            <w:r w:rsidRPr="002966BC">
              <w:rPr>
                <w:color w:val="000000"/>
                <w:sz w:val="20"/>
                <w:szCs w:val="20"/>
              </w:rPr>
              <w:t>6 м</w:t>
            </w:r>
            <w:r w:rsidR="00AA35DA" w:rsidRPr="002966BC">
              <w:rPr>
                <w:color w:val="000000"/>
                <w:sz w:val="20"/>
                <w:szCs w:val="20"/>
              </w:rPr>
              <w:t>.</w:t>
            </w:r>
          </w:p>
        </w:tc>
        <w:tc>
          <w:tcPr>
            <w:tcW w:w="3417" w:type="dxa"/>
          </w:tcPr>
          <w:p w:rsidR="004C5415" w:rsidRPr="002966BC" w:rsidRDefault="004C5415" w:rsidP="00747E14">
            <w:pPr>
              <w:rPr>
                <w:color w:val="000000"/>
                <w:sz w:val="20"/>
                <w:szCs w:val="20"/>
              </w:rPr>
            </w:pPr>
            <w:r w:rsidRPr="002966BC">
              <w:rPr>
                <w:color w:val="000000"/>
                <w:sz w:val="20"/>
                <w:szCs w:val="20"/>
              </w:rPr>
              <w:t>Не допускается размещение хозяйственных построек со стороны кра</w:t>
            </w:r>
            <w:r w:rsidRPr="002966BC">
              <w:rPr>
                <w:color w:val="000000"/>
                <w:sz w:val="20"/>
                <w:szCs w:val="20"/>
              </w:rPr>
              <w:t>с</w:t>
            </w:r>
            <w:r w:rsidRPr="002966BC">
              <w:rPr>
                <w:color w:val="000000"/>
                <w:sz w:val="20"/>
                <w:szCs w:val="20"/>
              </w:rPr>
              <w:t>ных линий улиц</w:t>
            </w:r>
          </w:p>
        </w:tc>
      </w:tr>
      <w:tr w:rsidR="00CC19A4" w:rsidRPr="002966BC" w:rsidTr="00747E14">
        <w:trPr>
          <w:trHeight w:val="206"/>
        </w:trPr>
        <w:tc>
          <w:tcPr>
            <w:tcW w:w="2802" w:type="dxa"/>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Pr>
          <w:p w:rsidR="00CC19A4" w:rsidRPr="002966BC" w:rsidRDefault="00CC19A4" w:rsidP="00C66905">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Pr>
          <w:p w:rsidR="00CC19A4" w:rsidRPr="002966BC" w:rsidRDefault="00CC19A4" w:rsidP="00747E14">
            <w:pPr>
              <w:rPr>
                <w:color w:val="000000"/>
                <w:sz w:val="20"/>
                <w:szCs w:val="20"/>
              </w:rPr>
            </w:pPr>
          </w:p>
        </w:tc>
      </w:tr>
    </w:tbl>
    <w:p w:rsidR="00812850" w:rsidRDefault="00812850" w:rsidP="00AA35DA">
      <w:pPr>
        <w:pStyle w:val="af9"/>
        <w:rPr>
          <w:color w:val="FF0000"/>
          <w:highlight w:val="yellow"/>
        </w:rPr>
      </w:pPr>
    </w:p>
    <w:p w:rsidR="00582BCC" w:rsidRDefault="00582BCC" w:rsidP="00582BCC">
      <w:pPr>
        <w:pStyle w:val="36"/>
        <w:rPr>
          <w:color w:val="000000"/>
          <w:lang w:val="ru-RU"/>
        </w:rPr>
      </w:pPr>
      <w:bookmarkStart w:id="134" w:name="_Toc296088890"/>
      <w:bookmarkStart w:id="135" w:name="_Toc341002770"/>
      <w:bookmarkStart w:id="136" w:name="_Toc341030859"/>
      <w:bookmarkStart w:id="137" w:name="_Toc344196244"/>
    </w:p>
    <w:p w:rsidR="00582BCC" w:rsidRPr="008E4449" w:rsidRDefault="00582BCC" w:rsidP="00582BCC">
      <w:pPr>
        <w:pStyle w:val="36"/>
        <w:rPr>
          <w:color w:val="000000"/>
        </w:rPr>
      </w:pPr>
      <w:bookmarkStart w:id="138" w:name="_Toc350239498"/>
      <w:r w:rsidRPr="008E4449">
        <w:rPr>
          <w:color w:val="000000"/>
        </w:rPr>
        <w:t>ЗОНА ДАЧНЫХ УЧАСТКОВ (Ж 5)</w:t>
      </w:r>
      <w:bookmarkEnd w:id="134"/>
      <w:bookmarkEnd w:id="135"/>
      <w:bookmarkEnd w:id="136"/>
      <w:bookmarkEnd w:id="137"/>
      <w:bookmarkEnd w:id="138"/>
    </w:p>
    <w:p w:rsidR="00582BCC" w:rsidRPr="008E4449" w:rsidRDefault="00582BCC" w:rsidP="00582BCC">
      <w:pPr>
        <w:jc w:val="center"/>
        <w:rPr>
          <w:b/>
          <w:color w:val="000000"/>
          <w:u w:val="single"/>
        </w:rPr>
      </w:pPr>
    </w:p>
    <w:p w:rsidR="00582BCC" w:rsidRPr="008E4449" w:rsidRDefault="00582BCC" w:rsidP="00582BCC">
      <w:pPr>
        <w:rPr>
          <w:b/>
          <w:color w:val="000000"/>
          <w:sz w:val="20"/>
        </w:rPr>
      </w:pPr>
      <w:r w:rsidRPr="008E4449">
        <w:rPr>
          <w:b/>
          <w:color w:val="000000"/>
          <w:sz w:val="20"/>
        </w:rPr>
        <w:t>1.   ОСНОВНЫЕ ВИДЫ РАЗРЕШЁННОГО ИСПОЛЬЗОВАНИЯ</w:t>
      </w:r>
    </w:p>
    <w:p w:rsidR="00582BCC" w:rsidRPr="008E4449" w:rsidRDefault="00582BCC" w:rsidP="00582BCC">
      <w:pPr>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582BCC" w:rsidRPr="008E4449" w:rsidTr="00A6180E">
        <w:trPr>
          <w:trHeight w:val="552"/>
        </w:trPr>
        <w:tc>
          <w:tcPr>
            <w:tcW w:w="2802" w:type="dxa"/>
            <w:vAlign w:val="center"/>
          </w:tcPr>
          <w:p w:rsidR="00582BCC" w:rsidRPr="008E4449" w:rsidRDefault="00582BCC" w:rsidP="00A6180E">
            <w:pPr>
              <w:jc w:val="center"/>
              <w:rPr>
                <w:b/>
                <w:color w:val="000000"/>
                <w:sz w:val="14"/>
                <w:szCs w:val="14"/>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vAlign w:val="center"/>
          </w:tcPr>
          <w:p w:rsidR="00582BCC" w:rsidRPr="008E4449" w:rsidRDefault="00582BCC" w:rsidP="00A6180E">
            <w:pPr>
              <w:jc w:val="center"/>
              <w:rPr>
                <w:b/>
                <w:color w:val="000000"/>
                <w:sz w:val="14"/>
                <w:szCs w:val="14"/>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582BCC" w:rsidRPr="008E4449" w:rsidRDefault="00582BCC" w:rsidP="00A6180E">
            <w:pPr>
              <w:jc w:val="center"/>
              <w:rPr>
                <w:b/>
                <w:color w:val="000000"/>
                <w:sz w:val="14"/>
                <w:szCs w:val="14"/>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c>
          <w:tcPr>
            <w:tcW w:w="2802" w:type="dxa"/>
          </w:tcPr>
          <w:p w:rsidR="00582BCC" w:rsidRPr="008E4449" w:rsidRDefault="00582BCC" w:rsidP="00A6180E">
            <w:pPr>
              <w:rPr>
                <w:color w:val="000000"/>
                <w:sz w:val="20"/>
                <w:szCs w:val="20"/>
                <w:highlight w:val="yellow"/>
              </w:rPr>
            </w:pPr>
            <w:r w:rsidRPr="00131B84">
              <w:rPr>
                <w:color w:val="000000"/>
                <w:sz w:val="20"/>
                <w:szCs w:val="20"/>
              </w:rPr>
              <w:t>Индивидуальные жилые дома</w:t>
            </w:r>
          </w:p>
        </w:tc>
        <w:tc>
          <w:tcPr>
            <w:tcW w:w="3969" w:type="dxa"/>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 0,06 га.</w:t>
            </w:r>
          </w:p>
          <w:p w:rsidR="00582BCC" w:rsidRPr="008E4449" w:rsidRDefault="00582BCC" w:rsidP="00A6180E">
            <w:pPr>
              <w:rPr>
                <w:color w:val="000000"/>
                <w:sz w:val="20"/>
                <w:szCs w:val="20"/>
              </w:rPr>
            </w:pPr>
            <w:r>
              <w:rPr>
                <w:color w:val="000000"/>
                <w:sz w:val="20"/>
                <w:szCs w:val="20"/>
              </w:rPr>
              <w:t>Максимальные</w:t>
            </w:r>
            <w:r w:rsidRPr="008E4449">
              <w:rPr>
                <w:color w:val="000000"/>
                <w:sz w:val="20"/>
                <w:szCs w:val="20"/>
              </w:rPr>
              <w:t xml:space="preserve"> размеры земельного участка – 0,25 га.</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360" w:type="dxa"/>
          </w:tcPr>
          <w:p w:rsidR="00582BCC" w:rsidRPr="008E4449" w:rsidRDefault="00582BCC" w:rsidP="00A6180E">
            <w:pPr>
              <w:rPr>
                <w:color w:val="000000"/>
                <w:sz w:val="20"/>
                <w:szCs w:val="20"/>
              </w:rPr>
            </w:pPr>
            <w:r w:rsidRPr="008E4449">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w:t>
            </w:r>
            <w:r w:rsidRPr="008E4449">
              <w:rPr>
                <w:color w:val="000000"/>
                <w:sz w:val="20"/>
                <w:szCs w:val="20"/>
              </w:rPr>
              <w:t>ь</w:t>
            </w:r>
            <w:r w:rsidRPr="008E4449">
              <w:rPr>
                <w:color w:val="000000"/>
                <w:sz w:val="20"/>
                <w:szCs w:val="20"/>
              </w:rPr>
              <w:t>ного проектирования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582BCC" w:rsidRPr="008E4449" w:rsidRDefault="00582BCC" w:rsidP="00582BCC">
      <w:pPr>
        <w:rPr>
          <w:color w:val="000000"/>
        </w:rPr>
      </w:pPr>
    </w:p>
    <w:p w:rsidR="00582BCC" w:rsidRPr="008E4449" w:rsidRDefault="00582BCC" w:rsidP="00582BCC">
      <w:pPr>
        <w:rPr>
          <w:b/>
          <w:color w:val="000000"/>
          <w:sz w:val="20"/>
        </w:rPr>
      </w:pPr>
      <w:r w:rsidRPr="008E4449">
        <w:rPr>
          <w:b/>
          <w:color w:val="000000"/>
          <w:sz w:val="20"/>
        </w:rPr>
        <w:t>2.   УСЛОВНО РАЗРЕШЁННЫЕ ВИДЫ ИСПОЛЬЗОВАНИЯ</w:t>
      </w:r>
    </w:p>
    <w:p w:rsidR="00582BCC" w:rsidRPr="008E4449" w:rsidRDefault="00582BCC" w:rsidP="00582BCC">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582BCC" w:rsidRPr="008E4449" w:rsidTr="00A6180E">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20"/>
                <w:szCs w:val="20"/>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16"/>
                <w:szCs w:val="16"/>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Отдельно стоящие объекты, без установления санитарно-защитных зон</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Объекты административно-делового назначения (отделения связи, почты, офисы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5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Отдельно стоящие, встроено-пристроенные в объекты основного вида использов</w:t>
            </w:r>
            <w:r w:rsidRPr="008E4449">
              <w:rPr>
                <w:color w:val="000000"/>
                <w:sz w:val="20"/>
                <w:szCs w:val="20"/>
              </w:rPr>
              <w:t>а</w:t>
            </w:r>
            <w:r w:rsidRPr="008E4449">
              <w:rPr>
                <w:color w:val="000000"/>
                <w:sz w:val="20"/>
                <w:szCs w:val="20"/>
              </w:rPr>
              <w:t xml:space="preserve">ния (жилые дома). </w:t>
            </w:r>
          </w:p>
          <w:p w:rsidR="00582BCC" w:rsidRPr="008E4449" w:rsidRDefault="00582BCC" w:rsidP="00A6180E">
            <w:pPr>
              <w:tabs>
                <w:tab w:val="center" w:pos="4677"/>
                <w:tab w:val="right" w:pos="9355"/>
              </w:tabs>
              <w:rPr>
                <w:color w:val="000000"/>
                <w:sz w:val="20"/>
                <w:szCs w:val="20"/>
              </w:rPr>
            </w:pPr>
            <w:r w:rsidRPr="008E4449">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582BCC" w:rsidRPr="008E4449" w:rsidRDefault="00582BCC" w:rsidP="00582BCC">
      <w:pPr>
        <w:jc w:val="center"/>
        <w:rPr>
          <w:b/>
          <w:color w:val="000000"/>
          <w:u w:val="single"/>
        </w:rPr>
      </w:pPr>
    </w:p>
    <w:p w:rsidR="00582BCC" w:rsidRPr="008E4449" w:rsidRDefault="00582BCC" w:rsidP="00582BCC">
      <w:pPr>
        <w:rPr>
          <w:b/>
          <w:color w:val="000000"/>
          <w:sz w:val="20"/>
        </w:rPr>
      </w:pPr>
      <w:r w:rsidRPr="008E4449">
        <w:rPr>
          <w:b/>
          <w:color w:val="000000"/>
          <w:sz w:val="20"/>
        </w:rPr>
        <w:t>3.   ВСПОМОГАТЕЛЬНЫЕ ВИДЫ РАЗРЕШЁННОГО ИСПОЛЬЗОВАНИЯ</w:t>
      </w:r>
    </w:p>
    <w:p w:rsidR="00582BCC" w:rsidRPr="008E4449" w:rsidRDefault="00582BCC" w:rsidP="00582BCC">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582BCC" w:rsidRPr="008E4449" w:rsidTr="00A6180E">
        <w:trPr>
          <w:trHeight w:val="384"/>
        </w:trPr>
        <w:tc>
          <w:tcPr>
            <w:tcW w:w="2802" w:type="dxa"/>
            <w:vAlign w:val="center"/>
          </w:tcPr>
          <w:p w:rsidR="00582BCC" w:rsidRPr="008E4449" w:rsidRDefault="00582BCC" w:rsidP="00A6180E">
            <w:pPr>
              <w:jc w:val="center"/>
              <w:rPr>
                <w:b/>
                <w:color w:val="000000"/>
                <w:sz w:val="20"/>
                <w:szCs w:val="20"/>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vAlign w:val="center"/>
          </w:tcPr>
          <w:p w:rsidR="00582BCC" w:rsidRPr="008E4449" w:rsidRDefault="00582BCC" w:rsidP="00A6180E">
            <w:pPr>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582BCC" w:rsidRPr="008E4449" w:rsidRDefault="00582BCC" w:rsidP="00A6180E">
            <w:pPr>
              <w:jc w:val="center"/>
              <w:rPr>
                <w:b/>
                <w:color w:val="000000"/>
                <w:sz w:val="16"/>
                <w:szCs w:val="16"/>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Pr="008E4449" w:rsidRDefault="00582BCC" w:rsidP="00A6180E">
            <w:pPr>
              <w:rPr>
                <w:color w:val="000000"/>
                <w:sz w:val="20"/>
                <w:szCs w:val="20"/>
              </w:rPr>
            </w:pPr>
            <w:r w:rsidRPr="008E4449">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Pr="008E4449">
              <w:rPr>
                <w:color w:val="000000"/>
                <w:sz w:val="20"/>
                <w:szCs w:val="20"/>
              </w:rPr>
              <w:lastRenderedPageBreak/>
              <w:t>0,5 м.</w:t>
            </w:r>
          </w:p>
          <w:p w:rsidR="00582BCC" w:rsidRPr="008E4449" w:rsidRDefault="00582BCC" w:rsidP="00A6180E">
            <w:pPr>
              <w:rPr>
                <w:color w:val="000000"/>
                <w:sz w:val="20"/>
                <w:szCs w:val="20"/>
              </w:rPr>
            </w:pPr>
            <w:r w:rsidRPr="008E4449">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lastRenderedPageBreak/>
              <w:t>Параметры строительства определяются в соответствии со строительными нормами и правилами, техническими регл</w:t>
            </w:r>
            <w:r w:rsidRPr="008E4449">
              <w:rPr>
                <w:color w:val="000000"/>
                <w:sz w:val="20"/>
                <w:szCs w:val="20"/>
              </w:rPr>
              <w:t>а</w:t>
            </w:r>
            <w:r w:rsidRPr="008E4449">
              <w:rPr>
                <w:color w:val="000000"/>
                <w:sz w:val="20"/>
                <w:szCs w:val="20"/>
              </w:rPr>
              <w:t>ментами.</w:t>
            </w:r>
          </w:p>
          <w:p w:rsidR="00582BCC" w:rsidRPr="008E4449" w:rsidRDefault="00582BCC" w:rsidP="00A6180E">
            <w:pPr>
              <w:rPr>
                <w:color w:val="000000"/>
                <w:sz w:val="20"/>
                <w:szCs w:val="20"/>
              </w:rPr>
            </w:pPr>
            <w:r w:rsidRPr="008E4449">
              <w:rPr>
                <w:color w:val="000000"/>
                <w:sz w:val="20"/>
                <w:szCs w:val="20"/>
              </w:rPr>
              <w:t>Не допускается размещение башен сотовой связи</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lastRenderedPageBreak/>
              <w:t>Объекты хранения индивид</w:t>
            </w:r>
            <w:r w:rsidRPr="008E4449">
              <w:rPr>
                <w:color w:val="000000"/>
                <w:sz w:val="20"/>
                <w:szCs w:val="20"/>
              </w:rPr>
              <w:t>у</w:t>
            </w:r>
            <w:r w:rsidRPr="008E4449">
              <w:rPr>
                <w:color w:val="000000"/>
                <w:sz w:val="20"/>
                <w:szCs w:val="20"/>
              </w:rPr>
              <w:t>ального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1 м.</w:t>
            </w:r>
          </w:p>
          <w:p w:rsidR="00582BCC" w:rsidRPr="008E4449" w:rsidRDefault="00582BCC" w:rsidP="00A6180E">
            <w:pPr>
              <w:rPr>
                <w:color w:val="000000"/>
                <w:sz w:val="20"/>
                <w:szCs w:val="20"/>
              </w:rPr>
            </w:pPr>
            <w:r w:rsidRPr="008E4449">
              <w:rPr>
                <w:color w:val="000000"/>
                <w:sz w:val="20"/>
                <w:szCs w:val="20"/>
              </w:rPr>
              <w:t>Предельная высота объекта – 3 м.</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Отдельно стоящие, встроенно-пристроенные в объекты основного вида использования (жилые дома).</w:t>
            </w:r>
          </w:p>
          <w:p w:rsidR="00582BCC" w:rsidRPr="008E4449" w:rsidRDefault="00582BCC" w:rsidP="00A6180E">
            <w:pPr>
              <w:rPr>
                <w:color w:val="000000"/>
                <w:sz w:val="20"/>
                <w:szCs w:val="20"/>
              </w:rPr>
            </w:pPr>
            <w:r w:rsidRPr="008E4449">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Объекты хозяйственного н</w:t>
            </w:r>
            <w:r w:rsidRPr="008E4449">
              <w:rPr>
                <w:color w:val="000000"/>
                <w:sz w:val="20"/>
                <w:szCs w:val="20"/>
              </w:rPr>
              <w:t>а</w:t>
            </w:r>
            <w:r w:rsidRPr="008E4449">
              <w:rPr>
                <w:color w:val="000000"/>
                <w:sz w:val="20"/>
                <w:szCs w:val="20"/>
              </w:rPr>
              <w:t>значения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1 м.</w:t>
            </w:r>
          </w:p>
          <w:p w:rsidR="00582BCC" w:rsidRPr="008E4449" w:rsidRDefault="00582BCC" w:rsidP="00A6180E">
            <w:pPr>
              <w:rPr>
                <w:color w:val="000000"/>
                <w:sz w:val="20"/>
                <w:szCs w:val="20"/>
              </w:rPr>
            </w:pPr>
            <w:r w:rsidRPr="008E4449">
              <w:rPr>
                <w:color w:val="000000"/>
                <w:sz w:val="20"/>
                <w:szCs w:val="20"/>
              </w:rPr>
              <w:t>Предельная высота объекта – 6 м.</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Не допускается размещение хозяйственных построек со стороны кра</w:t>
            </w:r>
            <w:r w:rsidRPr="008E4449">
              <w:rPr>
                <w:color w:val="000000"/>
                <w:sz w:val="20"/>
                <w:szCs w:val="20"/>
              </w:rPr>
              <w:t>с</w:t>
            </w:r>
            <w:r w:rsidRPr="008E4449">
              <w:rPr>
                <w:color w:val="000000"/>
                <w:sz w:val="20"/>
                <w:szCs w:val="20"/>
              </w:rPr>
              <w:t>ных линий улиц</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2966BC" w:rsidRDefault="00582BCC" w:rsidP="00A6180E">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582BCC" w:rsidRPr="002966BC" w:rsidRDefault="00582BCC" w:rsidP="00A6180E">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p>
        </w:tc>
      </w:tr>
    </w:tbl>
    <w:p w:rsidR="00582BCC" w:rsidRDefault="00582BCC" w:rsidP="00AA35DA">
      <w:pPr>
        <w:pStyle w:val="af9"/>
        <w:rPr>
          <w:color w:val="FF0000"/>
          <w:highlight w:val="yellow"/>
        </w:rPr>
      </w:pPr>
    </w:p>
    <w:p w:rsidR="00582BCC" w:rsidRDefault="00582BCC" w:rsidP="00AA35DA">
      <w:pPr>
        <w:pStyle w:val="af9"/>
        <w:rPr>
          <w:color w:val="FF0000"/>
          <w:highlight w:val="yellow"/>
        </w:rPr>
      </w:pPr>
    </w:p>
    <w:p w:rsidR="00582BCC" w:rsidRPr="008E4449" w:rsidRDefault="00582BCC" w:rsidP="00582BCC">
      <w:pPr>
        <w:pStyle w:val="36"/>
        <w:rPr>
          <w:color w:val="000000"/>
        </w:rPr>
      </w:pPr>
      <w:bookmarkStart w:id="139" w:name="_Toc350239499"/>
      <w:r w:rsidRPr="008E4449">
        <w:rPr>
          <w:color w:val="000000"/>
        </w:rPr>
        <w:t xml:space="preserve">ЗОНА </w:t>
      </w:r>
      <w:r>
        <w:rPr>
          <w:color w:val="000000"/>
          <w:lang w:val="ru-RU"/>
        </w:rPr>
        <w:t>УЧАСТКОВ</w:t>
      </w:r>
      <w:r w:rsidRPr="008E4449">
        <w:rPr>
          <w:color w:val="000000"/>
        </w:rPr>
        <w:t xml:space="preserve"> </w:t>
      </w:r>
      <w:r>
        <w:rPr>
          <w:color w:val="000000"/>
          <w:lang w:val="ru-RU"/>
        </w:rPr>
        <w:t>САДОВОТСТВ</w:t>
      </w:r>
      <w:r>
        <w:rPr>
          <w:color w:val="000000"/>
        </w:rPr>
        <w:t xml:space="preserve"> (Ж </w:t>
      </w:r>
      <w:r>
        <w:rPr>
          <w:color w:val="000000"/>
          <w:lang w:val="ru-RU"/>
        </w:rPr>
        <w:t>6</w:t>
      </w:r>
      <w:r w:rsidRPr="008E4449">
        <w:rPr>
          <w:color w:val="000000"/>
        </w:rPr>
        <w:t>)</w:t>
      </w:r>
      <w:bookmarkEnd w:id="139"/>
    </w:p>
    <w:p w:rsidR="00582BCC" w:rsidRPr="008E4449" w:rsidRDefault="00582BCC" w:rsidP="00582BCC">
      <w:pPr>
        <w:jc w:val="center"/>
        <w:rPr>
          <w:b/>
          <w:color w:val="000000"/>
          <w:u w:val="single"/>
        </w:rPr>
      </w:pPr>
    </w:p>
    <w:p w:rsidR="00582BCC" w:rsidRPr="008E4449" w:rsidRDefault="00582BCC" w:rsidP="00582BCC">
      <w:pPr>
        <w:rPr>
          <w:b/>
          <w:color w:val="000000"/>
          <w:sz w:val="20"/>
        </w:rPr>
      </w:pPr>
      <w:r w:rsidRPr="008E4449">
        <w:rPr>
          <w:b/>
          <w:color w:val="000000"/>
          <w:sz w:val="20"/>
        </w:rPr>
        <w:t>1.   ОСНОВНЫЕ ВИДЫ РАЗРЕШЁННОГО ИСПОЛЬЗОВАНИЯ</w:t>
      </w:r>
    </w:p>
    <w:p w:rsidR="00582BCC" w:rsidRPr="008E4449" w:rsidRDefault="00582BCC" w:rsidP="00582BCC">
      <w:pPr>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582BCC" w:rsidRPr="008E4449" w:rsidTr="00A6180E">
        <w:trPr>
          <w:trHeight w:val="552"/>
        </w:trPr>
        <w:tc>
          <w:tcPr>
            <w:tcW w:w="2802" w:type="dxa"/>
            <w:vAlign w:val="center"/>
          </w:tcPr>
          <w:p w:rsidR="00582BCC" w:rsidRPr="008E4449" w:rsidRDefault="00582BCC" w:rsidP="00A6180E">
            <w:pPr>
              <w:jc w:val="center"/>
              <w:rPr>
                <w:b/>
                <w:color w:val="000000"/>
                <w:sz w:val="14"/>
                <w:szCs w:val="14"/>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vAlign w:val="center"/>
          </w:tcPr>
          <w:p w:rsidR="00582BCC" w:rsidRPr="008E4449" w:rsidRDefault="00582BCC" w:rsidP="00A6180E">
            <w:pPr>
              <w:jc w:val="center"/>
              <w:rPr>
                <w:b/>
                <w:color w:val="000000"/>
                <w:sz w:val="14"/>
                <w:szCs w:val="14"/>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582BCC" w:rsidRPr="008E4449" w:rsidRDefault="00582BCC" w:rsidP="00A6180E">
            <w:pPr>
              <w:jc w:val="center"/>
              <w:rPr>
                <w:b/>
                <w:color w:val="000000"/>
                <w:sz w:val="14"/>
                <w:szCs w:val="14"/>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c>
          <w:tcPr>
            <w:tcW w:w="2802" w:type="dxa"/>
          </w:tcPr>
          <w:p w:rsidR="00582BCC" w:rsidRPr="008E4449" w:rsidRDefault="00582BCC" w:rsidP="00A6180E">
            <w:pPr>
              <w:rPr>
                <w:color w:val="000000"/>
                <w:sz w:val="20"/>
                <w:szCs w:val="20"/>
                <w:highlight w:val="yellow"/>
              </w:rPr>
            </w:pPr>
            <w:r w:rsidRPr="00131B84">
              <w:rPr>
                <w:color w:val="000000"/>
                <w:sz w:val="20"/>
                <w:szCs w:val="20"/>
              </w:rPr>
              <w:t>Индивидуальные жилые дома</w:t>
            </w:r>
          </w:p>
        </w:tc>
        <w:tc>
          <w:tcPr>
            <w:tcW w:w="3969" w:type="dxa"/>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 0,0</w:t>
            </w:r>
            <w:r>
              <w:rPr>
                <w:color w:val="000000"/>
                <w:sz w:val="20"/>
                <w:szCs w:val="20"/>
              </w:rPr>
              <w:t>2</w:t>
            </w:r>
            <w:r w:rsidRPr="008E4449">
              <w:rPr>
                <w:color w:val="000000"/>
                <w:sz w:val="20"/>
                <w:szCs w:val="20"/>
              </w:rPr>
              <w:t xml:space="preserve"> га.</w:t>
            </w:r>
          </w:p>
          <w:p w:rsidR="00582BCC" w:rsidRPr="008E4449" w:rsidRDefault="00582BCC" w:rsidP="00A6180E">
            <w:pPr>
              <w:rPr>
                <w:color w:val="000000"/>
                <w:sz w:val="20"/>
                <w:szCs w:val="20"/>
              </w:rPr>
            </w:pPr>
            <w:r>
              <w:rPr>
                <w:color w:val="000000"/>
                <w:sz w:val="20"/>
                <w:szCs w:val="20"/>
              </w:rPr>
              <w:t>Максимальные</w:t>
            </w:r>
            <w:r w:rsidRPr="008E4449">
              <w:rPr>
                <w:color w:val="000000"/>
                <w:sz w:val="20"/>
                <w:szCs w:val="20"/>
              </w:rPr>
              <w:t xml:space="preserve"> размеры земельного участка – 0,</w:t>
            </w:r>
            <w:r>
              <w:rPr>
                <w:color w:val="000000"/>
                <w:sz w:val="20"/>
                <w:szCs w:val="20"/>
              </w:rPr>
              <w:t>15</w:t>
            </w:r>
            <w:r w:rsidRPr="008E4449">
              <w:rPr>
                <w:color w:val="000000"/>
                <w:sz w:val="20"/>
                <w:szCs w:val="20"/>
              </w:rPr>
              <w:t xml:space="preserve"> га.</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360" w:type="dxa"/>
          </w:tcPr>
          <w:p w:rsidR="00582BCC" w:rsidRPr="008E4449" w:rsidRDefault="00582BCC" w:rsidP="00A6180E">
            <w:pPr>
              <w:rPr>
                <w:color w:val="000000"/>
                <w:sz w:val="20"/>
                <w:szCs w:val="20"/>
              </w:rPr>
            </w:pPr>
            <w:r w:rsidRPr="008E4449">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w:t>
            </w:r>
            <w:r w:rsidRPr="008E4449">
              <w:rPr>
                <w:color w:val="000000"/>
                <w:sz w:val="20"/>
                <w:szCs w:val="20"/>
              </w:rPr>
              <w:t>ь</w:t>
            </w:r>
            <w:r w:rsidRPr="008E4449">
              <w:rPr>
                <w:color w:val="000000"/>
                <w:sz w:val="20"/>
                <w:szCs w:val="20"/>
              </w:rPr>
              <w:t>ного проектирования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582BCC" w:rsidRPr="008E4449" w:rsidRDefault="00582BCC" w:rsidP="00582BCC">
      <w:pPr>
        <w:rPr>
          <w:color w:val="000000"/>
        </w:rPr>
      </w:pPr>
    </w:p>
    <w:p w:rsidR="00582BCC" w:rsidRPr="008E4449" w:rsidRDefault="00582BCC" w:rsidP="00582BCC">
      <w:pPr>
        <w:rPr>
          <w:b/>
          <w:color w:val="000000"/>
          <w:sz w:val="20"/>
        </w:rPr>
      </w:pPr>
      <w:r w:rsidRPr="008E4449">
        <w:rPr>
          <w:b/>
          <w:color w:val="000000"/>
          <w:sz w:val="20"/>
        </w:rPr>
        <w:t>2.   УСЛОВНО РАЗРЕШЁННЫЕ ВИДЫ ИСПОЛЬЗОВАНИЯ</w:t>
      </w:r>
    </w:p>
    <w:p w:rsidR="00582BCC" w:rsidRPr="008E4449" w:rsidRDefault="00582BCC" w:rsidP="00582BCC">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582BCC" w:rsidRPr="008E4449" w:rsidTr="00A6180E">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20"/>
                <w:szCs w:val="20"/>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582BCC" w:rsidRPr="008E4449" w:rsidRDefault="00582BCC" w:rsidP="00A6180E">
            <w:pPr>
              <w:tabs>
                <w:tab w:val="center" w:pos="4677"/>
                <w:tab w:val="right" w:pos="9355"/>
              </w:tabs>
              <w:jc w:val="center"/>
              <w:rPr>
                <w:b/>
                <w:color w:val="000000"/>
                <w:sz w:val="16"/>
                <w:szCs w:val="16"/>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 xml:space="preserve">Минимальные размеры земельного участка определяются в соответствии с техническими регламентами по заданию на </w:t>
            </w:r>
            <w:r w:rsidRPr="008E4449">
              <w:rPr>
                <w:color w:val="000000"/>
                <w:sz w:val="20"/>
                <w:szCs w:val="20"/>
              </w:rPr>
              <w:lastRenderedPageBreak/>
              <w:t>проектирование.</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lastRenderedPageBreak/>
              <w:t>Отдельно стоящие объекты, без установления санитарно-защитных зон</w:t>
            </w:r>
            <w:r>
              <w:rPr>
                <w:color w:val="000000"/>
                <w:sz w:val="20"/>
                <w:szCs w:val="20"/>
              </w:rPr>
              <w:t xml:space="preserve">. </w:t>
            </w:r>
            <w:r>
              <w:rPr>
                <w:sz w:val="20"/>
                <w:szCs w:val="20"/>
              </w:rPr>
              <w:t>П</w:t>
            </w:r>
            <w:r w:rsidRPr="00C2591D">
              <w:rPr>
                <w:sz w:val="20"/>
                <w:szCs w:val="20"/>
              </w:rPr>
              <w:t xml:space="preserve">ри проектировании и </w:t>
            </w:r>
            <w:r w:rsidRPr="00C2591D">
              <w:rPr>
                <w:sz w:val="20"/>
                <w:szCs w:val="20"/>
              </w:rPr>
              <w:lastRenderedPageBreak/>
              <w:t>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lastRenderedPageBreak/>
              <w:t>Объекты административно-делового назначения (отделения связи, почты, офисы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5 м.</w:t>
            </w:r>
          </w:p>
          <w:p w:rsidR="00582BCC" w:rsidRPr="008E4449" w:rsidRDefault="00582BCC" w:rsidP="00A6180E">
            <w:pPr>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tabs>
                <w:tab w:val="center" w:pos="4677"/>
                <w:tab w:val="right" w:pos="9355"/>
              </w:tabs>
              <w:rPr>
                <w:color w:val="000000"/>
                <w:sz w:val="20"/>
                <w:szCs w:val="20"/>
              </w:rPr>
            </w:pPr>
            <w:r w:rsidRPr="008E4449">
              <w:rPr>
                <w:color w:val="000000"/>
                <w:sz w:val="20"/>
                <w:szCs w:val="20"/>
              </w:rPr>
              <w:t>Отдельно стоящие, встроено-пристроенные в объекты основного вида использов</w:t>
            </w:r>
            <w:r w:rsidRPr="008E4449">
              <w:rPr>
                <w:color w:val="000000"/>
                <w:sz w:val="20"/>
                <w:szCs w:val="20"/>
              </w:rPr>
              <w:t>а</w:t>
            </w:r>
            <w:r w:rsidRPr="008E4449">
              <w:rPr>
                <w:color w:val="000000"/>
                <w:sz w:val="20"/>
                <w:szCs w:val="20"/>
              </w:rPr>
              <w:t xml:space="preserve">ния (жилые дома). </w:t>
            </w:r>
          </w:p>
          <w:p w:rsidR="00582BCC" w:rsidRPr="008E4449" w:rsidRDefault="00582BCC" w:rsidP="00A6180E">
            <w:pPr>
              <w:tabs>
                <w:tab w:val="center" w:pos="4677"/>
                <w:tab w:val="right" w:pos="9355"/>
              </w:tabs>
              <w:rPr>
                <w:color w:val="000000"/>
                <w:sz w:val="20"/>
                <w:szCs w:val="20"/>
              </w:rPr>
            </w:pPr>
            <w:r w:rsidRPr="008E4449">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582BCC" w:rsidRPr="008E4449" w:rsidRDefault="00582BCC" w:rsidP="00582BCC">
      <w:pPr>
        <w:jc w:val="center"/>
        <w:rPr>
          <w:b/>
          <w:color w:val="000000"/>
          <w:u w:val="single"/>
        </w:rPr>
      </w:pPr>
    </w:p>
    <w:p w:rsidR="00582BCC" w:rsidRPr="008E4449" w:rsidRDefault="00582BCC" w:rsidP="00582BCC">
      <w:pPr>
        <w:rPr>
          <w:b/>
          <w:color w:val="000000"/>
          <w:sz w:val="20"/>
        </w:rPr>
      </w:pPr>
      <w:r w:rsidRPr="008E4449">
        <w:rPr>
          <w:b/>
          <w:color w:val="000000"/>
          <w:sz w:val="20"/>
        </w:rPr>
        <w:t>3.   ВСПОМОГАТЕЛЬНЫЕ ВИДЫ РАЗРЕШЁННОГО ИСПОЛЬЗОВАНИЯ</w:t>
      </w:r>
    </w:p>
    <w:p w:rsidR="00582BCC" w:rsidRPr="008E4449" w:rsidRDefault="00582BCC" w:rsidP="00582BCC">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582BCC" w:rsidRPr="008E4449" w:rsidTr="00A6180E">
        <w:trPr>
          <w:trHeight w:val="384"/>
        </w:trPr>
        <w:tc>
          <w:tcPr>
            <w:tcW w:w="2802" w:type="dxa"/>
            <w:vAlign w:val="center"/>
          </w:tcPr>
          <w:p w:rsidR="00582BCC" w:rsidRPr="008E4449" w:rsidRDefault="00582BCC" w:rsidP="00A6180E">
            <w:pPr>
              <w:jc w:val="center"/>
              <w:rPr>
                <w:b/>
                <w:color w:val="000000"/>
                <w:sz w:val="20"/>
                <w:szCs w:val="20"/>
              </w:rPr>
            </w:pPr>
            <w:r w:rsidRPr="008E4449">
              <w:rPr>
                <w:b/>
                <w:color w:val="000000"/>
                <w:sz w:val="14"/>
                <w:szCs w:val="14"/>
              </w:rPr>
              <w:t>ВИДЫ РАЗРЕШЕННОГО ИСПОЛ</w:t>
            </w:r>
            <w:r w:rsidRPr="008E4449">
              <w:rPr>
                <w:b/>
                <w:color w:val="000000"/>
                <w:sz w:val="14"/>
                <w:szCs w:val="14"/>
              </w:rPr>
              <w:t>Ь</w:t>
            </w:r>
            <w:r w:rsidRPr="008E4449">
              <w:rPr>
                <w:b/>
                <w:color w:val="000000"/>
                <w:sz w:val="14"/>
                <w:szCs w:val="14"/>
              </w:rPr>
              <w:t>ЗОВАНИЯ ЗЕМЕЛЬНЫХ УЧАСТКОВ И ОКС</w:t>
            </w:r>
          </w:p>
        </w:tc>
        <w:tc>
          <w:tcPr>
            <w:tcW w:w="3969" w:type="dxa"/>
            <w:vAlign w:val="center"/>
          </w:tcPr>
          <w:p w:rsidR="00582BCC" w:rsidRPr="008E4449" w:rsidRDefault="00582BCC" w:rsidP="00A6180E">
            <w:pPr>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582BCC" w:rsidRPr="008E4449" w:rsidRDefault="00582BCC" w:rsidP="00A6180E">
            <w:pPr>
              <w:jc w:val="center"/>
              <w:rPr>
                <w:b/>
                <w:color w:val="000000"/>
                <w:sz w:val="16"/>
                <w:szCs w:val="16"/>
              </w:rPr>
            </w:pPr>
            <w:r w:rsidRPr="008E4449">
              <w:rPr>
                <w:b/>
                <w:color w:val="000000"/>
                <w:sz w:val="14"/>
                <w:szCs w:val="14"/>
              </w:rPr>
              <w:t>ОГРАНИЧЕНИЯ ИСПОЛЬЗОВАНИЯ З</w:t>
            </w:r>
            <w:r w:rsidRPr="008E4449">
              <w:rPr>
                <w:b/>
                <w:color w:val="000000"/>
                <w:sz w:val="14"/>
                <w:szCs w:val="14"/>
              </w:rPr>
              <w:t>Е</w:t>
            </w:r>
            <w:r w:rsidRPr="008E4449">
              <w:rPr>
                <w:b/>
                <w:color w:val="000000"/>
                <w:sz w:val="14"/>
                <w:szCs w:val="14"/>
              </w:rPr>
              <w:t>МЕЛЬНЫХ УЧАСТКОВ И ОКС</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582BCC" w:rsidRPr="008E4449" w:rsidRDefault="00582BCC" w:rsidP="00A6180E">
            <w:pPr>
              <w:rPr>
                <w:color w:val="000000"/>
                <w:sz w:val="20"/>
                <w:szCs w:val="20"/>
              </w:rPr>
            </w:pPr>
            <w:r w:rsidRPr="008E4449">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Параметры строительства определяются в соответствии со строительными нормами и правилами, техническими регл</w:t>
            </w:r>
            <w:r w:rsidRPr="008E4449">
              <w:rPr>
                <w:color w:val="000000"/>
                <w:sz w:val="20"/>
                <w:szCs w:val="20"/>
              </w:rPr>
              <w:t>а</w:t>
            </w:r>
            <w:r w:rsidRPr="008E4449">
              <w:rPr>
                <w:color w:val="000000"/>
                <w:sz w:val="20"/>
                <w:szCs w:val="20"/>
              </w:rPr>
              <w:t>ментами.</w:t>
            </w:r>
          </w:p>
          <w:p w:rsidR="00582BCC" w:rsidRPr="008E4449" w:rsidRDefault="00582BCC" w:rsidP="00A6180E">
            <w:pPr>
              <w:rPr>
                <w:color w:val="000000"/>
                <w:sz w:val="20"/>
                <w:szCs w:val="20"/>
              </w:rPr>
            </w:pPr>
            <w:r w:rsidRPr="008E4449">
              <w:rPr>
                <w:color w:val="000000"/>
                <w:sz w:val="20"/>
                <w:szCs w:val="20"/>
              </w:rPr>
              <w:t>Не допускается размещение башен сотовой связи</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Объекты хранения индивид</w:t>
            </w:r>
            <w:r w:rsidRPr="008E4449">
              <w:rPr>
                <w:color w:val="000000"/>
                <w:sz w:val="20"/>
                <w:szCs w:val="20"/>
              </w:rPr>
              <w:t>у</w:t>
            </w:r>
            <w:r w:rsidRPr="008E4449">
              <w:rPr>
                <w:color w:val="000000"/>
                <w:sz w:val="20"/>
                <w:szCs w:val="20"/>
              </w:rPr>
              <w:t>ального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1 м.</w:t>
            </w:r>
          </w:p>
          <w:p w:rsidR="00582BCC" w:rsidRPr="008E4449" w:rsidRDefault="00582BCC" w:rsidP="00A6180E">
            <w:pPr>
              <w:rPr>
                <w:color w:val="000000"/>
                <w:sz w:val="20"/>
                <w:szCs w:val="20"/>
              </w:rPr>
            </w:pPr>
            <w:r w:rsidRPr="008E4449">
              <w:rPr>
                <w:color w:val="000000"/>
                <w:sz w:val="20"/>
                <w:szCs w:val="20"/>
              </w:rPr>
              <w:t>Предельная высота объекта – 3 м.</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Отдельно стоящие, встроенно-пристроенные в объекты основного вида использования (жилые дома).</w:t>
            </w:r>
          </w:p>
          <w:p w:rsidR="00582BCC" w:rsidRPr="008E4449" w:rsidRDefault="00582BCC" w:rsidP="00A6180E">
            <w:pPr>
              <w:rPr>
                <w:color w:val="000000"/>
                <w:sz w:val="20"/>
                <w:szCs w:val="20"/>
              </w:rPr>
            </w:pPr>
            <w:r w:rsidRPr="008E4449">
              <w:rPr>
                <w:color w:val="000000"/>
                <w:sz w:val="20"/>
                <w:szCs w:val="20"/>
              </w:rPr>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Объекты хозяйственного н</w:t>
            </w:r>
            <w:r w:rsidRPr="008E4449">
              <w:rPr>
                <w:color w:val="000000"/>
                <w:sz w:val="20"/>
                <w:szCs w:val="20"/>
              </w:rPr>
              <w:t>а</w:t>
            </w:r>
            <w:r w:rsidRPr="008E4449">
              <w:rPr>
                <w:color w:val="000000"/>
                <w:sz w:val="20"/>
                <w:szCs w:val="20"/>
              </w:rPr>
              <w:t>значения</w:t>
            </w:r>
          </w:p>
        </w:tc>
        <w:tc>
          <w:tcPr>
            <w:tcW w:w="3969"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w:t>
            </w:r>
          </w:p>
          <w:p w:rsidR="00582BCC" w:rsidRPr="008E4449" w:rsidRDefault="00582BCC"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1 м.</w:t>
            </w:r>
          </w:p>
          <w:p w:rsidR="00582BCC" w:rsidRPr="008E4449" w:rsidRDefault="00582BCC" w:rsidP="00A6180E">
            <w:pPr>
              <w:rPr>
                <w:color w:val="000000"/>
                <w:sz w:val="20"/>
                <w:szCs w:val="20"/>
              </w:rPr>
            </w:pPr>
            <w:r w:rsidRPr="008E4449">
              <w:rPr>
                <w:color w:val="000000"/>
                <w:sz w:val="20"/>
                <w:szCs w:val="20"/>
              </w:rPr>
              <w:t>Предельная высота объекта – 6 м.</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r w:rsidRPr="008E4449">
              <w:rPr>
                <w:color w:val="000000"/>
                <w:sz w:val="20"/>
                <w:szCs w:val="20"/>
              </w:rPr>
              <w:t>Не допускается размещение хозяйственных построек со стороны кра</w:t>
            </w:r>
            <w:r w:rsidRPr="008E4449">
              <w:rPr>
                <w:color w:val="000000"/>
                <w:sz w:val="20"/>
                <w:szCs w:val="20"/>
              </w:rPr>
              <w:t>с</w:t>
            </w:r>
            <w:r w:rsidRPr="008E4449">
              <w:rPr>
                <w:color w:val="000000"/>
                <w:sz w:val="20"/>
                <w:szCs w:val="20"/>
              </w:rPr>
              <w:t>ных линий улиц</w:t>
            </w:r>
          </w:p>
        </w:tc>
      </w:tr>
      <w:tr w:rsidR="00582BCC"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582BCC" w:rsidRPr="002966BC" w:rsidRDefault="00582BCC" w:rsidP="00A6180E">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582BCC" w:rsidRPr="002966BC" w:rsidRDefault="00582BCC" w:rsidP="00A6180E">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582BCC" w:rsidRPr="008E4449" w:rsidRDefault="00582BCC" w:rsidP="00A6180E">
            <w:pPr>
              <w:rPr>
                <w:color w:val="000000"/>
                <w:sz w:val="20"/>
                <w:szCs w:val="20"/>
              </w:rPr>
            </w:pPr>
          </w:p>
        </w:tc>
      </w:tr>
    </w:tbl>
    <w:p w:rsidR="00582BCC" w:rsidRPr="002966BC" w:rsidRDefault="00582BCC" w:rsidP="00AA35DA">
      <w:pPr>
        <w:pStyle w:val="af9"/>
        <w:rPr>
          <w:color w:val="FF0000"/>
          <w:highlight w:val="yellow"/>
        </w:rPr>
      </w:pPr>
    </w:p>
    <w:p w:rsidR="00550045" w:rsidRPr="002966BC" w:rsidRDefault="00550045" w:rsidP="00AA35DA">
      <w:pPr>
        <w:pStyle w:val="af9"/>
        <w:rPr>
          <w:color w:val="FF0000"/>
          <w:highlight w:val="yellow"/>
        </w:rPr>
      </w:pPr>
    </w:p>
    <w:p w:rsidR="00E04C46" w:rsidRPr="00E3387F" w:rsidRDefault="00E04C46" w:rsidP="00507B14">
      <w:pPr>
        <w:pStyle w:val="36"/>
        <w:rPr>
          <w:color w:val="000000"/>
        </w:rPr>
      </w:pPr>
      <w:bookmarkStart w:id="140" w:name="_Toc350239500"/>
      <w:r w:rsidRPr="00E3387F">
        <w:rPr>
          <w:color w:val="000000"/>
        </w:rPr>
        <w:t xml:space="preserve">ЗОНА ОБЩЕСТВЕННОГО </w:t>
      </w:r>
      <w:r w:rsidR="00184F35" w:rsidRPr="00E3387F">
        <w:rPr>
          <w:color w:val="000000"/>
        </w:rPr>
        <w:t xml:space="preserve">И КОММЕРЧЕСКОГО </w:t>
      </w:r>
      <w:r w:rsidRPr="00E3387F">
        <w:rPr>
          <w:color w:val="000000"/>
        </w:rPr>
        <w:t>НАЗНАЧЕНИЯ (ОДЗ 2)</w:t>
      </w:r>
      <w:bookmarkEnd w:id="140"/>
    </w:p>
    <w:p w:rsidR="00E04C46" w:rsidRPr="00E3387F" w:rsidRDefault="00E04C46" w:rsidP="00E04C46">
      <w:pPr>
        <w:jc w:val="center"/>
        <w:rPr>
          <w:b/>
          <w:color w:val="000000"/>
          <w:szCs w:val="20"/>
          <w:u w:val="single"/>
        </w:rPr>
      </w:pPr>
    </w:p>
    <w:p w:rsidR="00E04C46" w:rsidRPr="002966BC" w:rsidRDefault="00E04C46" w:rsidP="00E04C46">
      <w:pPr>
        <w:rPr>
          <w:b/>
          <w:color w:val="FF0000"/>
          <w:sz w:val="20"/>
          <w:szCs w:val="20"/>
        </w:rPr>
      </w:pPr>
      <w:r w:rsidRPr="00E3387F">
        <w:rPr>
          <w:b/>
          <w:color w:val="000000"/>
          <w:sz w:val="20"/>
          <w:szCs w:val="20"/>
        </w:rPr>
        <w:t>1.   ОСНОВНЫЕ ВИДЫ РАЗРЕШЁННОГО ИСПОЛЬЗОВАНИЯ</w:t>
      </w:r>
      <w:r w:rsidRPr="002966BC">
        <w:rPr>
          <w:b/>
          <w:color w:val="FF0000"/>
          <w:sz w:val="20"/>
          <w:szCs w:val="20"/>
        </w:rPr>
        <w:t xml:space="preserve"> </w:t>
      </w:r>
    </w:p>
    <w:p w:rsidR="00E04C46" w:rsidRPr="002966BC" w:rsidRDefault="00E04C46" w:rsidP="00E04C46">
      <w:pPr>
        <w:rPr>
          <w:b/>
          <w:color w:val="FF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9"/>
        <w:gridCol w:w="3960"/>
        <w:gridCol w:w="3360"/>
      </w:tblGrid>
      <w:tr w:rsidR="00E04C46" w:rsidRPr="002966BC" w:rsidTr="005D742E">
        <w:trPr>
          <w:trHeight w:val="552"/>
        </w:trPr>
        <w:tc>
          <w:tcPr>
            <w:tcW w:w="2802" w:type="dxa"/>
            <w:vAlign w:val="center"/>
          </w:tcPr>
          <w:p w:rsidR="00E04C46" w:rsidRPr="00E3387F" w:rsidRDefault="00C91F77" w:rsidP="004038AE">
            <w:pPr>
              <w:jc w:val="center"/>
              <w:rPr>
                <w:b/>
                <w:color w:val="000000"/>
                <w:sz w:val="20"/>
                <w:szCs w:val="20"/>
              </w:rPr>
            </w:pPr>
            <w:r w:rsidRPr="00E3387F">
              <w:rPr>
                <w:b/>
                <w:color w:val="000000"/>
                <w:sz w:val="14"/>
                <w:szCs w:val="14"/>
              </w:rPr>
              <w:t>ВИДЫ РАЗРЕШЕННОГО ИСПОЛЬЗОВАНИЯ ЗЕМЕЛЬНЫХ УЧАСТКОВ И ОКС</w:t>
            </w:r>
          </w:p>
        </w:tc>
        <w:tc>
          <w:tcPr>
            <w:tcW w:w="3969" w:type="dxa"/>
            <w:gridSpan w:val="2"/>
            <w:vAlign w:val="center"/>
          </w:tcPr>
          <w:p w:rsidR="00E04C46" w:rsidRPr="00E3387F" w:rsidRDefault="00C91F77" w:rsidP="004038AE">
            <w:pPr>
              <w:jc w:val="center"/>
              <w:rPr>
                <w:b/>
                <w:color w:val="000000"/>
                <w:sz w:val="16"/>
                <w:szCs w:val="16"/>
              </w:rPr>
            </w:pPr>
            <w:r w:rsidRPr="00E3387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E04C46" w:rsidRPr="00E3387F" w:rsidRDefault="00C91F77" w:rsidP="004038AE">
            <w:pPr>
              <w:jc w:val="center"/>
              <w:rPr>
                <w:b/>
                <w:color w:val="000000"/>
                <w:sz w:val="16"/>
                <w:szCs w:val="16"/>
              </w:rPr>
            </w:pPr>
            <w:r w:rsidRPr="00E3387F">
              <w:rPr>
                <w:b/>
                <w:color w:val="000000"/>
                <w:sz w:val="14"/>
                <w:szCs w:val="14"/>
              </w:rPr>
              <w:t>ОГРАНИЧЕНИЯ ИСПОЛЬЗОВАНИЯ ЗЕМЕЛЬНЫХ УЧАСТКОВ И ОКС</w:t>
            </w:r>
          </w:p>
        </w:tc>
      </w:tr>
      <w:tr w:rsidR="00AD5B78" w:rsidRPr="002966BC" w:rsidTr="005D742E">
        <w:tc>
          <w:tcPr>
            <w:tcW w:w="2802" w:type="dxa"/>
          </w:tcPr>
          <w:p w:rsidR="00AD5B78" w:rsidRPr="00E3387F" w:rsidRDefault="00AD5B78" w:rsidP="00BD7396">
            <w:pPr>
              <w:rPr>
                <w:color w:val="000000"/>
                <w:sz w:val="20"/>
                <w:szCs w:val="20"/>
              </w:rPr>
            </w:pPr>
            <w:r w:rsidRPr="00E3387F">
              <w:rPr>
                <w:color w:val="000000"/>
                <w:sz w:val="20"/>
                <w:szCs w:val="20"/>
              </w:rPr>
              <w:t>Объекты административно-делового назначения</w:t>
            </w:r>
          </w:p>
        </w:tc>
        <w:tc>
          <w:tcPr>
            <w:tcW w:w="3969" w:type="dxa"/>
            <w:gridSpan w:val="2"/>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D5B78" w:rsidRPr="00E3387F" w:rsidRDefault="00AD5B78" w:rsidP="00BD7396">
            <w:pPr>
              <w:rPr>
                <w:color w:val="000000"/>
                <w:sz w:val="20"/>
                <w:szCs w:val="20"/>
              </w:rPr>
            </w:pPr>
            <w:r w:rsidRPr="00E3387F">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184F35" w:rsidRPr="00E3387F">
              <w:rPr>
                <w:color w:val="000000"/>
                <w:sz w:val="20"/>
                <w:szCs w:val="20"/>
              </w:rPr>
              <w:t>3</w:t>
            </w:r>
            <w:r w:rsidRPr="00E3387F">
              <w:rPr>
                <w:color w:val="000000"/>
                <w:sz w:val="20"/>
                <w:szCs w:val="20"/>
              </w:rPr>
              <w:t xml:space="preserve"> м.</w:t>
            </w:r>
          </w:p>
          <w:p w:rsidR="004D4525" w:rsidRPr="00E3387F" w:rsidRDefault="00AD5B78" w:rsidP="00BD7396">
            <w:pPr>
              <w:rPr>
                <w:color w:val="000000"/>
                <w:sz w:val="20"/>
                <w:szCs w:val="20"/>
              </w:rPr>
            </w:pPr>
            <w:r w:rsidRPr="00E3387F">
              <w:rPr>
                <w:color w:val="000000"/>
                <w:sz w:val="20"/>
                <w:szCs w:val="20"/>
              </w:rPr>
              <w:t xml:space="preserve">Предельное количество этажей – </w:t>
            </w:r>
            <w:r w:rsidR="00D455B1" w:rsidRPr="00E3387F">
              <w:rPr>
                <w:color w:val="000000"/>
                <w:sz w:val="20"/>
                <w:szCs w:val="20"/>
              </w:rPr>
              <w:t>2</w:t>
            </w:r>
            <w:r w:rsidRPr="00E3387F">
              <w:rPr>
                <w:color w:val="000000"/>
                <w:sz w:val="20"/>
                <w:szCs w:val="20"/>
              </w:rPr>
              <w:t>.</w:t>
            </w:r>
          </w:p>
        </w:tc>
        <w:tc>
          <w:tcPr>
            <w:tcW w:w="3360" w:type="dxa"/>
          </w:tcPr>
          <w:p w:rsidR="00AD5B78" w:rsidRPr="002966BC" w:rsidRDefault="0055266D" w:rsidP="00BD7396">
            <w:pPr>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AC621B" w:rsidRPr="002966BC" w:rsidTr="005D742E">
        <w:tc>
          <w:tcPr>
            <w:tcW w:w="2802" w:type="dxa"/>
            <w:tcBorders>
              <w:top w:val="single" w:sz="8" w:space="0" w:color="auto"/>
              <w:left w:val="single" w:sz="8" w:space="0" w:color="auto"/>
              <w:bottom w:val="single" w:sz="8" w:space="0" w:color="auto"/>
              <w:right w:val="single" w:sz="8" w:space="0" w:color="auto"/>
            </w:tcBorders>
          </w:tcPr>
          <w:p w:rsidR="00AC621B" w:rsidRPr="00E3387F" w:rsidRDefault="00AC621B" w:rsidP="00BD7396">
            <w:pPr>
              <w:rPr>
                <w:color w:val="000000"/>
                <w:sz w:val="20"/>
                <w:szCs w:val="20"/>
              </w:rPr>
            </w:pPr>
            <w:r w:rsidRPr="00E3387F">
              <w:rPr>
                <w:color w:val="000000"/>
                <w:sz w:val="20"/>
                <w:szCs w:val="20"/>
              </w:rPr>
              <w:t>Объекты торгового назначения и общественного питания</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C621B" w:rsidRPr="00E3387F" w:rsidRDefault="00AC621B" w:rsidP="00BD7396">
            <w:pPr>
              <w:rPr>
                <w:color w:val="000000"/>
                <w:sz w:val="20"/>
                <w:szCs w:val="20"/>
              </w:rPr>
            </w:pPr>
            <w:r w:rsidRPr="00E3387F">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184F35" w:rsidRPr="00E3387F">
              <w:rPr>
                <w:color w:val="000000"/>
                <w:sz w:val="20"/>
                <w:szCs w:val="20"/>
              </w:rPr>
              <w:t>3</w:t>
            </w:r>
            <w:r w:rsidRPr="00E3387F">
              <w:rPr>
                <w:color w:val="000000"/>
                <w:sz w:val="20"/>
                <w:szCs w:val="20"/>
              </w:rPr>
              <w:t xml:space="preserve"> м.</w:t>
            </w:r>
          </w:p>
          <w:p w:rsidR="004D4525" w:rsidRPr="00E3387F" w:rsidRDefault="00AC621B" w:rsidP="00040478">
            <w:pPr>
              <w:rPr>
                <w:color w:val="000000"/>
                <w:sz w:val="20"/>
                <w:szCs w:val="20"/>
              </w:rPr>
            </w:pPr>
            <w:r w:rsidRPr="00E3387F">
              <w:rPr>
                <w:color w:val="000000"/>
                <w:sz w:val="20"/>
                <w:szCs w:val="20"/>
              </w:rPr>
              <w:t xml:space="preserve">Предельное количество этажей – </w:t>
            </w:r>
            <w:r w:rsidR="00D455B1" w:rsidRPr="00E3387F">
              <w:rPr>
                <w:color w:val="000000"/>
                <w:sz w:val="20"/>
                <w:szCs w:val="20"/>
              </w:rPr>
              <w:t>2</w:t>
            </w:r>
            <w:r w:rsidRPr="00E3387F">
              <w:rPr>
                <w:color w:val="000000"/>
                <w:sz w:val="20"/>
                <w:szCs w:val="20"/>
              </w:rPr>
              <w:t>.</w:t>
            </w:r>
          </w:p>
        </w:tc>
        <w:tc>
          <w:tcPr>
            <w:tcW w:w="3360" w:type="dxa"/>
            <w:tcBorders>
              <w:top w:val="single" w:sz="8" w:space="0" w:color="auto"/>
              <w:left w:val="single" w:sz="8" w:space="0" w:color="auto"/>
              <w:bottom w:val="single" w:sz="8" w:space="0" w:color="auto"/>
              <w:right w:val="single" w:sz="8" w:space="0" w:color="auto"/>
            </w:tcBorders>
          </w:tcPr>
          <w:p w:rsidR="00AC621B" w:rsidRPr="002966BC" w:rsidRDefault="0055266D" w:rsidP="00BD7396">
            <w:pPr>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2D450F" w:rsidRPr="002966BC" w:rsidTr="005D742E">
        <w:tc>
          <w:tcPr>
            <w:tcW w:w="2802" w:type="dxa"/>
            <w:tcBorders>
              <w:top w:val="single" w:sz="8" w:space="0" w:color="auto"/>
              <w:left w:val="single" w:sz="8" w:space="0" w:color="auto"/>
              <w:bottom w:val="single" w:sz="8" w:space="0" w:color="auto"/>
              <w:right w:val="single" w:sz="8" w:space="0" w:color="auto"/>
            </w:tcBorders>
          </w:tcPr>
          <w:p w:rsidR="002D450F" w:rsidRPr="00E3387F" w:rsidRDefault="002D450F" w:rsidP="00BD7396">
            <w:pPr>
              <w:rPr>
                <w:color w:val="000000"/>
                <w:sz w:val="20"/>
                <w:szCs w:val="20"/>
              </w:rPr>
            </w:pPr>
            <w:r w:rsidRPr="00E3387F">
              <w:rPr>
                <w:color w:val="000000"/>
                <w:sz w:val="20"/>
                <w:szCs w:val="20"/>
              </w:rPr>
              <w:t>Объекты временного пребывания граждан (гостиницы, кемпинги, мотели и иные подобные объекты)</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D450F" w:rsidRPr="00E3387F" w:rsidRDefault="002D450F" w:rsidP="00BD7396">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5 м.</w:t>
            </w:r>
          </w:p>
          <w:p w:rsidR="004D4525" w:rsidRPr="00E3387F" w:rsidRDefault="002D450F" w:rsidP="00BD7396">
            <w:pPr>
              <w:rPr>
                <w:color w:val="000000"/>
                <w:sz w:val="20"/>
                <w:szCs w:val="20"/>
              </w:rPr>
            </w:pPr>
            <w:r w:rsidRPr="00E3387F">
              <w:rPr>
                <w:color w:val="000000"/>
                <w:sz w:val="20"/>
                <w:szCs w:val="20"/>
              </w:rPr>
              <w:t xml:space="preserve">Предельное количество этажей – </w:t>
            </w:r>
            <w:r w:rsidR="00D455B1" w:rsidRPr="00E3387F">
              <w:rPr>
                <w:color w:val="000000"/>
                <w:sz w:val="20"/>
                <w:szCs w:val="20"/>
              </w:rPr>
              <w:t>4</w:t>
            </w:r>
            <w:r w:rsidRPr="00E3387F">
              <w:rPr>
                <w:color w:val="000000"/>
                <w:sz w:val="20"/>
                <w:szCs w:val="20"/>
              </w:rPr>
              <w:t>.</w:t>
            </w:r>
          </w:p>
        </w:tc>
        <w:tc>
          <w:tcPr>
            <w:tcW w:w="3360" w:type="dxa"/>
            <w:tcBorders>
              <w:top w:val="single" w:sz="8" w:space="0" w:color="auto"/>
              <w:left w:val="single" w:sz="8" w:space="0" w:color="auto"/>
              <w:bottom w:val="single" w:sz="8" w:space="0" w:color="auto"/>
              <w:right w:val="single" w:sz="8" w:space="0" w:color="auto"/>
            </w:tcBorders>
          </w:tcPr>
          <w:p w:rsidR="002D450F" w:rsidRPr="002966BC" w:rsidRDefault="0055266D" w:rsidP="00BD7396">
            <w:pPr>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2D450F" w:rsidRPr="002966BC" w:rsidTr="005D742E">
        <w:trPr>
          <w:trHeight w:val="208"/>
        </w:trPr>
        <w:tc>
          <w:tcPr>
            <w:tcW w:w="2811" w:type="dxa"/>
            <w:gridSpan w:val="2"/>
            <w:tcBorders>
              <w:top w:val="single" w:sz="8" w:space="0" w:color="auto"/>
              <w:left w:val="single" w:sz="8" w:space="0" w:color="auto"/>
              <w:bottom w:val="single" w:sz="8" w:space="0" w:color="auto"/>
              <w:right w:val="single" w:sz="8" w:space="0" w:color="auto"/>
            </w:tcBorders>
          </w:tcPr>
          <w:p w:rsidR="002D450F" w:rsidRPr="00E3387F" w:rsidRDefault="002D450F" w:rsidP="00BD7396">
            <w:pPr>
              <w:rPr>
                <w:color w:val="000000"/>
                <w:sz w:val="20"/>
                <w:szCs w:val="20"/>
              </w:rPr>
            </w:pPr>
            <w:r w:rsidRPr="00E3387F">
              <w:rPr>
                <w:color w:val="000000"/>
                <w:sz w:val="20"/>
                <w:szCs w:val="20"/>
              </w:rPr>
              <w:t>Объекты обслуживания автомобильного транспорта (автомобильные мойки, станции технического обслуживания и иные подобные объекты)</w:t>
            </w:r>
          </w:p>
        </w:tc>
        <w:tc>
          <w:tcPr>
            <w:tcW w:w="3960" w:type="dxa"/>
            <w:tcBorders>
              <w:top w:val="single" w:sz="8" w:space="0" w:color="auto"/>
              <w:left w:val="single" w:sz="8" w:space="0" w:color="auto"/>
              <w:bottom w:val="single" w:sz="8" w:space="0" w:color="auto"/>
              <w:right w:val="single" w:sz="8" w:space="0" w:color="auto"/>
            </w:tcBorders>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2D450F" w:rsidRPr="00E3387F" w:rsidRDefault="002D450F" w:rsidP="00BD7396">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E3387F" w:rsidRDefault="002D450F" w:rsidP="00BD7396">
            <w:pPr>
              <w:rPr>
                <w:color w:val="000000"/>
                <w:sz w:val="20"/>
                <w:szCs w:val="20"/>
              </w:rPr>
            </w:pPr>
            <w:r w:rsidRPr="00E3387F">
              <w:rPr>
                <w:color w:val="000000"/>
                <w:sz w:val="20"/>
                <w:szCs w:val="20"/>
              </w:rPr>
              <w:t>Предельное количество этажей – 3.</w:t>
            </w:r>
          </w:p>
        </w:tc>
        <w:tc>
          <w:tcPr>
            <w:tcW w:w="3360" w:type="dxa"/>
          </w:tcPr>
          <w:p w:rsidR="002D450F" w:rsidRPr="002966BC" w:rsidRDefault="0055266D" w:rsidP="00BD7396">
            <w:pPr>
              <w:tabs>
                <w:tab w:val="center" w:pos="4677"/>
                <w:tab w:val="right" w:pos="9355"/>
              </w:tabs>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700C2A" w:rsidRPr="002966BC" w:rsidTr="005D742E">
        <w:trPr>
          <w:trHeight w:val="206"/>
        </w:trPr>
        <w:tc>
          <w:tcPr>
            <w:tcW w:w="2802" w:type="dxa"/>
            <w:tcBorders>
              <w:top w:val="single" w:sz="8" w:space="0" w:color="auto"/>
              <w:left w:val="single" w:sz="8" w:space="0" w:color="auto"/>
              <w:bottom w:val="single" w:sz="8" w:space="0" w:color="auto"/>
              <w:right w:val="single" w:sz="8" w:space="0" w:color="auto"/>
            </w:tcBorders>
          </w:tcPr>
          <w:p w:rsidR="00700C2A" w:rsidRPr="00E3387F" w:rsidRDefault="00700C2A" w:rsidP="00BD7396">
            <w:pPr>
              <w:tabs>
                <w:tab w:val="center" w:pos="4677"/>
                <w:tab w:val="right" w:pos="9355"/>
              </w:tabs>
              <w:rPr>
                <w:color w:val="000000"/>
                <w:sz w:val="20"/>
                <w:szCs w:val="20"/>
              </w:rPr>
            </w:pPr>
            <w:r w:rsidRPr="00E3387F">
              <w:rPr>
                <w:color w:val="000000"/>
                <w:sz w:val="20"/>
                <w:szCs w:val="20"/>
              </w:rPr>
              <w:t>Объекты здравоохранения (стоматологические кабинеты, поликлиники,</w:t>
            </w:r>
            <w:r w:rsidR="00404576" w:rsidRPr="00E3387F">
              <w:rPr>
                <w:color w:val="000000"/>
                <w:sz w:val="20"/>
                <w:szCs w:val="20"/>
              </w:rPr>
              <w:t xml:space="preserve"> аптеки и иные подобные объекты</w:t>
            </w:r>
            <w:r w:rsidRPr="00E3387F">
              <w:rPr>
                <w:color w:val="000000"/>
                <w:sz w:val="20"/>
                <w:szCs w:val="20"/>
              </w:rPr>
              <w:t>)</w:t>
            </w:r>
          </w:p>
        </w:tc>
        <w:tc>
          <w:tcPr>
            <w:tcW w:w="3969" w:type="dxa"/>
            <w:gridSpan w:val="2"/>
            <w:tcBorders>
              <w:top w:val="single" w:sz="8" w:space="0" w:color="auto"/>
              <w:left w:val="single" w:sz="8" w:space="0" w:color="auto"/>
              <w:bottom w:val="single" w:sz="8" w:space="0" w:color="auto"/>
              <w:right w:val="single" w:sz="8" w:space="0" w:color="auto"/>
            </w:tcBorders>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700C2A" w:rsidRPr="00E3387F" w:rsidRDefault="00700C2A" w:rsidP="00BD7396">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E3387F" w:rsidRDefault="00700C2A" w:rsidP="00BD7396">
            <w:pPr>
              <w:rPr>
                <w:color w:val="000000"/>
                <w:sz w:val="20"/>
                <w:szCs w:val="20"/>
              </w:rPr>
            </w:pPr>
            <w:r w:rsidRPr="00E3387F">
              <w:rPr>
                <w:color w:val="000000"/>
                <w:sz w:val="20"/>
                <w:szCs w:val="20"/>
              </w:rPr>
              <w:t xml:space="preserve">Предельное количество этажей – </w:t>
            </w:r>
            <w:r w:rsidR="00D455B1" w:rsidRPr="00E3387F">
              <w:rPr>
                <w:color w:val="000000"/>
                <w:sz w:val="20"/>
                <w:szCs w:val="20"/>
              </w:rPr>
              <w:t>3</w:t>
            </w:r>
            <w:r w:rsidRPr="00E3387F">
              <w:rPr>
                <w:color w:val="000000"/>
                <w:sz w:val="20"/>
                <w:szCs w:val="20"/>
              </w:rPr>
              <w:t>.</w:t>
            </w:r>
          </w:p>
        </w:tc>
        <w:tc>
          <w:tcPr>
            <w:tcW w:w="3360" w:type="dxa"/>
            <w:tcBorders>
              <w:top w:val="single" w:sz="4" w:space="0" w:color="auto"/>
              <w:left w:val="single" w:sz="8" w:space="0" w:color="auto"/>
              <w:bottom w:val="single" w:sz="8" w:space="0" w:color="auto"/>
              <w:right w:val="single" w:sz="8" w:space="0" w:color="auto"/>
            </w:tcBorders>
          </w:tcPr>
          <w:p w:rsidR="00700C2A" w:rsidRPr="002966BC" w:rsidRDefault="0055266D" w:rsidP="00BD7396">
            <w:pPr>
              <w:tabs>
                <w:tab w:val="center" w:pos="4677"/>
                <w:tab w:val="right" w:pos="9355"/>
              </w:tabs>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F455FA" w:rsidRPr="002966BC" w:rsidTr="00184F35">
        <w:trPr>
          <w:trHeight w:val="206"/>
        </w:trPr>
        <w:tc>
          <w:tcPr>
            <w:tcW w:w="2802" w:type="dxa"/>
            <w:tcBorders>
              <w:top w:val="single" w:sz="8" w:space="0" w:color="auto"/>
              <w:left w:val="single" w:sz="8" w:space="0" w:color="auto"/>
              <w:bottom w:val="single" w:sz="8" w:space="0" w:color="auto"/>
              <w:right w:val="single" w:sz="8" w:space="0" w:color="auto"/>
            </w:tcBorders>
          </w:tcPr>
          <w:p w:rsidR="00F455FA" w:rsidRPr="00E3387F" w:rsidRDefault="00F455FA" w:rsidP="00BD7396">
            <w:pPr>
              <w:tabs>
                <w:tab w:val="center" w:pos="4677"/>
                <w:tab w:val="right" w:pos="9355"/>
              </w:tabs>
              <w:rPr>
                <w:color w:val="000000"/>
                <w:sz w:val="20"/>
                <w:szCs w:val="20"/>
              </w:rPr>
            </w:pPr>
            <w:r w:rsidRPr="00E3387F">
              <w:rPr>
                <w:color w:val="000000"/>
                <w:sz w:val="20"/>
                <w:szCs w:val="20"/>
              </w:rPr>
              <w:t>Объекты культурно-досугового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F455FA" w:rsidRPr="00E3387F" w:rsidRDefault="00F455FA" w:rsidP="00BD7396">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455FA" w:rsidRPr="00E3387F" w:rsidRDefault="00F455FA" w:rsidP="00BD7396">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3 м.</w:t>
            </w:r>
          </w:p>
          <w:p w:rsidR="004D4525" w:rsidRPr="00E3387F" w:rsidRDefault="00F455FA" w:rsidP="00BD7396">
            <w:pPr>
              <w:rPr>
                <w:color w:val="000000"/>
                <w:sz w:val="20"/>
                <w:szCs w:val="20"/>
              </w:rPr>
            </w:pPr>
            <w:r w:rsidRPr="00E3387F">
              <w:rPr>
                <w:color w:val="000000"/>
                <w:sz w:val="20"/>
                <w:szCs w:val="20"/>
              </w:rPr>
              <w:lastRenderedPageBreak/>
              <w:t xml:space="preserve">Предельное количество этажей – </w:t>
            </w:r>
            <w:r w:rsidR="00D455B1" w:rsidRPr="00E3387F">
              <w:rPr>
                <w:color w:val="000000"/>
                <w:sz w:val="20"/>
                <w:szCs w:val="20"/>
              </w:rPr>
              <w:t>2</w:t>
            </w:r>
            <w:r w:rsidRPr="00E3387F">
              <w:rPr>
                <w:color w:val="000000"/>
                <w:sz w:val="20"/>
                <w:szCs w:val="20"/>
              </w:rPr>
              <w:t>.</w:t>
            </w:r>
          </w:p>
        </w:tc>
        <w:tc>
          <w:tcPr>
            <w:tcW w:w="3360" w:type="dxa"/>
            <w:tcBorders>
              <w:left w:val="single" w:sz="8" w:space="0" w:color="auto"/>
              <w:right w:val="single" w:sz="8" w:space="0" w:color="auto"/>
            </w:tcBorders>
          </w:tcPr>
          <w:p w:rsidR="00F455FA" w:rsidRPr="002966BC" w:rsidRDefault="0055266D" w:rsidP="00BD7396">
            <w:pPr>
              <w:tabs>
                <w:tab w:val="center" w:pos="4677"/>
                <w:tab w:val="right" w:pos="9355"/>
              </w:tabs>
              <w:rPr>
                <w:color w:val="FF0000"/>
                <w:sz w:val="20"/>
                <w:szCs w:val="20"/>
              </w:rPr>
            </w:pPr>
            <w:r>
              <w:rPr>
                <w:sz w:val="20"/>
                <w:szCs w:val="20"/>
              </w:rPr>
              <w:lastRenderedPageBreak/>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184F35" w:rsidRPr="002966BC" w:rsidTr="00BC3D26">
        <w:trPr>
          <w:trHeight w:val="206"/>
        </w:trPr>
        <w:tc>
          <w:tcPr>
            <w:tcW w:w="2802" w:type="dxa"/>
            <w:tcBorders>
              <w:top w:val="single" w:sz="8" w:space="0" w:color="auto"/>
              <w:left w:val="single" w:sz="8" w:space="0" w:color="auto"/>
              <w:bottom w:val="single" w:sz="8" w:space="0" w:color="auto"/>
              <w:right w:val="single" w:sz="8" w:space="0" w:color="auto"/>
            </w:tcBorders>
          </w:tcPr>
          <w:p w:rsidR="00184F35" w:rsidRPr="00E3387F" w:rsidRDefault="00184F35" w:rsidP="00BD7396">
            <w:pPr>
              <w:tabs>
                <w:tab w:val="center" w:pos="4677"/>
                <w:tab w:val="right" w:pos="9355"/>
              </w:tabs>
              <w:rPr>
                <w:color w:val="000000"/>
                <w:sz w:val="20"/>
                <w:szCs w:val="20"/>
              </w:rPr>
            </w:pPr>
            <w:r w:rsidRPr="00E3387F">
              <w:rPr>
                <w:color w:val="000000"/>
                <w:sz w:val="20"/>
                <w:szCs w:val="20"/>
              </w:rPr>
              <w:lastRenderedPageBreak/>
              <w:t>Объекты спортивного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E12678" w:rsidRPr="00E3387F" w:rsidRDefault="00E12678" w:rsidP="00E12678">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12678" w:rsidRPr="00E3387F" w:rsidRDefault="00E12678" w:rsidP="00E12678">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3 м.</w:t>
            </w:r>
          </w:p>
          <w:p w:rsidR="00184F35" w:rsidRPr="00E3387F" w:rsidRDefault="00E12678" w:rsidP="00E12678">
            <w:pPr>
              <w:rPr>
                <w:color w:val="000000"/>
                <w:sz w:val="20"/>
                <w:szCs w:val="20"/>
              </w:rPr>
            </w:pPr>
            <w:r w:rsidRPr="00E3387F">
              <w:rPr>
                <w:color w:val="000000"/>
                <w:sz w:val="20"/>
                <w:szCs w:val="20"/>
              </w:rPr>
              <w:t>Максимальная высота – 15 м.</w:t>
            </w:r>
          </w:p>
        </w:tc>
        <w:tc>
          <w:tcPr>
            <w:tcW w:w="3360" w:type="dxa"/>
            <w:tcBorders>
              <w:left w:val="single" w:sz="8" w:space="0" w:color="auto"/>
              <w:right w:val="single" w:sz="8" w:space="0" w:color="auto"/>
            </w:tcBorders>
          </w:tcPr>
          <w:p w:rsidR="00184F35" w:rsidRPr="002966BC" w:rsidRDefault="0055266D" w:rsidP="00BD7396">
            <w:pPr>
              <w:tabs>
                <w:tab w:val="center" w:pos="4677"/>
                <w:tab w:val="right" w:pos="9355"/>
              </w:tabs>
              <w:rPr>
                <w:color w:val="FF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BC3D26" w:rsidRPr="002966BC" w:rsidTr="005A67C2">
        <w:trPr>
          <w:trHeight w:val="206"/>
        </w:trPr>
        <w:tc>
          <w:tcPr>
            <w:tcW w:w="2802" w:type="dxa"/>
            <w:tcBorders>
              <w:top w:val="single" w:sz="8" w:space="0" w:color="auto"/>
              <w:left w:val="single" w:sz="8" w:space="0" w:color="auto"/>
              <w:bottom w:val="single" w:sz="8" w:space="0" w:color="auto"/>
              <w:right w:val="single" w:sz="8" w:space="0" w:color="auto"/>
            </w:tcBorders>
          </w:tcPr>
          <w:p w:rsidR="00BC3D26" w:rsidRPr="002966BC" w:rsidRDefault="00BC3D26" w:rsidP="002632F3">
            <w:pPr>
              <w:tabs>
                <w:tab w:val="center" w:pos="4677"/>
                <w:tab w:val="right" w:pos="9355"/>
              </w:tabs>
              <w:rPr>
                <w:color w:val="000000"/>
                <w:sz w:val="20"/>
                <w:szCs w:val="20"/>
              </w:rPr>
            </w:pPr>
            <w:r w:rsidRPr="002966BC">
              <w:rPr>
                <w:color w:val="000000"/>
                <w:sz w:val="20"/>
                <w:szCs w:val="20"/>
              </w:rPr>
              <w:t>Объекты культового назнач</w:t>
            </w:r>
            <w:r w:rsidRPr="002966BC">
              <w:rPr>
                <w:color w:val="000000"/>
                <w:sz w:val="20"/>
                <w:szCs w:val="20"/>
              </w:rPr>
              <w:t>е</w:t>
            </w:r>
            <w:r w:rsidRPr="002966BC">
              <w:rPr>
                <w:color w:val="000000"/>
                <w:sz w:val="20"/>
                <w:szCs w:val="20"/>
              </w:rPr>
              <w:t>ния</w:t>
            </w:r>
          </w:p>
        </w:tc>
        <w:tc>
          <w:tcPr>
            <w:tcW w:w="3969" w:type="dxa"/>
            <w:gridSpan w:val="2"/>
            <w:tcBorders>
              <w:top w:val="single" w:sz="8" w:space="0" w:color="auto"/>
              <w:left w:val="single" w:sz="8" w:space="0" w:color="auto"/>
              <w:bottom w:val="single" w:sz="8" w:space="0" w:color="auto"/>
              <w:right w:val="single" w:sz="8" w:space="0" w:color="auto"/>
            </w:tcBorders>
          </w:tcPr>
          <w:p w:rsidR="00BC3D26" w:rsidRPr="002966BC" w:rsidRDefault="00BC3D26" w:rsidP="002632F3">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C3D26" w:rsidRPr="002966BC" w:rsidRDefault="00BC3D26" w:rsidP="002632F3">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3 м.</w:t>
            </w:r>
          </w:p>
          <w:p w:rsidR="00BC3D26" w:rsidRPr="002966BC" w:rsidRDefault="00BC3D26" w:rsidP="002632F3">
            <w:pPr>
              <w:rPr>
                <w:color w:val="000000"/>
                <w:sz w:val="20"/>
                <w:szCs w:val="20"/>
              </w:rPr>
            </w:pPr>
            <w:r w:rsidRPr="002966BC">
              <w:rPr>
                <w:color w:val="000000"/>
                <w:sz w:val="20"/>
                <w:szCs w:val="20"/>
              </w:rPr>
              <w:t>Предельная высота объекта – 30 м.</w:t>
            </w:r>
          </w:p>
        </w:tc>
        <w:tc>
          <w:tcPr>
            <w:tcW w:w="3360" w:type="dxa"/>
            <w:tcBorders>
              <w:left w:val="single" w:sz="8" w:space="0" w:color="auto"/>
              <w:right w:val="single" w:sz="8" w:space="0" w:color="auto"/>
            </w:tcBorders>
          </w:tcPr>
          <w:p w:rsidR="00BC3D26" w:rsidRPr="002966BC" w:rsidRDefault="00BC3D26" w:rsidP="002632F3">
            <w:pPr>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A67C2" w:rsidRPr="002966BC" w:rsidTr="005A67C2">
        <w:trPr>
          <w:trHeight w:val="206"/>
        </w:trPr>
        <w:tc>
          <w:tcPr>
            <w:tcW w:w="2802" w:type="dxa"/>
            <w:tcBorders>
              <w:top w:val="single" w:sz="8" w:space="0" w:color="auto"/>
              <w:left w:val="single" w:sz="8" w:space="0" w:color="auto"/>
              <w:bottom w:val="single" w:sz="8" w:space="0" w:color="auto"/>
              <w:right w:val="single" w:sz="8" w:space="0" w:color="auto"/>
            </w:tcBorders>
          </w:tcPr>
          <w:p w:rsidR="005A67C2" w:rsidRPr="002966BC" w:rsidRDefault="005A67C2" w:rsidP="00A349F9">
            <w:pPr>
              <w:rPr>
                <w:color w:val="000000"/>
                <w:sz w:val="20"/>
                <w:szCs w:val="20"/>
              </w:rPr>
            </w:pPr>
            <w:r w:rsidRPr="002966BC">
              <w:rPr>
                <w:color w:val="000000"/>
                <w:sz w:val="20"/>
                <w:szCs w:val="20"/>
              </w:rPr>
              <w:t>Объекты дошкольного обр</w:t>
            </w:r>
            <w:r w:rsidRPr="002966BC">
              <w:rPr>
                <w:color w:val="000000"/>
                <w:sz w:val="20"/>
                <w:szCs w:val="20"/>
              </w:rPr>
              <w:t>а</w:t>
            </w:r>
            <w:r w:rsidRPr="002966BC">
              <w:rPr>
                <w:color w:val="000000"/>
                <w:sz w:val="20"/>
                <w:szCs w:val="20"/>
              </w:rPr>
              <w:t>зования</w:t>
            </w:r>
          </w:p>
        </w:tc>
        <w:tc>
          <w:tcPr>
            <w:tcW w:w="3969" w:type="dxa"/>
            <w:gridSpan w:val="2"/>
            <w:tcBorders>
              <w:top w:val="single" w:sz="8" w:space="0" w:color="auto"/>
              <w:left w:val="single" w:sz="8" w:space="0" w:color="auto"/>
              <w:bottom w:val="single" w:sz="8" w:space="0" w:color="auto"/>
              <w:right w:val="single" w:sz="8" w:space="0" w:color="auto"/>
            </w:tcBorders>
          </w:tcPr>
          <w:p w:rsidR="005A67C2" w:rsidRPr="002966BC" w:rsidRDefault="005A67C2" w:rsidP="00A349F9">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A67C2" w:rsidRPr="002966BC" w:rsidRDefault="005A67C2" w:rsidP="00A349F9">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5 м.</w:t>
            </w:r>
          </w:p>
          <w:p w:rsidR="005A67C2" w:rsidRPr="002966BC" w:rsidRDefault="005A67C2" w:rsidP="00A349F9">
            <w:pPr>
              <w:rPr>
                <w:color w:val="000000"/>
                <w:sz w:val="20"/>
                <w:szCs w:val="20"/>
              </w:rPr>
            </w:pPr>
            <w:r w:rsidRPr="002966BC">
              <w:rPr>
                <w:color w:val="000000"/>
                <w:sz w:val="20"/>
                <w:szCs w:val="20"/>
              </w:rPr>
              <w:t>Минимальный отступ от красной линии улицы до объектов – 10 м.</w:t>
            </w:r>
          </w:p>
          <w:p w:rsidR="005A67C2" w:rsidRPr="002966BC" w:rsidRDefault="005A67C2" w:rsidP="00A349F9">
            <w:pPr>
              <w:rPr>
                <w:color w:val="000000"/>
                <w:sz w:val="20"/>
                <w:szCs w:val="20"/>
              </w:rPr>
            </w:pPr>
            <w:r w:rsidRPr="002966BC">
              <w:rPr>
                <w:color w:val="000000"/>
                <w:sz w:val="20"/>
                <w:szCs w:val="20"/>
              </w:rPr>
              <w:t>Предельное количество этажей – 2.</w:t>
            </w:r>
          </w:p>
        </w:tc>
        <w:tc>
          <w:tcPr>
            <w:tcW w:w="3360" w:type="dxa"/>
            <w:tcBorders>
              <w:left w:val="single" w:sz="8" w:space="0" w:color="auto"/>
              <w:right w:val="single" w:sz="8" w:space="0" w:color="auto"/>
            </w:tcBorders>
          </w:tcPr>
          <w:p w:rsidR="005A67C2" w:rsidRPr="002966BC" w:rsidRDefault="005A67C2" w:rsidP="00A349F9">
            <w:pPr>
              <w:rPr>
                <w:color w:val="000000"/>
                <w:sz w:val="20"/>
                <w:szCs w:val="20"/>
              </w:rPr>
            </w:pPr>
            <w:r w:rsidRPr="002966BC">
              <w:rPr>
                <w:color w:val="000000"/>
                <w:sz w:val="20"/>
                <w:szCs w:val="20"/>
              </w:rPr>
              <w:t>Иные требования к размещению объектов дошкольного образования установлены СанПиН 2.4.1.2660-10 Санитарно-эпидемиологические требования к устройству, содержанию и организации режима работы в дошкольных организациях</w:t>
            </w:r>
            <w:r>
              <w:rPr>
                <w:color w:val="000000"/>
                <w:sz w:val="20"/>
                <w:szCs w:val="20"/>
              </w:rPr>
              <w:t xml:space="preserve">. </w:t>
            </w: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5A67C2" w:rsidRPr="002966BC" w:rsidTr="005A67C2">
        <w:trPr>
          <w:trHeight w:val="206"/>
        </w:trPr>
        <w:tc>
          <w:tcPr>
            <w:tcW w:w="2802" w:type="dxa"/>
            <w:tcBorders>
              <w:top w:val="single" w:sz="8" w:space="0" w:color="auto"/>
              <w:left w:val="single" w:sz="8" w:space="0" w:color="auto"/>
              <w:bottom w:val="single" w:sz="8" w:space="0" w:color="auto"/>
              <w:right w:val="single" w:sz="8" w:space="0" w:color="auto"/>
            </w:tcBorders>
          </w:tcPr>
          <w:p w:rsidR="005A67C2" w:rsidRPr="002966BC" w:rsidRDefault="005A67C2" w:rsidP="00A349F9">
            <w:pPr>
              <w:rPr>
                <w:color w:val="000000"/>
                <w:sz w:val="20"/>
                <w:szCs w:val="20"/>
              </w:rPr>
            </w:pPr>
            <w:r w:rsidRPr="002966BC">
              <w:rPr>
                <w:color w:val="000000"/>
                <w:sz w:val="20"/>
                <w:szCs w:val="20"/>
              </w:rPr>
              <w:t>Объекты общеобразовател</w:t>
            </w:r>
            <w:r w:rsidRPr="002966BC">
              <w:rPr>
                <w:color w:val="000000"/>
                <w:sz w:val="20"/>
                <w:szCs w:val="20"/>
              </w:rPr>
              <w:t>ь</w:t>
            </w:r>
            <w:r w:rsidRPr="002966BC">
              <w:rPr>
                <w:color w:val="000000"/>
                <w:sz w:val="20"/>
                <w:szCs w:val="20"/>
              </w:rPr>
              <w:t>ного назначения</w:t>
            </w:r>
          </w:p>
        </w:tc>
        <w:tc>
          <w:tcPr>
            <w:tcW w:w="3969" w:type="dxa"/>
            <w:gridSpan w:val="2"/>
            <w:tcBorders>
              <w:top w:val="single" w:sz="8" w:space="0" w:color="auto"/>
              <w:left w:val="single" w:sz="8" w:space="0" w:color="auto"/>
              <w:bottom w:val="single" w:sz="8" w:space="0" w:color="auto"/>
              <w:right w:val="single" w:sz="8" w:space="0" w:color="auto"/>
            </w:tcBorders>
          </w:tcPr>
          <w:p w:rsidR="005A67C2" w:rsidRPr="002966BC" w:rsidRDefault="005A67C2" w:rsidP="00A349F9">
            <w:pPr>
              <w:rPr>
                <w:color w:val="000000"/>
                <w:sz w:val="20"/>
                <w:szCs w:val="20"/>
              </w:rPr>
            </w:pPr>
            <w:r w:rsidRPr="002966BC">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A67C2" w:rsidRPr="002966BC" w:rsidRDefault="005A67C2" w:rsidP="00A349F9">
            <w:pPr>
              <w:rPr>
                <w:color w:val="000000"/>
                <w:sz w:val="20"/>
                <w:szCs w:val="20"/>
              </w:rPr>
            </w:pPr>
            <w:r w:rsidRPr="002966BC">
              <w:rPr>
                <w:color w:val="000000"/>
                <w:sz w:val="20"/>
                <w:szCs w:val="20"/>
              </w:rPr>
              <w:t>Минимальные отступы от границ земельного участка в целях определения места допустимого размещения объекта – 5 м.</w:t>
            </w:r>
          </w:p>
          <w:p w:rsidR="005A67C2" w:rsidRPr="002966BC" w:rsidRDefault="005A67C2" w:rsidP="00A349F9">
            <w:pPr>
              <w:rPr>
                <w:color w:val="000000"/>
                <w:sz w:val="20"/>
                <w:szCs w:val="20"/>
              </w:rPr>
            </w:pPr>
            <w:r w:rsidRPr="002966BC">
              <w:rPr>
                <w:color w:val="000000"/>
                <w:sz w:val="20"/>
                <w:szCs w:val="20"/>
              </w:rPr>
              <w:t>Минимальный отступ от красной линии улицы до объектов – 10 м.</w:t>
            </w:r>
          </w:p>
          <w:p w:rsidR="005A67C2" w:rsidRPr="002966BC" w:rsidRDefault="005A67C2" w:rsidP="00A349F9">
            <w:pPr>
              <w:rPr>
                <w:color w:val="000000"/>
                <w:sz w:val="20"/>
                <w:szCs w:val="20"/>
              </w:rPr>
            </w:pPr>
            <w:r w:rsidRPr="002966BC">
              <w:rPr>
                <w:color w:val="000000"/>
                <w:sz w:val="20"/>
                <w:szCs w:val="20"/>
              </w:rPr>
              <w:t>Предельное количество этажей – 4.</w:t>
            </w:r>
          </w:p>
        </w:tc>
        <w:tc>
          <w:tcPr>
            <w:tcW w:w="3360" w:type="dxa"/>
            <w:tcBorders>
              <w:left w:val="single" w:sz="8" w:space="0" w:color="auto"/>
              <w:right w:val="single" w:sz="8" w:space="0" w:color="auto"/>
            </w:tcBorders>
          </w:tcPr>
          <w:p w:rsidR="005A67C2" w:rsidRPr="002966BC" w:rsidRDefault="005A67C2" w:rsidP="00A349F9">
            <w:pPr>
              <w:autoSpaceDE w:val="0"/>
              <w:autoSpaceDN w:val="0"/>
              <w:adjustRightInd w:val="0"/>
              <w:ind w:left="33"/>
              <w:jc w:val="both"/>
              <w:rPr>
                <w:rFonts w:eastAsia="Calibri"/>
                <w:color w:val="000000"/>
                <w:sz w:val="20"/>
                <w:szCs w:val="20"/>
                <w:lang w:eastAsia="ru-RU"/>
              </w:rPr>
            </w:pPr>
            <w:r w:rsidRPr="002966BC">
              <w:rPr>
                <w:color w:val="000000"/>
                <w:sz w:val="20"/>
                <w:szCs w:val="20"/>
              </w:rPr>
              <w:t xml:space="preserve">Иные требования к размещению общеобразовательных учреждений установлены </w:t>
            </w:r>
            <w:r w:rsidRPr="002966BC">
              <w:rPr>
                <w:rFonts w:eastAsia="Calibri"/>
                <w:color w:val="000000"/>
                <w:sz w:val="20"/>
                <w:szCs w:val="20"/>
                <w:lang w:eastAsia="ru-RU"/>
              </w:rPr>
              <w:t>СанПиН 2.4.2.2821-10 «Санитарно-эпидемиологические требования к условиям и организации обучения в общеобразовательных учреждениях»</w:t>
            </w:r>
            <w:r>
              <w:rPr>
                <w:rFonts w:eastAsia="Calibri"/>
                <w:color w:val="000000"/>
                <w:sz w:val="20"/>
                <w:szCs w:val="20"/>
                <w:lang w:eastAsia="ru-RU"/>
              </w:rPr>
              <w:t>.</w:t>
            </w:r>
            <w:r>
              <w:rPr>
                <w:sz w:val="20"/>
                <w:szCs w:val="20"/>
              </w:rPr>
              <w:t xml:space="preserve"> 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EF4C22" w:rsidRPr="002966BC" w:rsidRDefault="00EF4C22" w:rsidP="00D00365">
      <w:pPr>
        <w:pStyle w:val="af9"/>
        <w:rPr>
          <w:b/>
          <w:color w:val="FF0000"/>
          <w:sz w:val="20"/>
        </w:rPr>
      </w:pPr>
    </w:p>
    <w:p w:rsidR="00EF4C22" w:rsidRPr="00E3387F" w:rsidRDefault="00EF4C22" w:rsidP="00D00365">
      <w:pPr>
        <w:pStyle w:val="af9"/>
        <w:rPr>
          <w:b/>
          <w:color w:val="000000"/>
          <w:sz w:val="20"/>
        </w:rPr>
      </w:pPr>
      <w:r w:rsidRPr="00E3387F">
        <w:rPr>
          <w:b/>
          <w:color w:val="000000"/>
          <w:sz w:val="20"/>
        </w:rPr>
        <w:t>2.   УСЛОВНО РАЗРЕШЁННЫЕ ВИДЫ ИСПОЛЬЗОВАНИЯ</w:t>
      </w:r>
    </w:p>
    <w:p w:rsidR="00EF4C22" w:rsidRPr="00E3387F" w:rsidRDefault="00EF4C22" w:rsidP="00D00365">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F4C22" w:rsidRPr="00E3387F" w:rsidTr="00077667">
        <w:trPr>
          <w:trHeight w:val="384"/>
        </w:trPr>
        <w:tc>
          <w:tcPr>
            <w:tcW w:w="2802" w:type="dxa"/>
            <w:vAlign w:val="center"/>
          </w:tcPr>
          <w:p w:rsidR="00EF4C22" w:rsidRPr="00E3387F" w:rsidRDefault="00EF4C22" w:rsidP="00D00365">
            <w:pPr>
              <w:pStyle w:val="af9"/>
              <w:jc w:val="center"/>
              <w:rPr>
                <w:b/>
                <w:color w:val="000000"/>
                <w:sz w:val="14"/>
                <w:szCs w:val="14"/>
              </w:rPr>
            </w:pPr>
            <w:r w:rsidRPr="00E3387F">
              <w:rPr>
                <w:b/>
                <w:color w:val="000000"/>
                <w:sz w:val="14"/>
                <w:szCs w:val="14"/>
              </w:rPr>
              <w:t>ВИДЫ РАЗРЕШЕННОГО ИСПОЛЬЗОВАНИЯ ЗЕМЕЛЬНЫХ УЧАСТКОВ И ОКС</w:t>
            </w:r>
          </w:p>
        </w:tc>
        <w:tc>
          <w:tcPr>
            <w:tcW w:w="3969" w:type="dxa"/>
            <w:vAlign w:val="center"/>
          </w:tcPr>
          <w:p w:rsidR="00EF4C22" w:rsidRPr="00E3387F" w:rsidRDefault="00EF4C22" w:rsidP="00077667">
            <w:pPr>
              <w:keepNext/>
              <w:jc w:val="center"/>
              <w:rPr>
                <w:b/>
                <w:color w:val="000000"/>
                <w:sz w:val="16"/>
                <w:szCs w:val="16"/>
              </w:rPr>
            </w:pPr>
            <w:r w:rsidRPr="00E3387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F4C22" w:rsidRPr="00E3387F" w:rsidRDefault="00EF4C22" w:rsidP="00077667">
            <w:pPr>
              <w:keepNext/>
              <w:jc w:val="center"/>
              <w:rPr>
                <w:b/>
                <w:color w:val="000000"/>
                <w:sz w:val="16"/>
                <w:szCs w:val="16"/>
              </w:rPr>
            </w:pPr>
            <w:r w:rsidRPr="00E3387F">
              <w:rPr>
                <w:b/>
                <w:color w:val="000000"/>
                <w:sz w:val="14"/>
                <w:szCs w:val="14"/>
              </w:rPr>
              <w:t>ОГРАНИЧЕНИЯ ИСПОЛЬЗОВАНИЯ ЗЕМЕЛЬНЫХ УЧАСТКОВ И ОКС</w:t>
            </w:r>
          </w:p>
        </w:tc>
      </w:tr>
      <w:tr w:rsidR="00890F5B" w:rsidRPr="00E3387F" w:rsidTr="00890F5B">
        <w:trPr>
          <w:trHeight w:val="1380"/>
        </w:trPr>
        <w:tc>
          <w:tcPr>
            <w:tcW w:w="2802" w:type="dxa"/>
            <w:tcBorders>
              <w:top w:val="single" w:sz="8" w:space="0" w:color="auto"/>
              <w:left w:val="single" w:sz="8" w:space="0" w:color="auto"/>
              <w:bottom w:val="single" w:sz="8" w:space="0" w:color="auto"/>
              <w:right w:val="single" w:sz="8" w:space="0" w:color="auto"/>
            </w:tcBorders>
          </w:tcPr>
          <w:p w:rsidR="00890F5B" w:rsidRPr="00E3387F" w:rsidRDefault="00890F5B" w:rsidP="00D00365">
            <w:pPr>
              <w:pStyle w:val="af9"/>
              <w:rPr>
                <w:color w:val="000000"/>
                <w:sz w:val="20"/>
              </w:rPr>
            </w:pPr>
            <w:r w:rsidRPr="00E3387F">
              <w:rPr>
                <w:color w:val="000000"/>
                <w:sz w:val="20"/>
              </w:rPr>
              <w:t>Многоквартирные жилые дома</w:t>
            </w:r>
          </w:p>
        </w:tc>
        <w:tc>
          <w:tcPr>
            <w:tcW w:w="3969" w:type="dxa"/>
            <w:tcBorders>
              <w:top w:val="single" w:sz="8" w:space="0" w:color="auto"/>
              <w:left w:val="single" w:sz="8" w:space="0" w:color="auto"/>
              <w:bottom w:val="single" w:sz="8" w:space="0" w:color="auto"/>
              <w:right w:val="single" w:sz="8" w:space="0" w:color="auto"/>
            </w:tcBorders>
          </w:tcPr>
          <w:p w:rsidR="00EB0170" w:rsidRPr="00E3387F" w:rsidRDefault="00EB0170" w:rsidP="00EB0170">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890F5B" w:rsidRPr="00E3387F" w:rsidRDefault="00890F5B" w:rsidP="00BD7396">
            <w:pPr>
              <w:rPr>
                <w:color w:val="000000"/>
                <w:sz w:val="20"/>
                <w:szCs w:val="20"/>
              </w:rPr>
            </w:pPr>
            <w:r w:rsidRPr="00E3387F">
              <w:rPr>
                <w:color w:val="000000"/>
                <w:sz w:val="20"/>
                <w:szCs w:val="20"/>
              </w:rPr>
              <w:t xml:space="preserve">Минимальные отступы от границ земельного участка в целях определения места допустимого размещения объекта – </w:t>
            </w:r>
            <w:r w:rsidR="00B5319B" w:rsidRPr="00E3387F">
              <w:rPr>
                <w:color w:val="000000"/>
                <w:sz w:val="20"/>
                <w:szCs w:val="20"/>
              </w:rPr>
              <w:t>3</w:t>
            </w:r>
            <w:r w:rsidRPr="00E3387F">
              <w:rPr>
                <w:color w:val="000000"/>
                <w:sz w:val="20"/>
                <w:szCs w:val="20"/>
              </w:rPr>
              <w:t xml:space="preserve"> м.</w:t>
            </w:r>
          </w:p>
          <w:p w:rsidR="00890F5B" w:rsidRPr="00E3387F" w:rsidRDefault="00890F5B" w:rsidP="00BD7396">
            <w:pPr>
              <w:rPr>
                <w:color w:val="000000"/>
                <w:sz w:val="20"/>
                <w:szCs w:val="20"/>
              </w:rPr>
            </w:pPr>
            <w:r w:rsidRPr="00E3387F">
              <w:rPr>
                <w:color w:val="000000"/>
                <w:sz w:val="20"/>
                <w:szCs w:val="20"/>
              </w:rPr>
              <w:t xml:space="preserve">Предельное количество этажей – </w:t>
            </w:r>
            <w:r w:rsidR="008758E0" w:rsidRPr="00E3387F">
              <w:rPr>
                <w:color w:val="000000"/>
                <w:sz w:val="20"/>
                <w:szCs w:val="20"/>
              </w:rPr>
              <w:t>3</w:t>
            </w:r>
            <w:r w:rsidRPr="00E3387F">
              <w:rPr>
                <w:color w:val="000000"/>
                <w:sz w:val="20"/>
                <w:szCs w:val="20"/>
              </w:rPr>
              <w:t>.</w:t>
            </w:r>
          </w:p>
          <w:p w:rsidR="004D4525" w:rsidRPr="00E3387F" w:rsidRDefault="004D4525" w:rsidP="00823846">
            <w:pPr>
              <w:rPr>
                <w:color w:val="000000"/>
                <w:sz w:val="20"/>
                <w:szCs w:val="20"/>
              </w:rPr>
            </w:pPr>
          </w:p>
        </w:tc>
        <w:tc>
          <w:tcPr>
            <w:tcW w:w="3417" w:type="dxa"/>
            <w:tcBorders>
              <w:top w:val="single" w:sz="8" w:space="0" w:color="auto"/>
              <w:left w:val="single" w:sz="8" w:space="0" w:color="auto"/>
              <w:bottom w:val="single" w:sz="8" w:space="0" w:color="auto"/>
              <w:right w:val="single" w:sz="8" w:space="0" w:color="auto"/>
            </w:tcBorders>
          </w:tcPr>
          <w:p w:rsidR="00890F5B" w:rsidRPr="00E3387F" w:rsidRDefault="00890F5B" w:rsidP="00890F5B">
            <w:pPr>
              <w:keepNext/>
              <w:rPr>
                <w:color w:val="000000"/>
                <w:sz w:val="20"/>
                <w:szCs w:val="20"/>
              </w:rPr>
            </w:pPr>
            <w:r w:rsidRPr="00E3387F">
              <w:rPr>
                <w:color w:val="000000"/>
                <w:sz w:val="20"/>
                <w:szCs w:val="20"/>
              </w:rPr>
              <w:t>Нормативные показатели плотности застройки территориальной зоны определяется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w:t>
            </w:r>
            <w:r w:rsidRPr="00E3387F">
              <w:rPr>
                <w:color w:val="000000"/>
                <w:sz w:val="20"/>
                <w:szCs w:val="20"/>
              </w:rPr>
              <w:t>ь</w:t>
            </w:r>
            <w:r w:rsidRPr="00E3387F">
              <w:rPr>
                <w:color w:val="000000"/>
                <w:sz w:val="20"/>
                <w:szCs w:val="20"/>
              </w:rPr>
              <w:t>ного проектирования</w:t>
            </w:r>
            <w:r w:rsidR="0055266D">
              <w:rPr>
                <w:color w:val="000000"/>
                <w:sz w:val="20"/>
                <w:szCs w:val="20"/>
              </w:rPr>
              <w:t xml:space="preserve">. </w:t>
            </w:r>
            <w:r w:rsidR="0055266D">
              <w:rPr>
                <w:sz w:val="20"/>
                <w:szCs w:val="20"/>
              </w:rPr>
              <w:t>П</w:t>
            </w:r>
            <w:r w:rsidR="0055266D" w:rsidRPr="00C2591D">
              <w:rPr>
                <w:sz w:val="20"/>
                <w:szCs w:val="20"/>
              </w:rPr>
              <w:t xml:space="preserve">ри проектировании и строительстве в зонах затопления </w:t>
            </w:r>
            <w:r w:rsidR="0055266D" w:rsidRPr="00C2591D">
              <w:rPr>
                <w:sz w:val="20"/>
                <w:szCs w:val="20"/>
              </w:rPr>
              <w:lastRenderedPageBreak/>
              <w:t>необходимо предусматривать инженерную защиту от затопления и подтопления зданий</w:t>
            </w:r>
            <w:r w:rsidR="0055266D">
              <w:rPr>
                <w:sz w:val="20"/>
                <w:szCs w:val="20"/>
              </w:rPr>
              <w:t>.</w:t>
            </w:r>
          </w:p>
        </w:tc>
      </w:tr>
    </w:tbl>
    <w:p w:rsidR="0055266D" w:rsidRDefault="0055266D" w:rsidP="00D00365">
      <w:pPr>
        <w:pStyle w:val="af9"/>
        <w:rPr>
          <w:b/>
          <w:color w:val="000000"/>
          <w:sz w:val="20"/>
        </w:rPr>
      </w:pPr>
    </w:p>
    <w:p w:rsidR="00E04C46" w:rsidRPr="00E3387F" w:rsidRDefault="00EF4C22" w:rsidP="00D00365">
      <w:pPr>
        <w:pStyle w:val="af9"/>
        <w:rPr>
          <w:b/>
          <w:color w:val="000000"/>
          <w:sz w:val="20"/>
        </w:rPr>
      </w:pPr>
      <w:r w:rsidRPr="00E3387F">
        <w:rPr>
          <w:b/>
          <w:color w:val="000000"/>
          <w:sz w:val="20"/>
        </w:rPr>
        <w:t>3</w:t>
      </w:r>
      <w:r w:rsidR="00E04C46" w:rsidRPr="00E3387F">
        <w:rPr>
          <w:b/>
          <w:color w:val="000000"/>
          <w:sz w:val="20"/>
        </w:rPr>
        <w:t>.   ВСПОМОГАТЕЛЬНЫЕ ВИДЫ РАЗРЕШЁННОГО ИСПОЛЬЗОВАНИЯ</w:t>
      </w:r>
    </w:p>
    <w:p w:rsidR="00E04C46" w:rsidRPr="00E3387F" w:rsidRDefault="00E04C46" w:rsidP="00D00365">
      <w:pPr>
        <w:pStyle w:val="af9"/>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04C46" w:rsidRPr="00E3387F" w:rsidTr="00C91F77">
        <w:trPr>
          <w:trHeight w:val="384"/>
        </w:trPr>
        <w:tc>
          <w:tcPr>
            <w:tcW w:w="2802" w:type="dxa"/>
            <w:vAlign w:val="center"/>
          </w:tcPr>
          <w:p w:rsidR="00E04C46" w:rsidRPr="00E3387F" w:rsidRDefault="00C91F77" w:rsidP="00D00365">
            <w:pPr>
              <w:pStyle w:val="af9"/>
              <w:jc w:val="center"/>
              <w:rPr>
                <w:b/>
                <w:color w:val="000000"/>
                <w:sz w:val="14"/>
                <w:szCs w:val="14"/>
              </w:rPr>
            </w:pPr>
            <w:r w:rsidRPr="00E3387F">
              <w:rPr>
                <w:b/>
                <w:color w:val="000000"/>
                <w:sz w:val="14"/>
                <w:szCs w:val="14"/>
              </w:rPr>
              <w:t>ВИДЫ РАЗРЕШЕННОГО ИСПОЛЬЗОВАНИЯ ЗЕМЕЛЬНЫХ УЧАСТКОВ И ОКС</w:t>
            </w:r>
          </w:p>
        </w:tc>
        <w:tc>
          <w:tcPr>
            <w:tcW w:w="3969" w:type="dxa"/>
            <w:vAlign w:val="center"/>
          </w:tcPr>
          <w:p w:rsidR="00E04C46" w:rsidRPr="00E3387F" w:rsidRDefault="00C91F77" w:rsidP="00EF4C22">
            <w:pPr>
              <w:keepNext/>
              <w:jc w:val="center"/>
              <w:rPr>
                <w:b/>
                <w:color w:val="000000"/>
                <w:sz w:val="16"/>
                <w:szCs w:val="16"/>
              </w:rPr>
            </w:pPr>
            <w:r w:rsidRPr="00E3387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04C46" w:rsidRPr="00E3387F" w:rsidRDefault="00C91F77" w:rsidP="00EF4C22">
            <w:pPr>
              <w:keepNext/>
              <w:jc w:val="center"/>
              <w:rPr>
                <w:b/>
                <w:color w:val="000000"/>
                <w:sz w:val="16"/>
                <w:szCs w:val="16"/>
              </w:rPr>
            </w:pPr>
            <w:r w:rsidRPr="00E3387F">
              <w:rPr>
                <w:b/>
                <w:color w:val="000000"/>
                <w:sz w:val="14"/>
                <w:szCs w:val="14"/>
              </w:rPr>
              <w:t>ОГРАНИЧЕНИЯ ИСПОЛЬЗОВАНИЯ ЗЕМЕЛЬНЫХ УЧАСТКОВ И ОКС</w:t>
            </w:r>
          </w:p>
        </w:tc>
      </w:tr>
      <w:tr w:rsidR="00E43221" w:rsidRPr="00E3387F" w:rsidTr="00E43221">
        <w:trPr>
          <w:trHeight w:val="206"/>
        </w:trPr>
        <w:tc>
          <w:tcPr>
            <w:tcW w:w="2802"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43221" w:rsidRPr="00E3387F" w:rsidRDefault="00E43221" w:rsidP="00BD7396">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E43221" w:rsidRPr="00E3387F" w:rsidRDefault="00E43221" w:rsidP="00BD7396">
            <w:pPr>
              <w:rPr>
                <w:color w:val="000000"/>
                <w:sz w:val="20"/>
                <w:szCs w:val="20"/>
              </w:rPr>
            </w:pPr>
            <w:r w:rsidRPr="00E3387F">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Параметры строительства определяются в соответствии со строительными нормами и правилами, техническими регл</w:t>
            </w:r>
            <w:r w:rsidRPr="00E3387F">
              <w:rPr>
                <w:color w:val="000000"/>
                <w:sz w:val="20"/>
                <w:szCs w:val="20"/>
              </w:rPr>
              <w:t>а</w:t>
            </w:r>
            <w:r w:rsidRPr="00E3387F">
              <w:rPr>
                <w:color w:val="000000"/>
                <w:sz w:val="20"/>
                <w:szCs w:val="20"/>
              </w:rPr>
              <w:t>ментами</w:t>
            </w:r>
          </w:p>
        </w:tc>
      </w:tr>
      <w:tr w:rsidR="00E43221" w:rsidRPr="00E3387F" w:rsidTr="00E43221">
        <w:trPr>
          <w:trHeight w:val="206"/>
        </w:trPr>
        <w:tc>
          <w:tcPr>
            <w:tcW w:w="2802"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E43221" w:rsidRPr="00E3387F" w:rsidRDefault="00E43221" w:rsidP="00BD7396">
            <w:pPr>
              <w:rPr>
                <w:color w:val="000000"/>
                <w:sz w:val="20"/>
                <w:szCs w:val="20"/>
              </w:rPr>
            </w:pPr>
            <w:r w:rsidRPr="00E3387F">
              <w:rPr>
                <w:color w:val="000000"/>
                <w:sz w:val="20"/>
                <w:szCs w:val="20"/>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w:t>
            </w:r>
            <w:r w:rsidRPr="00E3387F">
              <w:rPr>
                <w:color w:val="000000"/>
                <w:sz w:val="20"/>
                <w:szCs w:val="20"/>
              </w:rPr>
              <w:t>о</w:t>
            </w:r>
            <w:r w:rsidRPr="00E3387F">
              <w:rPr>
                <w:color w:val="000000"/>
                <w:sz w:val="20"/>
                <w:szCs w:val="20"/>
              </w:rPr>
              <w:t>селений», региональными и местными нормативами градостроительного проектирования</w:t>
            </w:r>
          </w:p>
        </w:tc>
      </w:tr>
      <w:tr w:rsidR="00CC19A4" w:rsidRPr="00E3387F" w:rsidTr="00E43221">
        <w:trPr>
          <w:trHeight w:val="206"/>
        </w:trPr>
        <w:tc>
          <w:tcPr>
            <w:tcW w:w="2802"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CC19A4" w:rsidRPr="00E3387F" w:rsidRDefault="00CC19A4" w:rsidP="00BD7396">
            <w:pPr>
              <w:rPr>
                <w:color w:val="000000"/>
                <w:sz w:val="20"/>
                <w:szCs w:val="20"/>
              </w:rPr>
            </w:pPr>
          </w:p>
        </w:tc>
      </w:tr>
    </w:tbl>
    <w:p w:rsidR="00E04C46" w:rsidRPr="002966BC" w:rsidRDefault="00E04C46" w:rsidP="00E04C46">
      <w:pPr>
        <w:rPr>
          <w:color w:val="FF0000"/>
        </w:rPr>
      </w:pPr>
    </w:p>
    <w:p w:rsidR="00840223" w:rsidRPr="002966BC" w:rsidRDefault="00840223" w:rsidP="00D00365">
      <w:pPr>
        <w:pStyle w:val="af9"/>
        <w:rPr>
          <w:color w:val="FF0000"/>
        </w:rPr>
      </w:pPr>
    </w:p>
    <w:p w:rsidR="00C71CBA" w:rsidRPr="00664A1A" w:rsidRDefault="00C71CBA" w:rsidP="00C71CBA">
      <w:pPr>
        <w:pStyle w:val="36"/>
      </w:pPr>
      <w:bookmarkStart w:id="141" w:name="_Toc315966358"/>
      <w:bookmarkStart w:id="142" w:name="_Toc317513535"/>
      <w:bookmarkStart w:id="143" w:name="_Toc341021414"/>
      <w:bookmarkStart w:id="144" w:name="_Toc350239501"/>
      <w:r>
        <w:t>ЗОНА</w:t>
      </w:r>
      <w:r w:rsidRPr="00183C1E">
        <w:t xml:space="preserve"> </w:t>
      </w:r>
      <w:r>
        <w:t xml:space="preserve">КОММУНАЛЬНО-СКЛАДСКОГО НАЗНАЧЕНИЯ </w:t>
      </w:r>
      <w:r w:rsidRPr="00183C1E">
        <w:t>(</w:t>
      </w:r>
      <w:r>
        <w:t>КС</w:t>
      </w:r>
      <w:r w:rsidRPr="00183C1E">
        <w:t>)</w:t>
      </w:r>
      <w:bookmarkEnd w:id="141"/>
      <w:bookmarkEnd w:id="142"/>
      <w:bookmarkEnd w:id="143"/>
      <w:bookmarkEnd w:id="144"/>
    </w:p>
    <w:p w:rsidR="00C71CBA" w:rsidRPr="0041585D" w:rsidRDefault="00C71CBA" w:rsidP="00C71CBA">
      <w:pPr>
        <w:jc w:val="center"/>
        <w:rPr>
          <w:b/>
          <w:szCs w:val="20"/>
          <w:u w:val="single"/>
        </w:rPr>
      </w:pPr>
    </w:p>
    <w:p w:rsidR="00C71CBA" w:rsidRPr="0041585D" w:rsidRDefault="00C71CBA" w:rsidP="00C71CBA">
      <w:pPr>
        <w:rPr>
          <w:b/>
          <w:sz w:val="20"/>
          <w:szCs w:val="20"/>
        </w:rPr>
      </w:pPr>
      <w:r w:rsidRPr="0041585D">
        <w:rPr>
          <w:b/>
          <w:sz w:val="20"/>
          <w:szCs w:val="20"/>
        </w:rPr>
        <w:t>1.   ОСНОВНЫЕ ВИДЫ РАЗРЕШЁННОГО ИСПОЛЬЗОВАНИЯ</w:t>
      </w:r>
    </w:p>
    <w:p w:rsidR="00C71CBA" w:rsidRPr="0041585D" w:rsidRDefault="00C71CBA" w:rsidP="00C71CBA">
      <w:pPr>
        <w:rPr>
          <w:b/>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71CBA" w:rsidRPr="0041585D" w:rsidTr="00361C7B">
        <w:trPr>
          <w:trHeight w:val="552"/>
        </w:trPr>
        <w:tc>
          <w:tcPr>
            <w:tcW w:w="2802" w:type="dxa"/>
            <w:vAlign w:val="center"/>
          </w:tcPr>
          <w:p w:rsidR="00C71CBA" w:rsidRPr="0041585D" w:rsidRDefault="00C71CBA" w:rsidP="00361C7B">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71CBA" w:rsidRPr="0041585D" w:rsidRDefault="00C71CBA" w:rsidP="00361C7B">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71CBA" w:rsidRPr="0041585D" w:rsidRDefault="00C71CBA" w:rsidP="00361C7B">
            <w:pPr>
              <w:jc w:val="center"/>
              <w:rPr>
                <w:b/>
                <w:sz w:val="16"/>
                <w:szCs w:val="16"/>
              </w:rPr>
            </w:pPr>
            <w:r w:rsidRPr="00206325">
              <w:rPr>
                <w:b/>
                <w:sz w:val="14"/>
                <w:szCs w:val="14"/>
              </w:rPr>
              <w:t>ОГРАНИЧЕНИЯ ИСПОЛЬЗОВАНИЯ ЗЕМЕЛЬНЫХ УЧАСТКОВ И ОКС</w:t>
            </w:r>
          </w:p>
        </w:tc>
      </w:tr>
      <w:tr w:rsidR="00C71CBA" w:rsidRPr="0041585D" w:rsidTr="00361C7B">
        <w:tc>
          <w:tcPr>
            <w:tcW w:w="2802"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rPr>
                <w:sz w:val="20"/>
                <w:szCs w:val="20"/>
              </w:rPr>
            </w:pPr>
            <w:r>
              <w:rPr>
                <w:sz w:val="20"/>
                <w:szCs w:val="20"/>
              </w:rPr>
              <w:t>Объекты коммунально-складского назначения</w:t>
            </w:r>
          </w:p>
        </w:tc>
        <w:tc>
          <w:tcPr>
            <w:tcW w:w="3969" w:type="dxa"/>
            <w:tcBorders>
              <w:top w:val="single" w:sz="8" w:space="0" w:color="auto"/>
              <w:left w:val="single" w:sz="8" w:space="0" w:color="auto"/>
              <w:bottom w:val="single" w:sz="8" w:space="0" w:color="auto"/>
              <w:right w:val="single" w:sz="8" w:space="0" w:color="auto"/>
            </w:tcBorders>
          </w:tcPr>
          <w:p w:rsidR="00C71CBA" w:rsidRPr="00E3387F" w:rsidRDefault="00C71CBA" w:rsidP="00361C7B">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C71CBA" w:rsidRDefault="00C71CBA" w:rsidP="00361C7B">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5 м.</w:t>
            </w:r>
          </w:p>
          <w:p w:rsidR="00C71CBA" w:rsidRDefault="00C71CBA" w:rsidP="00361C7B">
            <w:pPr>
              <w:rPr>
                <w:sz w:val="20"/>
                <w:szCs w:val="20"/>
              </w:rPr>
            </w:pPr>
            <w:r>
              <w:rPr>
                <w:sz w:val="20"/>
                <w:szCs w:val="20"/>
              </w:rPr>
              <w:t>Предельное количество этажей – 2. Предельная высота ограждения – 2 м</w:t>
            </w:r>
          </w:p>
        </w:tc>
        <w:tc>
          <w:tcPr>
            <w:tcW w:w="3360" w:type="dxa"/>
            <w:tcBorders>
              <w:top w:val="single" w:sz="8" w:space="0" w:color="auto"/>
              <w:left w:val="single" w:sz="8" w:space="0" w:color="auto"/>
              <w:bottom w:val="single" w:sz="8" w:space="0" w:color="auto"/>
              <w:right w:val="single" w:sz="8" w:space="0" w:color="auto"/>
            </w:tcBorders>
          </w:tcPr>
          <w:p w:rsidR="00C71CBA" w:rsidRPr="00CD6E7E" w:rsidRDefault="0055266D" w:rsidP="00361C7B">
            <w:pPr>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4851F3" w:rsidRPr="0041585D" w:rsidTr="00361C7B">
        <w:tc>
          <w:tcPr>
            <w:tcW w:w="2802" w:type="dxa"/>
            <w:tcBorders>
              <w:top w:val="single" w:sz="8" w:space="0" w:color="auto"/>
              <w:left w:val="single" w:sz="8" w:space="0" w:color="auto"/>
              <w:bottom w:val="single" w:sz="8" w:space="0" w:color="auto"/>
              <w:right w:val="single" w:sz="8" w:space="0" w:color="auto"/>
            </w:tcBorders>
          </w:tcPr>
          <w:p w:rsidR="004851F3" w:rsidRPr="004851F3" w:rsidRDefault="004851F3" w:rsidP="00361C7B">
            <w:pPr>
              <w:rPr>
                <w:sz w:val="20"/>
                <w:szCs w:val="20"/>
              </w:rPr>
            </w:pPr>
            <w:r w:rsidRPr="004851F3">
              <w:rPr>
                <w:sz w:val="20"/>
                <w:szCs w:val="20"/>
              </w:rPr>
              <w:t>Промышленные объекты и производства по обработке пищевых продуктов и вкусовых веществ</w:t>
            </w:r>
            <w:r>
              <w:rPr>
                <w:sz w:val="20"/>
                <w:szCs w:val="20"/>
              </w:rPr>
              <w:t xml:space="preserve"> (класс </w:t>
            </w:r>
            <w:r>
              <w:rPr>
                <w:sz w:val="20"/>
                <w:szCs w:val="20"/>
                <w:lang w:val="en-US"/>
              </w:rPr>
              <w:t>IV</w:t>
            </w:r>
            <w:r w:rsidRPr="004851F3">
              <w:rPr>
                <w:sz w:val="20"/>
                <w:szCs w:val="20"/>
              </w:rPr>
              <w:t>-</w:t>
            </w:r>
            <w:r>
              <w:rPr>
                <w:sz w:val="20"/>
                <w:szCs w:val="20"/>
                <w:lang w:val="en-US"/>
              </w:rPr>
              <w:t>V</w:t>
            </w:r>
            <w:r w:rsidRPr="004851F3">
              <w:rPr>
                <w:sz w:val="20"/>
                <w:szCs w:val="20"/>
              </w:rPr>
              <w:t>)</w:t>
            </w:r>
          </w:p>
        </w:tc>
        <w:tc>
          <w:tcPr>
            <w:tcW w:w="3969" w:type="dxa"/>
            <w:tcBorders>
              <w:top w:val="single" w:sz="8" w:space="0" w:color="auto"/>
              <w:left w:val="single" w:sz="8" w:space="0" w:color="auto"/>
              <w:bottom w:val="single" w:sz="8" w:space="0" w:color="auto"/>
              <w:right w:val="single" w:sz="8" w:space="0" w:color="auto"/>
            </w:tcBorders>
          </w:tcPr>
          <w:p w:rsidR="004851F3" w:rsidRPr="00E3387F" w:rsidRDefault="004851F3" w:rsidP="00A202C6">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4851F3" w:rsidRPr="00E3387F" w:rsidRDefault="004851F3" w:rsidP="00A202C6">
            <w:pPr>
              <w:rPr>
                <w:color w:val="000000"/>
                <w:sz w:val="20"/>
                <w:szCs w:val="20"/>
              </w:rPr>
            </w:pPr>
            <w:r w:rsidRPr="00E3387F">
              <w:rPr>
                <w:color w:val="000000"/>
                <w:sz w:val="20"/>
                <w:szCs w:val="20"/>
              </w:rPr>
              <w:t xml:space="preserve">Минимальные отступы от границ земельного участка в целях определения места допустимого размещения объекта – 5 </w:t>
            </w:r>
            <w:r w:rsidRPr="00E3387F">
              <w:rPr>
                <w:color w:val="000000"/>
                <w:sz w:val="20"/>
                <w:szCs w:val="20"/>
              </w:rPr>
              <w:lastRenderedPageBreak/>
              <w:t>м.</w:t>
            </w:r>
          </w:p>
          <w:p w:rsidR="004851F3" w:rsidRPr="00E3387F" w:rsidRDefault="004851F3" w:rsidP="00A202C6">
            <w:pPr>
              <w:rPr>
                <w:color w:val="000000"/>
                <w:sz w:val="20"/>
                <w:szCs w:val="20"/>
              </w:rPr>
            </w:pPr>
            <w:r w:rsidRPr="00E3387F">
              <w:rPr>
                <w:color w:val="000000"/>
                <w:sz w:val="20"/>
                <w:szCs w:val="20"/>
              </w:rPr>
              <w:t>Предельное количество этажей – 4.</w:t>
            </w:r>
          </w:p>
        </w:tc>
        <w:tc>
          <w:tcPr>
            <w:tcW w:w="3360" w:type="dxa"/>
            <w:tcBorders>
              <w:top w:val="single" w:sz="8" w:space="0" w:color="auto"/>
              <w:left w:val="single" w:sz="8" w:space="0" w:color="auto"/>
              <w:bottom w:val="single" w:sz="8" w:space="0" w:color="auto"/>
              <w:right w:val="single" w:sz="8" w:space="0" w:color="auto"/>
            </w:tcBorders>
          </w:tcPr>
          <w:p w:rsidR="004851F3" w:rsidRPr="00E3387F" w:rsidRDefault="004851F3" w:rsidP="00A202C6">
            <w:pPr>
              <w:rPr>
                <w:color w:val="000000"/>
                <w:sz w:val="20"/>
                <w:szCs w:val="20"/>
              </w:rPr>
            </w:pPr>
            <w:r>
              <w:rPr>
                <w:sz w:val="20"/>
                <w:szCs w:val="20"/>
              </w:rPr>
              <w:lastRenderedPageBreak/>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4851F3" w:rsidRPr="0041585D" w:rsidTr="00361C7B">
        <w:tc>
          <w:tcPr>
            <w:tcW w:w="2802" w:type="dxa"/>
            <w:tcBorders>
              <w:top w:val="single" w:sz="8" w:space="0" w:color="auto"/>
              <w:left w:val="single" w:sz="8" w:space="0" w:color="auto"/>
              <w:bottom w:val="single" w:sz="8" w:space="0" w:color="auto"/>
              <w:right w:val="single" w:sz="8" w:space="0" w:color="auto"/>
            </w:tcBorders>
          </w:tcPr>
          <w:p w:rsidR="004851F3" w:rsidRDefault="004851F3" w:rsidP="00361C7B">
            <w:pPr>
              <w:rPr>
                <w:sz w:val="20"/>
                <w:szCs w:val="20"/>
              </w:rPr>
            </w:pPr>
            <w:r w:rsidRPr="0041585D">
              <w:rPr>
                <w:sz w:val="20"/>
              </w:rPr>
              <w:lastRenderedPageBreak/>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4851F3" w:rsidRPr="00E3387F" w:rsidRDefault="004851F3" w:rsidP="00361C7B">
            <w:pPr>
              <w:rPr>
                <w:color w:val="000000"/>
                <w:sz w:val="20"/>
                <w:szCs w:val="20"/>
              </w:rPr>
            </w:pPr>
            <w:r>
              <w:rPr>
                <w:sz w:val="20"/>
                <w:szCs w:val="20"/>
              </w:rPr>
              <w:t xml:space="preserve">Общая площадь помещений </w:t>
            </w:r>
            <w:r w:rsidRPr="00E3387F">
              <w:rPr>
                <w:color w:val="000000"/>
                <w:sz w:val="20"/>
                <w:szCs w:val="20"/>
              </w:rPr>
              <w:t>определяются в соответствии с техническими регламентами по заданию на проектирование.</w:t>
            </w:r>
          </w:p>
          <w:p w:rsidR="004851F3" w:rsidRDefault="004851F3" w:rsidP="00361C7B">
            <w:pPr>
              <w:rPr>
                <w:sz w:val="20"/>
                <w:szCs w:val="20"/>
              </w:rPr>
            </w:pPr>
          </w:p>
        </w:tc>
        <w:tc>
          <w:tcPr>
            <w:tcW w:w="3360" w:type="dxa"/>
            <w:tcBorders>
              <w:top w:val="single" w:sz="8" w:space="0" w:color="auto"/>
              <w:left w:val="single" w:sz="8" w:space="0" w:color="auto"/>
              <w:bottom w:val="single" w:sz="8" w:space="0" w:color="auto"/>
              <w:right w:val="single" w:sz="8" w:space="0" w:color="auto"/>
            </w:tcBorders>
          </w:tcPr>
          <w:p w:rsidR="004851F3" w:rsidRPr="00CD6E7E" w:rsidRDefault="004851F3" w:rsidP="00361C7B">
            <w:pPr>
              <w:rPr>
                <w:sz w:val="20"/>
                <w:szCs w:val="20"/>
              </w:rPr>
            </w:pPr>
            <w:r>
              <w:rPr>
                <w:sz w:val="20"/>
                <w:szCs w:val="20"/>
              </w:rPr>
              <w:t>Встроенные в объекты коммунально-складского назначения. 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C71CBA" w:rsidRDefault="00C71CBA" w:rsidP="00C71CBA">
      <w:pPr>
        <w:rPr>
          <w:b/>
          <w:sz w:val="20"/>
        </w:rPr>
      </w:pPr>
    </w:p>
    <w:p w:rsidR="00C71CBA" w:rsidRPr="0041585D" w:rsidRDefault="00C71CBA" w:rsidP="00C71CBA">
      <w:pPr>
        <w:rPr>
          <w:b/>
          <w:sz w:val="20"/>
        </w:rPr>
      </w:pPr>
      <w:r>
        <w:rPr>
          <w:b/>
          <w:sz w:val="20"/>
        </w:rPr>
        <w:t>2</w:t>
      </w:r>
      <w:r w:rsidRPr="0041585D">
        <w:rPr>
          <w:b/>
          <w:sz w:val="20"/>
        </w:rPr>
        <w:t>.   УСЛОВНО РАЗРЕШЁННЫЕ ВИДЫ ИСПОЛЬЗОВАНИЯ</w:t>
      </w:r>
    </w:p>
    <w:p w:rsidR="00C71CBA" w:rsidRPr="0041585D" w:rsidRDefault="00C71CBA" w:rsidP="00C71CBA">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71CBA" w:rsidRPr="0041585D" w:rsidTr="00361C7B">
        <w:trPr>
          <w:trHeight w:val="384"/>
        </w:trPr>
        <w:tc>
          <w:tcPr>
            <w:tcW w:w="2802" w:type="dxa"/>
            <w:vAlign w:val="center"/>
          </w:tcPr>
          <w:p w:rsidR="00C71CBA" w:rsidRPr="0041585D" w:rsidRDefault="00C71CBA" w:rsidP="00361C7B">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C71CBA" w:rsidRPr="0041585D" w:rsidRDefault="00C71CBA" w:rsidP="00361C7B">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71CBA" w:rsidRPr="0041585D" w:rsidRDefault="00C71CBA" w:rsidP="00361C7B">
            <w:pPr>
              <w:jc w:val="center"/>
              <w:rPr>
                <w:b/>
                <w:sz w:val="16"/>
                <w:szCs w:val="16"/>
              </w:rPr>
            </w:pPr>
            <w:r w:rsidRPr="00206325">
              <w:rPr>
                <w:b/>
                <w:sz w:val="14"/>
                <w:szCs w:val="14"/>
              </w:rPr>
              <w:t>ОГРАНИЧЕНИЯ ИСПОЛЬЗОВАНИЯ ЗЕМЕЛЬНЫХ УЧАСТКОВ И ОКС</w:t>
            </w:r>
          </w:p>
        </w:tc>
      </w:tr>
      <w:tr w:rsidR="00C71CBA" w:rsidRPr="0041585D" w:rsidTr="00361C7B">
        <w:trPr>
          <w:trHeight w:val="206"/>
        </w:trPr>
        <w:tc>
          <w:tcPr>
            <w:tcW w:w="2802"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pStyle w:val="af9"/>
              <w:rPr>
                <w:sz w:val="20"/>
              </w:rPr>
            </w:pPr>
            <w:r>
              <w:rPr>
                <w:sz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C71CBA" w:rsidRPr="00E3387F" w:rsidRDefault="00C71CBA" w:rsidP="00361C7B">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C71CBA" w:rsidRDefault="00C71CBA" w:rsidP="00361C7B">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C71CBA" w:rsidRPr="0041585D" w:rsidRDefault="00C71CBA" w:rsidP="00361C7B">
            <w:pPr>
              <w:rPr>
                <w:sz w:val="20"/>
                <w:szCs w:val="20"/>
              </w:rPr>
            </w:pPr>
            <w:r>
              <w:rPr>
                <w:sz w:val="20"/>
                <w:szCs w:val="20"/>
              </w:rPr>
              <w:t>Предельное количество этажей – 2</w:t>
            </w:r>
          </w:p>
        </w:tc>
        <w:tc>
          <w:tcPr>
            <w:tcW w:w="3417" w:type="dxa"/>
          </w:tcPr>
          <w:p w:rsidR="00C71CBA" w:rsidRPr="0041585D" w:rsidRDefault="0055266D" w:rsidP="00361C7B">
            <w:pPr>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C71CBA" w:rsidRPr="0041585D" w:rsidTr="00361C7B">
        <w:trPr>
          <w:trHeight w:val="206"/>
        </w:trPr>
        <w:tc>
          <w:tcPr>
            <w:tcW w:w="2802" w:type="dxa"/>
            <w:tcBorders>
              <w:top w:val="single" w:sz="8" w:space="0" w:color="auto"/>
              <w:left w:val="single" w:sz="8" w:space="0" w:color="auto"/>
              <w:bottom w:val="single" w:sz="8" w:space="0" w:color="auto"/>
              <w:right w:val="single" w:sz="8" w:space="0" w:color="auto"/>
            </w:tcBorders>
          </w:tcPr>
          <w:p w:rsidR="00C71CBA" w:rsidRDefault="00C71CBA" w:rsidP="00361C7B">
            <w:pPr>
              <w:pStyle w:val="af9"/>
              <w:rPr>
                <w:sz w:val="20"/>
              </w:rPr>
            </w:pPr>
            <w:r>
              <w:rPr>
                <w:sz w:val="20"/>
              </w:rPr>
              <w:t>Объекты обслуживания автомобильного транспорта (автомобильные мойки, станции технического обслуживания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C71CBA" w:rsidRPr="00E3387F" w:rsidRDefault="00C71CBA" w:rsidP="00361C7B">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C71CBA" w:rsidRDefault="00C71CBA" w:rsidP="00361C7B">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C71CBA" w:rsidRDefault="00C71CBA" w:rsidP="00361C7B">
            <w:pPr>
              <w:rPr>
                <w:sz w:val="20"/>
                <w:szCs w:val="20"/>
              </w:rPr>
            </w:pPr>
            <w:r>
              <w:rPr>
                <w:sz w:val="20"/>
                <w:szCs w:val="20"/>
              </w:rPr>
              <w:t>Предельное количество этажей – 3. Предельная высота ограждения – 2 м</w:t>
            </w:r>
          </w:p>
        </w:tc>
        <w:tc>
          <w:tcPr>
            <w:tcW w:w="3417" w:type="dxa"/>
          </w:tcPr>
          <w:p w:rsidR="00C71CBA" w:rsidRPr="0041585D" w:rsidRDefault="00E738E5" w:rsidP="00361C7B">
            <w:pPr>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9A03F5" w:rsidRDefault="009A03F5" w:rsidP="00C71CBA">
      <w:pPr>
        <w:pStyle w:val="af9"/>
        <w:rPr>
          <w:b/>
          <w:sz w:val="20"/>
        </w:rPr>
      </w:pPr>
    </w:p>
    <w:p w:rsidR="00C71CBA" w:rsidRPr="00904606" w:rsidRDefault="00C71CBA" w:rsidP="00C71CBA">
      <w:pPr>
        <w:pStyle w:val="af9"/>
        <w:rPr>
          <w:b/>
          <w:sz w:val="20"/>
        </w:rPr>
      </w:pPr>
      <w:r w:rsidRPr="00904606">
        <w:rPr>
          <w:b/>
          <w:sz w:val="20"/>
        </w:rPr>
        <w:t>3.   ВСПОМОГАТЕЛЬНЫЕ ВИДЫ РАЗРЕШЁННОГО ИСПОЛЬЗОВАНИЯ</w:t>
      </w:r>
    </w:p>
    <w:p w:rsidR="00C71CBA" w:rsidRPr="00904606" w:rsidRDefault="00C71CBA" w:rsidP="00C71CBA">
      <w:pPr>
        <w:pStyle w:val="af9"/>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C71CBA" w:rsidRPr="0041585D" w:rsidTr="00361C7B">
        <w:trPr>
          <w:trHeight w:val="384"/>
        </w:trPr>
        <w:tc>
          <w:tcPr>
            <w:tcW w:w="2802" w:type="dxa"/>
            <w:vAlign w:val="center"/>
          </w:tcPr>
          <w:p w:rsidR="00C71CBA" w:rsidRPr="00904606" w:rsidRDefault="00C71CBA" w:rsidP="00361C7B">
            <w:pPr>
              <w:pStyle w:val="af9"/>
              <w:jc w:val="center"/>
              <w:rPr>
                <w:b/>
                <w:sz w:val="14"/>
                <w:szCs w:val="14"/>
              </w:rPr>
            </w:pPr>
            <w:r w:rsidRPr="00904606">
              <w:rPr>
                <w:b/>
                <w:sz w:val="14"/>
                <w:szCs w:val="14"/>
              </w:rPr>
              <w:t>ВИДЫ РАЗРЕШЕННОГО ИСПОЛЬЗОВАНИЯ ЗЕМЕЛЬНЫХ УЧАСТКОВ И ОКС</w:t>
            </w:r>
          </w:p>
        </w:tc>
        <w:tc>
          <w:tcPr>
            <w:tcW w:w="3969" w:type="dxa"/>
            <w:vAlign w:val="center"/>
          </w:tcPr>
          <w:p w:rsidR="00C71CBA" w:rsidRPr="0041585D" w:rsidRDefault="00C71CBA" w:rsidP="00361C7B">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C71CBA" w:rsidRPr="0041585D" w:rsidRDefault="00C71CBA" w:rsidP="00361C7B">
            <w:pPr>
              <w:keepNext/>
              <w:jc w:val="center"/>
              <w:rPr>
                <w:b/>
                <w:sz w:val="16"/>
                <w:szCs w:val="16"/>
              </w:rPr>
            </w:pPr>
            <w:r w:rsidRPr="00206325">
              <w:rPr>
                <w:b/>
                <w:sz w:val="14"/>
                <w:szCs w:val="14"/>
              </w:rPr>
              <w:t>ОГРАНИЧЕНИЯ ИСПОЛЬЗОВАНИЯ ЗЕМЕЛЬНЫХ УЧАСТКОВ И ОКС</w:t>
            </w:r>
          </w:p>
        </w:tc>
      </w:tr>
      <w:tr w:rsidR="00C71CBA" w:rsidRPr="0041585D" w:rsidTr="00361C7B">
        <w:trPr>
          <w:trHeight w:val="206"/>
        </w:trPr>
        <w:tc>
          <w:tcPr>
            <w:tcW w:w="2802"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rPr>
                <w:sz w:val="20"/>
                <w:szCs w:val="20"/>
              </w:rPr>
            </w:pPr>
            <w:r w:rsidRPr="0041585D">
              <w:rPr>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C71CBA" w:rsidRPr="00036252" w:rsidRDefault="00C71CBA" w:rsidP="00361C7B">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C71CBA" w:rsidRDefault="00C71CBA" w:rsidP="00361C7B">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0,5 м.</w:t>
            </w:r>
          </w:p>
          <w:p w:rsidR="00C71CBA" w:rsidRPr="0041585D" w:rsidRDefault="00C71CBA" w:rsidP="00361C7B">
            <w:pPr>
              <w:rPr>
                <w:sz w:val="20"/>
                <w:szCs w:val="20"/>
              </w:rPr>
            </w:pPr>
            <w:r>
              <w:rPr>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rPr>
                <w:sz w:val="20"/>
                <w:szCs w:val="20"/>
              </w:rPr>
            </w:pPr>
            <w:r>
              <w:rPr>
                <w:sz w:val="20"/>
                <w:szCs w:val="20"/>
              </w:rPr>
              <w:t>Параметры строительства</w:t>
            </w:r>
            <w:r w:rsidRPr="0041585D">
              <w:rPr>
                <w:sz w:val="20"/>
                <w:szCs w:val="20"/>
              </w:rPr>
              <w:t xml:space="preserve"> </w:t>
            </w:r>
            <w:r>
              <w:rPr>
                <w:sz w:val="20"/>
                <w:szCs w:val="20"/>
              </w:rPr>
              <w:t>определяются</w:t>
            </w:r>
            <w:r w:rsidRPr="0041585D">
              <w:rPr>
                <w:sz w:val="20"/>
                <w:szCs w:val="20"/>
              </w:rPr>
              <w:t xml:space="preserve"> в соответствии с</w:t>
            </w:r>
            <w:r>
              <w:rPr>
                <w:sz w:val="20"/>
                <w:szCs w:val="20"/>
              </w:rPr>
              <w:t>о</w:t>
            </w:r>
            <w:r w:rsidRPr="0041585D">
              <w:rPr>
                <w:sz w:val="20"/>
                <w:szCs w:val="20"/>
              </w:rPr>
              <w:t xml:space="preserve"> строительными нормами и правилами, техническими регл</w:t>
            </w:r>
            <w:r w:rsidRPr="0041585D">
              <w:rPr>
                <w:sz w:val="20"/>
                <w:szCs w:val="20"/>
              </w:rPr>
              <w:t>а</w:t>
            </w:r>
            <w:r w:rsidRPr="0041585D">
              <w:rPr>
                <w:sz w:val="20"/>
                <w:szCs w:val="20"/>
              </w:rPr>
              <w:t>ментами</w:t>
            </w:r>
          </w:p>
        </w:tc>
      </w:tr>
      <w:tr w:rsidR="00C71CBA" w:rsidRPr="0041585D" w:rsidTr="00361C7B">
        <w:trPr>
          <w:trHeight w:val="206"/>
        </w:trPr>
        <w:tc>
          <w:tcPr>
            <w:tcW w:w="2802"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rPr>
                <w:sz w:val="20"/>
                <w:szCs w:val="20"/>
              </w:rPr>
            </w:pPr>
            <w:r w:rsidRPr="0041585D">
              <w:rPr>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C71CBA" w:rsidRPr="00036252" w:rsidRDefault="00C71CBA" w:rsidP="00361C7B">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C71CBA" w:rsidRPr="0041585D" w:rsidRDefault="00C71CBA" w:rsidP="00361C7B">
            <w:pPr>
              <w:rPr>
                <w:sz w:val="20"/>
                <w:szCs w:val="20"/>
              </w:rPr>
            </w:pPr>
            <w:r w:rsidRPr="00C11B0B">
              <w:rPr>
                <w:sz w:val="20"/>
                <w:szCs w:val="20"/>
              </w:rPr>
              <w:t xml:space="preserve">Нормы расчета стоянок автомобилей предусмотреть в соответствии с Приложением </w:t>
            </w:r>
            <w:r>
              <w:rPr>
                <w:sz w:val="20"/>
                <w:szCs w:val="20"/>
              </w:rPr>
              <w:t>«К» Свода правил СП 42.13330.2011</w:t>
            </w:r>
            <w:r w:rsidRPr="00C11B0B">
              <w:rPr>
                <w:sz w:val="20"/>
                <w:szCs w:val="20"/>
              </w:rPr>
              <w:t xml:space="preserve"> </w:t>
            </w:r>
            <w:r>
              <w:rPr>
                <w:sz w:val="20"/>
                <w:szCs w:val="20"/>
              </w:rPr>
              <w:t xml:space="preserve">«СНиП 2.07.01-89* </w:t>
            </w:r>
            <w:r w:rsidRPr="00C11B0B">
              <w:rPr>
                <w:sz w:val="20"/>
                <w:szCs w:val="20"/>
              </w:rPr>
              <w:t>Градостроительство. Планировка и застройка городских и сельских п</w:t>
            </w:r>
            <w:r w:rsidRPr="00C11B0B">
              <w:rPr>
                <w:sz w:val="20"/>
                <w:szCs w:val="20"/>
              </w:rPr>
              <w:t>о</w:t>
            </w:r>
            <w:r w:rsidRPr="00C11B0B">
              <w:rPr>
                <w:sz w:val="20"/>
                <w:szCs w:val="20"/>
              </w:rPr>
              <w:t>селений»</w:t>
            </w:r>
            <w:r>
              <w:rPr>
                <w:sz w:val="20"/>
                <w:szCs w:val="20"/>
              </w:rPr>
              <w:t>, региональными и местными нормативами градостроительного проектирования</w:t>
            </w:r>
          </w:p>
        </w:tc>
      </w:tr>
      <w:tr w:rsidR="00CC19A4" w:rsidRPr="0041585D" w:rsidTr="00361C7B">
        <w:trPr>
          <w:trHeight w:val="206"/>
        </w:trPr>
        <w:tc>
          <w:tcPr>
            <w:tcW w:w="2802"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sidRPr="00E3387F">
              <w:rPr>
                <w:color w:val="000000"/>
                <w:sz w:val="20"/>
                <w:szCs w:val="20"/>
              </w:rPr>
              <w:t xml:space="preserve">Минимальные размеры земельного участка определяются индивидуально в соответствии с техническими </w:t>
            </w:r>
            <w:r w:rsidRPr="00E3387F">
              <w:rPr>
                <w:color w:val="000000"/>
                <w:sz w:val="20"/>
                <w:szCs w:val="20"/>
              </w:rPr>
              <w:lastRenderedPageBreak/>
              <w:t>регламентами</w:t>
            </w:r>
          </w:p>
        </w:tc>
        <w:tc>
          <w:tcPr>
            <w:tcW w:w="3417" w:type="dxa"/>
            <w:tcBorders>
              <w:top w:val="single" w:sz="8" w:space="0" w:color="auto"/>
              <w:left w:val="single" w:sz="8" w:space="0" w:color="auto"/>
              <w:bottom w:val="single" w:sz="8" w:space="0" w:color="auto"/>
              <w:right w:val="single" w:sz="8" w:space="0" w:color="auto"/>
            </w:tcBorders>
          </w:tcPr>
          <w:p w:rsidR="00CC19A4" w:rsidRPr="00C11B0B" w:rsidRDefault="00CC19A4" w:rsidP="00361C7B">
            <w:pPr>
              <w:rPr>
                <w:sz w:val="20"/>
                <w:szCs w:val="20"/>
              </w:rPr>
            </w:pPr>
          </w:p>
        </w:tc>
      </w:tr>
    </w:tbl>
    <w:p w:rsidR="00BB0410" w:rsidRDefault="00BB0410" w:rsidP="00BB0410">
      <w:pPr>
        <w:rPr>
          <w:sz w:val="20"/>
          <w:szCs w:val="20"/>
        </w:rPr>
      </w:pPr>
    </w:p>
    <w:p w:rsidR="00582BCC" w:rsidRDefault="00582BCC" w:rsidP="00BB0410">
      <w:pPr>
        <w:rPr>
          <w:sz w:val="20"/>
          <w:szCs w:val="20"/>
        </w:rPr>
      </w:pPr>
    </w:p>
    <w:p w:rsidR="00582BCC" w:rsidRPr="00664A1A" w:rsidRDefault="00582BCC" w:rsidP="00582BCC">
      <w:pPr>
        <w:pStyle w:val="36"/>
      </w:pPr>
      <w:bookmarkStart w:id="145" w:name="_Toc315966359"/>
      <w:bookmarkStart w:id="146" w:name="_Toc317513536"/>
      <w:bookmarkStart w:id="147" w:name="_Toc344196250"/>
      <w:bookmarkStart w:id="148" w:name="_Toc350239502"/>
      <w:r w:rsidRPr="00664A1A">
        <w:t xml:space="preserve">ЗОНА </w:t>
      </w:r>
      <w:r>
        <w:t xml:space="preserve">ОБЪЕКТОВ </w:t>
      </w:r>
      <w:r w:rsidRPr="00664A1A">
        <w:t>ВОДОСНАБЖЕНИЯ (ИИ 1)</w:t>
      </w:r>
      <w:bookmarkEnd w:id="145"/>
      <w:bookmarkEnd w:id="146"/>
      <w:bookmarkEnd w:id="147"/>
      <w:bookmarkEnd w:id="148"/>
    </w:p>
    <w:p w:rsidR="00582BCC" w:rsidRPr="0041585D" w:rsidRDefault="00582BCC" w:rsidP="00582BCC">
      <w:pPr>
        <w:pStyle w:val="af9"/>
      </w:pPr>
    </w:p>
    <w:p w:rsidR="00582BCC" w:rsidRPr="0041585D" w:rsidRDefault="00582BCC" w:rsidP="00582BCC">
      <w:pPr>
        <w:pStyle w:val="af9"/>
        <w:rPr>
          <w:b/>
          <w:sz w:val="20"/>
        </w:rPr>
      </w:pPr>
      <w:r w:rsidRPr="0041585D">
        <w:rPr>
          <w:b/>
          <w:sz w:val="20"/>
        </w:rPr>
        <w:t xml:space="preserve">1.   ОСНОВНЫЕ ВИДЫ РАЗРЕШЁННОГО ИСПОЛЬЗОВАНИЯ </w:t>
      </w:r>
    </w:p>
    <w:p w:rsidR="00582BCC" w:rsidRPr="0041585D" w:rsidRDefault="00582BCC" w:rsidP="00582BCC">
      <w:pPr>
        <w:pStyle w:val="af9"/>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582BCC" w:rsidRPr="0041585D" w:rsidTr="00A6180E">
        <w:trPr>
          <w:trHeight w:val="552"/>
        </w:trPr>
        <w:tc>
          <w:tcPr>
            <w:tcW w:w="2802" w:type="dxa"/>
            <w:vAlign w:val="center"/>
          </w:tcPr>
          <w:p w:rsidR="00582BCC" w:rsidRPr="00904606" w:rsidRDefault="00582BCC" w:rsidP="00A6180E">
            <w:pPr>
              <w:pStyle w:val="af9"/>
              <w:jc w:val="center"/>
              <w:rPr>
                <w:b/>
                <w:sz w:val="14"/>
                <w:szCs w:val="14"/>
              </w:rPr>
            </w:pPr>
            <w:r w:rsidRPr="00904606">
              <w:rPr>
                <w:b/>
                <w:sz w:val="14"/>
                <w:szCs w:val="14"/>
              </w:rPr>
              <w:t>ВИДЫ РАЗРЕШЕННОГО ИСПОЛЬЗОВАНИЯ ЗЕМЕЛЬНЫХ УЧАСТКОВ И ОКС</w:t>
            </w:r>
          </w:p>
        </w:tc>
        <w:tc>
          <w:tcPr>
            <w:tcW w:w="3969" w:type="dxa"/>
            <w:vAlign w:val="center"/>
          </w:tcPr>
          <w:p w:rsidR="00582BCC" w:rsidRPr="0041585D" w:rsidRDefault="00582BCC" w:rsidP="00A6180E">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582BCC" w:rsidRPr="0041585D" w:rsidRDefault="00582BCC" w:rsidP="00A6180E">
            <w:pPr>
              <w:keepNext/>
              <w:jc w:val="center"/>
              <w:rPr>
                <w:b/>
                <w:sz w:val="16"/>
                <w:szCs w:val="16"/>
              </w:rPr>
            </w:pPr>
            <w:r w:rsidRPr="00206325">
              <w:rPr>
                <w:b/>
                <w:sz w:val="14"/>
                <w:szCs w:val="14"/>
              </w:rPr>
              <w:t>ОГРАНИЧЕНИЯ ИСПОЛЬЗОВАНИЯ ЗЕМЕЛЬНЫХ УЧАСТКОВ И ОКС</w:t>
            </w:r>
          </w:p>
        </w:tc>
      </w:tr>
      <w:tr w:rsidR="00582BCC" w:rsidRPr="0041585D" w:rsidTr="00A6180E">
        <w:tc>
          <w:tcPr>
            <w:tcW w:w="2802" w:type="dxa"/>
          </w:tcPr>
          <w:p w:rsidR="00582BCC" w:rsidRPr="0041585D" w:rsidRDefault="00582BCC" w:rsidP="00A6180E">
            <w:pPr>
              <w:rPr>
                <w:sz w:val="20"/>
                <w:szCs w:val="20"/>
              </w:rPr>
            </w:pPr>
            <w:r w:rsidRPr="0041585D">
              <w:rPr>
                <w:sz w:val="20"/>
                <w:szCs w:val="20"/>
              </w:rPr>
              <w:t>Объекты водоснабжения</w:t>
            </w:r>
          </w:p>
        </w:tc>
        <w:tc>
          <w:tcPr>
            <w:tcW w:w="3969" w:type="dxa"/>
          </w:tcPr>
          <w:p w:rsidR="00582BCC" w:rsidRDefault="00582BCC" w:rsidP="00A6180E">
            <w:pPr>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582BCC" w:rsidRDefault="00582BCC" w:rsidP="00A6180E">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582BCC" w:rsidRPr="0041585D" w:rsidRDefault="00582BCC" w:rsidP="00A6180E">
            <w:pPr>
              <w:rPr>
                <w:sz w:val="20"/>
                <w:szCs w:val="20"/>
              </w:rPr>
            </w:pPr>
            <w:r>
              <w:rPr>
                <w:sz w:val="20"/>
                <w:szCs w:val="20"/>
              </w:rPr>
              <w:t>Предельная высота объекта – 20 м</w:t>
            </w:r>
          </w:p>
        </w:tc>
        <w:tc>
          <w:tcPr>
            <w:tcW w:w="3360" w:type="dxa"/>
          </w:tcPr>
          <w:p w:rsidR="00582BCC" w:rsidRPr="0041585D" w:rsidRDefault="00582BCC" w:rsidP="00A6180E">
            <w:pPr>
              <w:rPr>
                <w:sz w:val="20"/>
                <w:szCs w:val="20"/>
              </w:rPr>
            </w:pPr>
            <w:r>
              <w:rPr>
                <w:sz w:val="20"/>
                <w:szCs w:val="20"/>
              </w:rPr>
              <w:t>Параметры строительства</w:t>
            </w:r>
            <w:r w:rsidRPr="0041585D">
              <w:rPr>
                <w:sz w:val="20"/>
                <w:szCs w:val="20"/>
              </w:rPr>
              <w:t xml:space="preserve"> </w:t>
            </w:r>
            <w:r>
              <w:rPr>
                <w:sz w:val="20"/>
                <w:szCs w:val="20"/>
              </w:rPr>
              <w:t>определяются</w:t>
            </w:r>
            <w:r w:rsidRPr="0041585D">
              <w:rPr>
                <w:sz w:val="20"/>
                <w:szCs w:val="20"/>
              </w:rPr>
              <w:t xml:space="preserve"> в соответствии с</w:t>
            </w:r>
            <w:r>
              <w:rPr>
                <w:sz w:val="20"/>
                <w:szCs w:val="20"/>
              </w:rPr>
              <w:t>о</w:t>
            </w:r>
            <w:r w:rsidRPr="0041585D">
              <w:rPr>
                <w:sz w:val="20"/>
                <w:szCs w:val="20"/>
              </w:rPr>
              <w:t xml:space="preserve"> строительными нормами и правилами, техническими регл</w:t>
            </w:r>
            <w:r w:rsidRPr="0041585D">
              <w:rPr>
                <w:sz w:val="20"/>
                <w:szCs w:val="20"/>
              </w:rPr>
              <w:t>а</w:t>
            </w:r>
            <w:r w:rsidRPr="0041585D">
              <w:rPr>
                <w:sz w:val="20"/>
                <w:szCs w:val="20"/>
              </w:rPr>
              <w:t>ментами</w:t>
            </w:r>
            <w:r>
              <w:rPr>
                <w:sz w:val="20"/>
                <w:szCs w:val="20"/>
              </w:rPr>
              <w:t>. 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582BCC" w:rsidRPr="0041585D" w:rsidRDefault="00582BCC" w:rsidP="00582BCC">
      <w:pPr>
        <w:rPr>
          <w:sz w:val="20"/>
          <w:szCs w:val="20"/>
        </w:rPr>
      </w:pPr>
    </w:p>
    <w:p w:rsidR="00582BCC" w:rsidRPr="00F440BD" w:rsidRDefault="00582BCC" w:rsidP="00582BCC">
      <w:pPr>
        <w:rPr>
          <w:b/>
          <w:color w:val="000000"/>
          <w:sz w:val="20"/>
          <w:szCs w:val="20"/>
        </w:rPr>
      </w:pPr>
      <w:r w:rsidRPr="0041585D">
        <w:rPr>
          <w:b/>
          <w:sz w:val="20"/>
          <w:szCs w:val="20"/>
        </w:rPr>
        <w:t xml:space="preserve">2.   </w:t>
      </w:r>
      <w:r w:rsidRPr="0041585D">
        <w:rPr>
          <w:b/>
          <w:sz w:val="20"/>
        </w:rPr>
        <w:t>УСЛОВНО РАЗРЕШЁННЫЕ ВИДЫ ИСПОЛЬЗОВАНИЯ</w:t>
      </w:r>
      <w:r w:rsidRPr="0041585D">
        <w:rPr>
          <w:b/>
          <w:sz w:val="20"/>
          <w:szCs w:val="20"/>
        </w:rPr>
        <w:t xml:space="preserve">: </w:t>
      </w:r>
      <w:r w:rsidRPr="0041585D">
        <w:rPr>
          <w:sz w:val="20"/>
          <w:szCs w:val="20"/>
        </w:rPr>
        <w:t>нет</w:t>
      </w:r>
    </w:p>
    <w:p w:rsidR="00582BCC" w:rsidRPr="0041585D" w:rsidRDefault="00582BCC" w:rsidP="00582BCC">
      <w:pPr>
        <w:rPr>
          <w:b/>
          <w:sz w:val="20"/>
        </w:rPr>
      </w:pPr>
    </w:p>
    <w:p w:rsidR="00582BCC" w:rsidRDefault="00582BCC" w:rsidP="00582BCC">
      <w:pPr>
        <w:rPr>
          <w:b/>
          <w:sz w:val="20"/>
          <w:szCs w:val="20"/>
        </w:rPr>
      </w:pPr>
      <w:r w:rsidRPr="0041585D">
        <w:rPr>
          <w:b/>
          <w:sz w:val="20"/>
        </w:rPr>
        <w:t xml:space="preserve">3.   </w:t>
      </w:r>
      <w:r w:rsidRPr="0041585D">
        <w:rPr>
          <w:b/>
          <w:sz w:val="20"/>
          <w:szCs w:val="20"/>
        </w:rPr>
        <w:t>ВСПОМОГАТЕЛЬНЫЕ ВИДЫ РАЗРЕШЕННОГО ИСПОЛЬЗОВАНИЯ</w:t>
      </w:r>
    </w:p>
    <w:p w:rsidR="00582BCC" w:rsidRDefault="00582BCC" w:rsidP="00582BCC">
      <w:pPr>
        <w:rPr>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582BCC" w:rsidRPr="00BB0410" w:rsidTr="00A6180E">
        <w:trPr>
          <w:trHeight w:val="552"/>
        </w:trPr>
        <w:tc>
          <w:tcPr>
            <w:tcW w:w="2802" w:type="dxa"/>
            <w:vAlign w:val="center"/>
          </w:tcPr>
          <w:p w:rsidR="00582BCC" w:rsidRPr="00BB0410" w:rsidRDefault="00582BCC" w:rsidP="00A6180E">
            <w:pPr>
              <w:pStyle w:val="af9"/>
              <w:jc w:val="center"/>
              <w:rPr>
                <w:b/>
                <w:color w:val="000000"/>
                <w:sz w:val="14"/>
                <w:szCs w:val="14"/>
              </w:rPr>
            </w:pPr>
            <w:r w:rsidRPr="00BB0410">
              <w:rPr>
                <w:b/>
                <w:color w:val="000000"/>
                <w:sz w:val="14"/>
                <w:szCs w:val="14"/>
              </w:rPr>
              <w:t>ВИДЫ РАЗРЕШЕННОГО ИСПОЛЬЗОВАНИЯ ЗЕМЕЛЬНЫХ УЧАСТКОВ И ОКС</w:t>
            </w:r>
          </w:p>
        </w:tc>
        <w:tc>
          <w:tcPr>
            <w:tcW w:w="3969" w:type="dxa"/>
            <w:vAlign w:val="center"/>
          </w:tcPr>
          <w:p w:rsidR="00582BCC" w:rsidRPr="00BB0410" w:rsidRDefault="00582BCC" w:rsidP="00A6180E">
            <w:pPr>
              <w:keepNext/>
              <w:jc w:val="center"/>
              <w:rPr>
                <w:b/>
                <w:color w:val="000000"/>
                <w:sz w:val="16"/>
                <w:szCs w:val="16"/>
              </w:rPr>
            </w:pPr>
            <w:r w:rsidRPr="00BB0410">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582BCC" w:rsidRPr="00BB0410" w:rsidRDefault="00582BCC" w:rsidP="00A6180E">
            <w:pPr>
              <w:keepNext/>
              <w:jc w:val="center"/>
              <w:rPr>
                <w:b/>
                <w:color w:val="000000"/>
                <w:sz w:val="16"/>
                <w:szCs w:val="16"/>
              </w:rPr>
            </w:pPr>
            <w:r w:rsidRPr="00BB0410">
              <w:rPr>
                <w:b/>
                <w:color w:val="000000"/>
                <w:sz w:val="14"/>
                <w:szCs w:val="14"/>
              </w:rPr>
              <w:t>ОГРАНИЧЕНИЯ ИСПОЛЬЗОВАНИЯ ЗЕМЕЛЬНЫХ УЧАСТКОВ И ОКС</w:t>
            </w:r>
          </w:p>
        </w:tc>
      </w:tr>
      <w:tr w:rsidR="00582BCC" w:rsidRPr="00BB0410" w:rsidTr="00A6180E">
        <w:tc>
          <w:tcPr>
            <w:tcW w:w="2802" w:type="dxa"/>
          </w:tcPr>
          <w:p w:rsidR="00582BCC" w:rsidRPr="002966BC" w:rsidRDefault="00582BCC" w:rsidP="00A6180E">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Pr>
          <w:p w:rsidR="00582BCC" w:rsidRPr="002966BC" w:rsidRDefault="00582BCC" w:rsidP="00A6180E">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360" w:type="dxa"/>
          </w:tcPr>
          <w:p w:rsidR="00582BCC" w:rsidRPr="00BB0410" w:rsidRDefault="00582BCC" w:rsidP="00A6180E">
            <w:pPr>
              <w:rPr>
                <w:color w:val="000000"/>
                <w:sz w:val="20"/>
                <w:szCs w:val="20"/>
              </w:rPr>
            </w:pPr>
          </w:p>
        </w:tc>
      </w:tr>
    </w:tbl>
    <w:p w:rsidR="00582BCC" w:rsidRDefault="00582BCC" w:rsidP="00BB0410">
      <w:pPr>
        <w:rPr>
          <w:sz w:val="20"/>
          <w:szCs w:val="20"/>
        </w:rPr>
      </w:pPr>
    </w:p>
    <w:p w:rsidR="00BB0410" w:rsidRDefault="00BB0410" w:rsidP="00BB0410">
      <w:pPr>
        <w:pStyle w:val="36"/>
        <w:rPr>
          <w:lang w:val="ru-RU"/>
        </w:rPr>
      </w:pPr>
      <w:bookmarkStart w:id="149" w:name="_Toc328123351"/>
    </w:p>
    <w:p w:rsidR="00BB0410" w:rsidRPr="00D533A0" w:rsidRDefault="00BB0410" w:rsidP="00BB0410">
      <w:pPr>
        <w:pStyle w:val="36"/>
      </w:pPr>
      <w:bookmarkStart w:id="150" w:name="_Toc350239503"/>
      <w:r w:rsidRPr="00D533A0">
        <w:t xml:space="preserve">ЗОНА ОБЪЕКТОВ </w:t>
      </w:r>
      <w:r>
        <w:t>ЭЛЕКТРОСНАБЖЕНИЯ</w:t>
      </w:r>
      <w:r w:rsidRPr="00D533A0">
        <w:t xml:space="preserve"> (ИИ </w:t>
      </w:r>
      <w:r>
        <w:t>4</w:t>
      </w:r>
      <w:r w:rsidRPr="00D533A0">
        <w:t>)</w:t>
      </w:r>
      <w:bookmarkEnd w:id="149"/>
      <w:bookmarkEnd w:id="150"/>
    </w:p>
    <w:p w:rsidR="00BB0410" w:rsidRPr="00D533A0" w:rsidRDefault="00BB0410" w:rsidP="00BB0410">
      <w:pPr>
        <w:pStyle w:val="af9"/>
      </w:pPr>
    </w:p>
    <w:p w:rsidR="00BB0410" w:rsidRPr="00D533A0" w:rsidRDefault="00BB0410" w:rsidP="00BB0410">
      <w:pPr>
        <w:pStyle w:val="af9"/>
        <w:rPr>
          <w:b/>
          <w:sz w:val="20"/>
        </w:rPr>
      </w:pPr>
      <w:r w:rsidRPr="00D533A0">
        <w:rPr>
          <w:b/>
          <w:sz w:val="20"/>
        </w:rPr>
        <w:t xml:space="preserve">1.   ОСНОВНЫЕ ВИДЫ РАЗРЕШЁННОГО ИСПОЛЬЗОВАНИЯ </w:t>
      </w:r>
    </w:p>
    <w:p w:rsidR="00BB0410" w:rsidRPr="00D533A0" w:rsidRDefault="00BB0410" w:rsidP="00BB0410">
      <w:pPr>
        <w:pStyle w:val="af9"/>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BB0410" w:rsidRPr="00D533A0" w:rsidTr="0022281C">
        <w:trPr>
          <w:trHeight w:val="552"/>
        </w:trPr>
        <w:tc>
          <w:tcPr>
            <w:tcW w:w="2802" w:type="dxa"/>
            <w:vAlign w:val="center"/>
          </w:tcPr>
          <w:p w:rsidR="00BB0410" w:rsidRPr="00D533A0" w:rsidRDefault="00BB0410" w:rsidP="0022281C">
            <w:pPr>
              <w:pStyle w:val="af9"/>
              <w:jc w:val="center"/>
              <w:rPr>
                <w:b/>
                <w:sz w:val="14"/>
                <w:szCs w:val="14"/>
              </w:rPr>
            </w:pPr>
            <w:r w:rsidRPr="00D533A0">
              <w:rPr>
                <w:b/>
                <w:sz w:val="14"/>
                <w:szCs w:val="14"/>
              </w:rPr>
              <w:t>ВИДЫ РАЗРЕШЕННОГО ИСПОЛЬЗОВАНИЯ ЗЕМЕЛЬНЫХ УЧАСТКОВ И ОКС</w:t>
            </w:r>
          </w:p>
        </w:tc>
        <w:tc>
          <w:tcPr>
            <w:tcW w:w="3969" w:type="dxa"/>
            <w:vAlign w:val="center"/>
          </w:tcPr>
          <w:p w:rsidR="00BB0410" w:rsidRPr="00D533A0" w:rsidRDefault="00BB0410" w:rsidP="0022281C">
            <w:pPr>
              <w:keepNext/>
              <w:jc w:val="center"/>
              <w:rPr>
                <w:b/>
                <w:sz w:val="16"/>
                <w:szCs w:val="16"/>
              </w:rPr>
            </w:pPr>
            <w:r w:rsidRPr="00D533A0">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BB0410" w:rsidRPr="00D533A0" w:rsidRDefault="00BB0410" w:rsidP="0022281C">
            <w:pPr>
              <w:keepNext/>
              <w:jc w:val="center"/>
              <w:rPr>
                <w:b/>
                <w:sz w:val="16"/>
                <w:szCs w:val="16"/>
              </w:rPr>
            </w:pPr>
            <w:r w:rsidRPr="00D533A0">
              <w:rPr>
                <w:b/>
                <w:sz w:val="14"/>
                <w:szCs w:val="14"/>
              </w:rPr>
              <w:t>ОГРАНИЧЕНИЯ ИСПОЛЬЗОВАНИЯ ЗЕМЕЛЬНЫХ УЧАСТКОВ И ОКС</w:t>
            </w:r>
          </w:p>
        </w:tc>
      </w:tr>
      <w:tr w:rsidR="00BB0410" w:rsidRPr="00D533A0" w:rsidTr="0022281C">
        <w:tc>
          <w:tcPr>
            <w:tcW w:w="2802" w:type="dxa"/>
          </w:tcPr>
          <w:p w:rsidR="00BB0410" w:rsidRPr="00D533A0" w:rsidRDefault="00BB0410" w:rsidP="0022281C">
            <w:pPr>
              <w:rPr>
                <w:sz w:val="20"/>
                <w:szCs w:val="20"/>
              </w:rPr>
            </w:pPr>
            <w:r w:rsidRPr="00D533A0">
              <w:rPr>
                <w:sz w:val="20"/>
                <w:szCs w:val="20"/>
              </w:rPr>
              <w:t xml:space="preserve">Объекты </w:t>
            </w:r>
            <w:r>
              <w:rPr>
                <w:sz w:val="20"/>
                <w:szCs w:val="20"/>
              </w:rPr>
              <w:t>электроснабжения</w:t>
            </w:r>
          </w:p>
        </w:tc>
        <w:tc>
          <w:tcPr>
            <w:tcW w:w="3969" w:type="dxa"/>
          </w:tcPr>
          <w:p w:rsidR="00BB0410" w:rsidRPr="00D533A0" w:rsidRDefault="00BB0410" w:rsidP="0022281C">
            <w:pPr>
              <w:rPr>
                <w:sz w:val="20"/>
                <w:szCs w:val="20"/>
              </w:rPr>
            </w:pPr>
            <w:r w:rsidRPr="00D533A0">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BB0410" w:rsidRPr="00D533A0" w:rsidRDefault="00BB0410" w:rsidP="0022281C">
            <w:pPr>
              <w:rPr>
                <w:sz w:val="20"/>
                <w:szCs w:val="20"/>
              </w:rPr>
            </w:pPr>
            <w:r w:rsidRPr="00D533A0">
              <w:rPr>
                <w:sz w:val="20"/>
                <w:szCs w:val="20"/>
              </w:rPr>
              <w:t>Минимальные отступы от границ земельного участка в целях определения места допустимого размещения объекта – 3 м.</w:t>
            </w:r>
          </w:p>
          <w:p w:rsidR="00BB0410" w:rsidRPr="00D533A0" w:rsidRDefault="00BB0410" w:rsidP="0022281C">
            <w:pPr>
              <w:rPr>
                <w:sz w:val="20"/>
                <w:szCs w:val="20"/>
              </w:rPr>
            </w:pPr>
            <w:r w:rsidRPr="00D533A0">
              <w:rPr>
                <w:sz w:val="20"/>
                <w:szCs w:val="20"/>
              </w:rPr>
              <w:t xml:space="preserve">Предельная высота объекта – </w:t>
            </w:r>
            <w:r>
              <w:rPr>
                <w:sz w:val="20"/>
                <w:szCs w:val="20"/>
              </w:rPr>
              <w:t>3</w:t>
            </w:r>
            <w:r w:rsidRPr="00D533A0">
              <w:rPr>
                <w:sz w:val="20"/>
                <w:szCs w:val="20"/>
              </w:rPr>
              <w:t>0 м</w:t>
            </w:r>
          </w:p>
        </w:tc>
        <w:tc>
          <w:tcPr>
            <w:tcW w:w="3360" w:type="dxa"/>
          </w:tcPr>
          <w:p w:rsidR="00BB0410" w:rsidRPr="00D533A0" w:rsidRDefault="00BB0410" w:rsidP="0022281C">
            <w:pPr>
              <w:rPr>
                <w:sz w:val="20"/>
                <w:szCs w:val="20"/>
              </w:rPr>
            </w:pPr>
            <w:r w:rsidRPr="00D533A0">
              <w:rPr>
                <w:sz w:val="20"/>
                <w:szCs w:val="20"/>
              </w:rPr>
              <w:t>Параметры строительства определяются в соответствии со строительными нормами и правилами, техническими регл</w:t>
            </w:r>
            <w:r w:rsidRPr="00D533A0">
              <w:rPr>
                <w:sz w:val="20"/>
                <w:szCs w:val="20"/>
              </w:rPr>
              <w:t>а</w:t>
            </w:r>
            <w:r w:rsidRPr="00D533A0">
              <w:rPr>
                <w:sz w:val="20"/>
                <w:szCs w:val="20"/>
              </w:rPr>
              <w:t>ментами</w:t>
            </w:r>
            <w:r w:rsidR="0055266D">
              <w:rPr>
                <w:sz w:val="20"/>
                <w:szCs w:val="20"/>
              </w:rPr>
              <w:t>. П</w:t>
            </w:r>
            <w:r w:rsidR="0055266D"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sidR="0055266D">
              <w:rPr>
                <w:sz w:val="20"/>
                <w:szCs w:val="20"/>
              </w:rPr>
              <w:t>.</w:t>
            </w:r>
          </w:p>
        </w:tc>
      </w:tr>
    </w:tbl>
    <w:p w:rsidR="00BB0410" w:rsidRPr="00D533A0" w:rsidRDefault="00BB0410" w:rsidP="00BB0410">
      <w:pPr>
        <w:rPr>
          <w:sz w:val="20"/>
          <w:szCs w:val="20"/>
        </w:rPr>
      </w:pPr>
    </w:p>
    <w:p w:rsidR="00CC19A4" w:rsidRPr="00BB0410" w:rsidRDefault="00CC19A4" w:rsidP="00CC19A4">
      <w:pPr>
        <w:rPr>
          <w:b/>
          <w:color w:val="000000"/>
          <w:sz w:val="20"/>
          <w:szCs w:val="20"/>
        </w:rPr>
      </w:pPr>
      <w:r w:rsidRPr="00BB0410">
        <w:rPr>
          <w:b/>
          <w:color w:val="000000"/>
          <w:sz w:val="20"/>
          <w:szCs w:val="20"/>
        </w:rPr>
        <w:t xml:space="preserve">2.   </w:t>
      </w:r>
      <w:r w:rsidRPr="0041585D">
        <w:rPr>
          <w:b/>
          <w:sz w:val="20"/>
        </w:rPr>
        <w:t>УСЛОВНО РАЗРЕШЁННЫЕ ВИДЫ ИСПОЛЬЗОВАНИЯ</w:t>
      </w:r>
      <w:r w:rsidRPr="0041585D">
        <w:rPr>
          <w:b/>
          <w:sz w:val="20"/>
          <w:szCs w:val="20"/>
        </w:rPr>
        <w:t xml:space="preserve">: </w:t>
      </w:r>
      <w:r w:rsidRPr="0041585D">
        <w:rPr>
          <w:sz w:val="20"/>
          <w:szCs w:val="20"/>
        </w:rPr>
        <w:t>нет</w:t>
      </w:r>
    </w:p>
    <w:p w:rsidR="00CC19A4" w:rsidRPr="00BB0410" w:rsidRDefault="00CC19A4" w:rsidP="00CC19A4">
      <w:pPr>
        <w:rPr>
          <w:b/>
          <w:color w:val="000000"/>
          <w:sz w:val="20"/>
        </w:rPr>
      </w:pPr>
    </w:p>
    <w:p w:rsidR="00CC19A4" w:rsidRDefault="00CC19A4" w:rsidP="00CC19A4">
      <w:pPr>
        <w:rPr>
          <w:b/>
          <w:sz w:val="20"/>
          <w:szCs w:val="20"/>
        </w:rPr>
      </w:pPr>
      <w:r w:rsidRPr="00BB0410">
        <w:rPr>
          <w:b/>
          <w:color w:val="000000"/>
          <w:sz w:val="20"/>
        </w:rPr>
        <w:t xml:space="preserve">3.   </w:t>
      </w:r>
      <w:r w:rsidRPr="0041585D">
        <w:rPr>
          <w:b/>
          <w:sz w:val="20"/>
          <w:szCs w:val="20"/>
        </w:rPr>
        <w:t>ВСПОМОГАТЕЛЬНЫЕ ВИДЫ РАЗРЕШЕННОГО ИСПОЛЬЗОВАНИЯ</w:t>
      </w:r>
    </w:p>
    <w:p w:rsidR="00CC19A4" w:rsidRDefault="00CC19A4" w:rsidP="00CC19A4">
      <w:pPr>
        <w:rPr>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CC19A4" w:rsidRPr="00BB0410" w:rsidTr="00C66905">
        <w:trPr>
          <w:trHeight w:val="552"/>
        </w:trPr>
        <w:tc>
          <w:tcPr>
            <w:tcW w:w="2802" w:type="dxa"/>
            <w:vAlign w:val="center"/>
          </w:tcPr>
          <w:p w:rsidR="00CC19A4" w:rsidRPr="00BB0410" w:rsidRDefault="00CC19A4" w:rsidP="00C66905">
            <w:pPr>
              <w:pStyle w:val="af9"/>
              <w:jc w:val="center"/>
              <w:rPr>
                <w:b/>
                <w:color w:val="000000"/>
                <w:sz w:val="14"/>
                <w:szCs w:val="14"/>
              </w:rPr>
            </w:pPr>
            <w:r w:rsidRPr="00BB0410">
              <w:rPr>
                <w:b/>
                <w:color w:val="000000"/>
                <w:sz w:val="14"/>
                <w:szCs w:val="14"/>
              </w:rPr>
              <w:t>ВИДЫ РАЗРЕШЕННОГО ИСПОЛЬЗОВАНИЯ ЗЕМЕЛЬНЫХ УЧАСТКОВ И ОКС</w:t>
            </w:r>
          </w:p>
        </w:tc>
        <w:tc>
          <w:tcPr>
            <w:tcW w:w="3969" w:type="dxa"/>
            <w:vAlign w:val="center"/>
          </w:tcPr>
          <w:p w:rsidR="00CC19A4" w:rsidRPr="00BB0410" w:rsidRDefault="00CC19A4" w:rsidP="00C66905">
            <w:pPr>
              <w:keepNext/>
              <w:jc w:val="center"/>
              <w:rPr>
                <w:b/>
                <w:color w:val="000000"/>
                <w:sz w:val="16"/>
                <w:szCs w:val="16"/>
              </w:rPr>
            </w:pPr>
            <w:r w:rsidRPr="00BB0410">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CC19A4" w:rsidRPr="00BB0410" w:rsidRDefault="00CC19A4" w:rsidP="00C66905">
            <w:pPr>
              <w:keepNext/>
              <w:jc w:val="center"/>
              <w:rPr>
                <w:b/>
                <w:color w:val="000000"/>
                <w:sz w:val="16"/>
                <w:szCs w:val="16"/>
              </w:rPr>
            </w:pPr>
            <w:r w:rsidRPr="00BB0410">
              <w:rPr>
                <w:b/>
                <w:color w:val="000000"/>
                <w:sz w:val="14"/>
                <w:szCs w:val="14"/>
              </w:rPr>
              <w:t>ОГРАНИЧЕНИЯ ИСПОЛЬЗОВАНИЯ ЗЕМЕЛЬНЫХ УЧАСТКОВ И ОКС</w:t>
            </w:r>
          </w:p>
        </w:tc>
      </w:tr>
      <w:tr w:rsidR="00CC19A4" w:rsidRPr="00BB0410" w:rsidTr="00C66905">
        <w:tc>
          <w:tcPr>
            <w:tcW w:w="2802" w:type="dxa"/>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Pr>
          <w:p w:rsidR="00CC19A4" w:rsidRPr="002966BC" w:rsidRDefault="00CC19A4" w:rsidP="00C66905">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360" w:type="dxa"/>
          </w:tcPr>
          <w:p w:rsidR="00CC19A4" w:rsidRPr="00BB0410" w:rsidRDefault="00CC19A4" w:rsidP="00C66905">
            <w:pPr>
              <w:rPr>
                <w:color w:val="000000"/>
                <w:sz w:val="20"/>
                <w:szCs w:val="20"/>
              </w:rPr>
            </w:pPr>
          </w:p>
        </w:tc>
      </w:tr>
    </w:tbl>
    <w:p w:rsidR="00BB0410" w:rsidRDefault="00BB0410" w:rsidP="00BB0410">
      <w:pPr>
        <w:rPr>
          <w:sz w:val="20"/>
          <w:szCs w:val="20"/>
        </w:rPr>
      </w:pPr>
    </w:p>
    <w:p w:rsidR="00CC19A4" w:rsidRDefault="00CC19A4" w:rsidP="00BB0410">
      <w:pPr>
        <w:rPr>
          <w:sz w:val="20"/>
          <w:szCs w:val="20"/>
        </w:rPr>
      </w:pPr>
    </w:p>
    <w:p w:rsidR="00CC19A4" w:rsidRDefault="00CC19A4" w:rsidP="00BB0410">
      <w:pPr>
        <w:rPr>
          <w:sz w:val="20"/>
          <w:szCs w:val="20"/>
        </w:rPr>
      </w:pPr>
    </w:p>
    <w:p w:rsidR="00CC19A4" w:rsidRDefault="00CC19A4" w:rsidP="00CC19A4">
      <w:pPr>
        <w:pStyle w:val="36"/>
        <w:rPr>
          <w:lang w:val="ru-RU"/>
        </w:rPr>
      </w:pPr>
      <w:bookmarkStart w:id="151" w:name="_Toc342943698"/>
      <w:bookmarkStart w:id="152" w:name="_Toc350239504"/>
      <w:r>
        <w:rPr>
          <w:lang w:val="ru-RU"/>
        </w:rPr>
        <w:t>ЗОНА ОБЪЕКТОВ АВТОДОРОЖНОГО ТРАНСПОРТА (ТИ 1)</w:t>
      </w:r>
      <w:bookmarkEnd w:id="151"/>
      <w:bookmarkEnd w:id="152"/>
    </w:p>
    <w:p w:rsidR="00C71D03" w:rsidRPr="001A6A1D" w:rsidRDefault="00C71D03" w:rsidP="00CC19A4">
      <w:pPr>
        <w:pStyle w:val="36"/>
        <w:rPr>
          <w:lang w:val="ru-RU"/>
        </w:rPr>
      </w:pPr>
    </w:p>
    <w:p w:rsidR="00CC19A4" w:rsidRDefault="00CC19A4" w:rsidP="00CC19A4">
      <w:pPr>
        <w:ind w:firstLine="709"/>
      </w:pPr>
      <w:r>
        <w:t>Действие градостроительного регламента не распространяется на земельные участки занятые линейными объектами.</w:t>
      </w:r>
    </w:p>
    <w:p w:rsidR="00E92090" w:rsidRDefault="00E92090" w:rsidP="00CC19A4">
      <w:pPr>
        <w:ind w:firstLine="709"/>
      </w:pPr>
    </w:p>
    <w:p w:rsidR="00E92090" w:rsidRDefault="00E92090" w:rsidP="00CC19A4">
      <w:pPr>
        <w:ind w:firstLine="709"/>
      </w:pPr>
    </w:p>
    <w:p w:rsidR="00A42B67" w:rsidRPr="00664A1A" w:rsidRDefault="00A42B67" w:rsidP="00A42B67">
      <w:pPr>
        <w:pStyle w:val="36"/>
      </w:pPr>
      <w:bookmarkStart w:id="153" w:name="_Toc315966365"/>
      <w:bookmarkStart w:id="154" w:name="_Toc317513538"/>
      <w:bookmarkStart w:id="155" w:name="_Toc349129523"/>
      <w:bookmarkStart w:id="156" w:name="_Toc350239505"/>
      <w:r w:rsidRPr="00D53428">
        <w:t xml:space="preserve">ЗОНА ОБЪЕКТОВ АВТОМОБИЛЬНОГО ТРАНСПОРТА (ТИ </w:t>
      </w:r>
      <w:r>
        <w:rPr>
          <w:lang w:val="ru-RU"/>
        </w:rPr>
        <w:t>3</w:t>
      </w:r>
      <w:r w:rsidRPr="00D53428">
        <w:t>)</w:t>
      </w:r>
      <w:bookmarkEnd w:id="153"/>
      <w:bookmarkEnd w:id="154"/>
      <w:bookmarkEnd w:id="155"/>
      <w:bookmarkEnd w:id="156"/>
    </w:p>
    <w:p w:rsidR="00A42B67" w:rsidRPr="00CD60B4" w:rsidRDefault="00A42B67" w:rsidP="00A42B67">
      <w:pPr>
        <w:pStyle w:val="af9"/>
        <w:rPr>
          <w:b/>
        </w:rPr>
      </w:pPr>
    </w:p>
    <w:p w:rsidR="00A42B67" w:rsidRPr="00CD60B4" w:rsidRDefault="00A42B67" w:rsidP="00A42B67">
      <w:pPr>
        <w:pStyle w:val="af9"/>
        <w:rPr>
          <w:b/>
          <w:sz w:val="20"/>
        </w:rPr>
      </w:pPr>
      <w:r w:rsidRPr="00CD60B4">
        <w:rPr>
          <w:b/>
          <w:sz w:val="20"/>
        </w:rPr>
        <w:t>1.   ОСНОВНЫЕ ВИДЫ РАЗРЕШЁННОГО ИСПОЛЬЗОВАНИЯ</w:t>
      </w:r>
    </w:p>
    <w:p w:rsidR="00A42B67" w:rsidRPr="00CD60B4" w:rsidRDefault="00A42B67" w:rsidP="00A42B67">
      <w:pPr>
        <w:pStyle w:val="af9"/>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A42B67" w:rsidRPr="0041585D" w:rsidTr="00460F22">
        <w:trPr>
          <w:trHeight w:val="552"/>
        </w:trPr>
        <w:tc>
          <w:tcPr>
            <w:tcW w:w="2802" w:type="dxa"/>
            <w:vAlign w:val="center"/>
          </w:tcPr>
          <w:p w:rsidR="00A42B67" w:rsidRPr="00CD60B4" w:rsidRDefault="00A42B67" w:rsidP="00460F22">
            <w:pPr>
              <w:pStyle w:val="af9"/>
              <w:jc w:val="center"/>
              <w:rPr>
                <w:b/>
                <w:sz w:val="14"/>
                <w:szCs w:val="14"/>
              </w:rPr>
            </w:pPr>
            <w:r w:rsidRPr="00CD60B4">
              <w:rPr>
                <w:b/>
                <w:sz w:val="14"/>
                <w:szCs w:val="14"/>
              </w:rPr>
              <w:t>ВИДЫ РАЗРЕШЕННОГО ИСПОЛЬЗОВАНИЯ ЗЕМЕЛЬНЫХ УЧАСТКОВ И ОКС</w:t>
            </w:r>
          </w:p>
        </w:tc>
        <w:tc>
          <w:tcPr>
            <w:tcW w:w="3969" w:type="dxa"/>
            <w:vAlign w:val="center"/>
          </w:tcPr>
          <w:p w:rsidR="00A42B67" w:rsidRPr="0041585D" w:rsidRDefault="00A42B67" w:rsidP="00460F22">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A42B67" w:rsidRPr="0041585D" w:rsidRDefault="00A42B67" w:rsidP="00460F22">
            <w:pPr>
              <w:keepNext/>
              <w:jc w:val="center"/>
              <w:rPr>
                <w:b/>
                <w:sz w:val="16"/>
                <w:szCs w:val="16"/>
              </w:rPr>
            </w:pPr>
            <w:r w:rsidRPr="00206325">
              <w:rPr>
                <w:b/>
                <w:sz w:val="14"/>
                <w:szCs w:val="14"/>
              </w:rPr>
              <w:t>ОГРАНИЧЕНИЯ ИСПОЛЬЗОВАНИЯ ЗЕМЕЛЬНЫХ УЧАСТКОВ И ОКС</w:t>
            </w:r>
          </w:p>
        </w:tc>
      </w:tr>
      <w:tr w:rsidR="00A42B67" w:rsidRPr="0041585D" w:rsidTr="00460F22">
        <w:tc>
          <w:tcPr>
            <w:tcW w:w="2802" w:type="dxa"/>
            <w:tcBorders>
              <w:top w:val="single" w:sz="8" w:space="0" w:color="auto"/>
              <w:left w:val="single" w:sz="8" w:space="0" w:color="auto"/>
              <w:bottom w:val="single" w:sz="8" w:space="0" w:color="auto"/>
              <w:right w:val="single" w:sz="8" w:space="0" w:color="auto"/>
            </w:tcBorders>
          </w:tcPr>
          <w:p w:rsidR="00A42B67" w:rsidRPr="002748E1" w:rsidRDefault="00A42B67" w:rsidP="00460F22">
            <w:pPr>
              <w:pStyle w:val="af9"/>
              <w:rPr>
                <w:sz w:val="20"/>
              </w:rPr>
            </w:pPr>
            <w:r w:rsidRPr="002748E1">
              <w:rPr>
                <w:sz w:val="20"/>
              </w:rPr>
              <w:t>Объекты обслуживания автомобильного транспорта (автомобильные мойки, станции технического обслуживания</w:t>
            </w:r>
            <w:r>
              <w:rPr>
                <w:sz w:val="20"/>
              </w:rPr>
              <w:t>, автомобильные заправочные станции, г</w:t>
            </w:r>
            <w:r w:rsidRPr="00923E7D">
              <w:rPr>
                <w:sz w:val="20"/>
              </w:rPr>
              <w:t>аражи и парки по ремонту, технологическому обслуживанию и хранению грузовых автомобилей и сельскохозяйственной техники</w:t>
            </w:r>
            <w:r w:rsidRPr="002748E1">
              <w:rPr>
                <w:sz w:val="20"/>
              </w:rPr>
              <w:t xml:space="preserve"> и иные подобные объекты)</w:t>
            </w:r>
          </w:p>
        </w:tc>
        <w:tc>
          <w:tcPr>
            <w:tcW w:w="3969" w:type="dxa"/>
            <w:tcBorders>
              <w:top w:val="single" w:sz="8" w:space="0" w:color="auto"/>
              <w:left w:val="single" w:sz="8" w:space="0" w:color="auto"/>
              <w:bottom w:val="single" w:sz="8" w:space="0" w:color="auto"/>
              <w:right w:val="single" w:sz="8" w:space="0" w:color="auto"/>
            </w:tcBorders>
          </w:tcPr>
          <w:p w:rsidR="00A42B67" w:rsidRPr="00D533A0" w:rsidRDefault="00A42B67" w:rsidP="00460F22">
            <w:pPr>
              <w:rPr>
                <w:sz w:val="20"/>
                <w:szCs w:val="20"/>
              </w:rPr>
            </w:pPr>
            <w:r w:rsidRPr="00D533A0">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42B67" w:rsidRDefault="00A42B67" w:rsidP="00460F22">
            <w:pPr>
              <w:keepNext/>
              <w:rPr>
                <w:sz w:val="20"/>
                <w:szCs w:val="20"/>
              </w:rPr>
            </w:pPr>
            <w:r>
              <w:rPr>
                <w:sz w:val="20"/>
                <w:szCs w:val="20"/>
              </w:rPr>
              <w:t>Минимальные отступы от границ земельного участка в целях определения места допустимого размещения объекта – 3 м.</w:t>
            </w:r>
          </w:p>
          <w:p w:rsidR="00A42B67" w:rsidRDefault="00A42B67" w:rsidP="00460F22">
            <w:pPr>
              <w:keepNext/>
              <w:rPr>
                <w:sz w:val="20"/>
                <w:szCs w:val="20"/>
              </w:rPr>
            </w:pPr>
            <w:r>
              <w:rPr>
                <w:sz w:val="20"/>
                <w:szCs w:val="20"/>
              </w:rPr>
              <w:t xml:space="preserve">Предельное количество этажей – 3 </w:t>
            </w:r>
          </w:p>
        </w:tc>
        <w:tc>
          <w:tcPr>
            <w:tcW w:w="3360"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keepNext/>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A42B67" w:rsidRPr="0041585D" w:rsidTr="00460F22">
        <w:tc>
          <w:tcPr>
            <w:tcW w:w="2802" w:type="dxa"/>
            <w:tcBorders>
              <w:top w:val="single" w:sz="8" w:space="0" w:color="auto"/>
              <w:left w:val="single" w:sz="8" w:space="0" w:color="auto"/>
              <w:bottom w:val="single" w:sz="8" w:space="0" w:color="auto"/>
              <w:right w:val="single" w:sz="8" w:space="0" w:color="auto"/>
            </w:tcBorders>
          </w:tcPr>
          <w:p w:rsidR="00A42B67" w:rsidRPr="002748E1" w:rsidRDefault="00A42B67" w:rsidP="00460F22">
            <w:pPr>
              <w:pStyle w:val="af9"/>
              <w:rPr>
                <w:sz w:val="20"/>
              </w:rPr>
            </w:pPr>
            <w:r w:rsidRPr="002748E1">
              <w:rPr>
                <w:sz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A42B67" w:rsidRPr="00D533A0" w:rsidRDefault="00A42B67" w:rsidP="00460F22">
            <w:pPr>
              <w:rPr>
                <w:sz w:val="20"/>
                <w:szCs w:val="20"/>
              </w:rPr>
            </w:pPr>
            <w:r w:rsidRPr="00D533A0">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42B67" w:rsidRDefault="00A42B67" w:rsidP="00460F22">
            <w:pPr>
              <w:keepNext/>
              <w:rPr>
                <w:sz w:val="20"/>
                <w:szCs w:val="20"/>
              </w:rPr>
            </w:pPr>
            <w:r>
              <w:rPr>
                <w:sz w:val="20"/>
                <w:szCs w:val="20"/>
              </w:rPr>
              <w:t>Минимальные отступы от границ земельного участка в целях определения места допустимого размещения объекта – 5 м.</w:t>
            </w:r>
          </w:p>
          <w:p w:rsidR="00A42B67" w:rsidRPr="0041585D" w:rsidRDefault="00A42B67" w:rsidP="00460F22">
            <w:pPr>
              <w:keepNext/>
              <w:rPr>
                <w:sz w:val="20"/>
                <w:szCs w:val="20"/>
              </w:rPr>
            </w:pPr>
            <w:r>
              <w:rPr>
                <w:sz w:val="20"/>
                <w:szCs w:val="20"/>
              </w:rPr>
              <w:t xml:space="preserve">Предельное количество этажей – 2. </w:t>
            </w:r>
          </w:p>
        </w:tc>
        <w:tc>
          <w:tcPr>
            <w:tcW w:w="3360"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keepNext/>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A42B67" w:rsidRPr="0041585D" w:rsidTr="00460F22">
        <w:tc>
          <w:tcPr>
            <w:tcW w:w="2802" w:type="dxa"/>
            <w:tcBorders>
              <w:top w:val="single" w:sz="8" w:space="0" w:color="auto"/>
              <w:left w:val="single" w:sz="8" w:space="0" w:color="auto"/>
              <w:bottom w:val="single" w:sz="8" w:space="0" w:color="auto"/>
              <w:right w:val="single" w:sz="8" w:space="0" w:color="auto"/>
            </w:tcBorders>
          </w:tcPr>
          <w:p w:rsidR="00A42B67" w:rsidRPr="002748E1" w:rsidRDefault="00A42B67" w:rsidP="00460F22">
            <w:pPr>
              <w:pStyle w:val="af9"/>
              <w:rPr>
                <w:sz w:val="20"/>
              </w:rPr>
            </w:pPr>
            <w:r w:rsidRPr="002748E1">
              <w:rPr>
                <w:sz w:val="20"/>
              </w:rPr>
              <w:t xml:space="preserve">Объекты хранения </w:t>
            </w:r>
            <w:r>
              <w:rPr>
                <w:sz w:val="20"/>
              </w:rPr>
              <w:t>авто</w:t>
            </w:r>
            <w:r w:rsidRPr="002748E1">
              <w:rPr>
                <w:sz w:val="20"/>
              </w:rPr>
              <w:t>транспорта</w:t>
            </w:r>
          </w:p>
        </w:tc>
        <w:tc>
          <w:tcPr>
            <w:tcW w:w="3969" w:type="dxa"/>
            <w:tcBorders>
              <w:top w:val="single" w:sz="8" w:space="0" w:color="auto"/>
              <w:left w:val="single" w:sz="8" w:space="0" w:color="auto"/>
              <w:bottom w:val="single" w:sz="8" w:space="0" w:color="auto"/>
              <w:right w:val="single" w:sz="8" w:space="0" w:color="auto"/>
            </w:tcBorders>
          </w:tcPr>
          <w:p w:rsidR="00A42B67" w:rsidRDefault="00A42B67" w:rsidP="00460F22">
            <w:pPr>
              <w:keepNext/>
              <w:rPr>
                <w:sz w:val="20"/>
                <w:szCs w:val="20"/>
              </w:rPr>
            </w:pPr>
            <w:r>
              <w:rPr>
                <w:sz w:val="20"/>
                <w:szCs w:val="20"/>
              </w:rPr>
              <w:t>Минимальные размеры земельного участка определяются в соответствии с техническими регламентами.</w:t>
            </w:r>
          </w:p>
          <w:p w:rsidR="00A42B67" w:rsidRDefault="00A42B67" w:rsidP="00460F22">
            <w:pPr>
              <w:keepNext/>
              <w:rPr>
                <w:sz w:val="20"/>
                <w:szCs w:val="20"/>
              </w:rPr>
            </w:pPr>
            <w:r>
              <w:rPr>
                <w:sz w:val="20"/>
                <w:szCs w:val="20"/>
              </w:rPr>
              <w:t>Минимальные отступы от границ земельного участка в целях определения места допустимого размещения объекта – 1 м.</w:t>
            </w:r>
          </w:p>
          <w:p w:rsidR="00A42B67" w:rsidRPr="0041585D" w:rsidRDefault="00A42B67" w:rsidP="00460F22">
            <w:pPr>
              <w:keepNext/>
              <w:rPr>
                <w:sz w:val="20"/>
                <w:szCs w:val="20"/>
              </w:rPr>
            </w:pPr>
            <w:r w:rsidRPr="00F669AC">
              <w:rPr>
                <w:sz w:val="20"/>
                <w:szCs w:val="20"/>
              </w:rPr>
              <w:t>Предельная высота объекта – 3 м.</w:t>
            </w:r>
          </w:p>
        </w:tc>
        <w:tc>
          <w:tcPr>
            <w:tcW w:w="3360"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keepNext/>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A42B67" w:rsidRPr="00A52414" w:rsidRDefault="00A42B67" w:rsidP="00A42B67">
      <w:pPr>
        <w:pStyle w:val="af9"/>
        <w:rPr>
          <w:b/>
          <w:sz w:val="20"/>
        </w:rPr>
      </w:pPr>
    </w:p>
    <w:p w:rsidR="00A42B67" w:rsidRPr="002748E1" w:rsidRDefault="00A42B67" w:rsidP="00A42B67">
      <w:pPr>
        <w:pStyle w:val="af9"/>
        <w:rPr>
          <w:b/>
          <w:sz w:val="20"/>
        </w:rPr>
      </w:pPr>
      <w:r w:rsidRPr="002748E1">
        <w:rPr>
          <w:b/>
          <w:sz w:val="20"/>
          <w:lang w:val="en-US"/>
        </w:rPr>
        <w:t>2</w:t>
      </w:r>
      <w:r w:rsidRPr="002748E1">
        <w:rPr>
          <w:b/>
          <w:sz w:val="20"/>
        </w:rPr>
        <w:t>.   УСЛОВНО РАЗРЕШЁННЫЕ ВИДЫ ИСПОЛЬЗОВАНИЯ</w:t>
      </w:r>
    </w:p>
    <w:p w:rsidR="00A42B67" w:rsidRPr="002748E1" w:rsidRDefault="00A42B67" w:rsidP="00A42B67">
      <w:pPr>
        <w:pStyle w:val="af9"/>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A42B67" w:rsidRPr="0041585D" w:rsidTr="00460F22">
        <w:trPr>
          <w:trHeight w:val="384"/>
        </w:trPr>
        <w:tc>
          <w:tcPr>
            <w:tcW w:w="2802" w:type="dxa"/>
            <w:vAlign w:val="center"/>
          </w:tcPr>
          <w:p w:rsidR="00A42B67" w:rsidRPr="002748E1" w:rsidRDefault="00A42B67" w:rsidP="00460F22">
            <w:pPr>
              <w:pStyle w:val="af9"/>
              <w:jc w:val="center"/>
              <w:rPr>
                <w:b/>
                <w:sz w:val="14"/>
                <w:szCs w:val="14"/>
              </w:rPr>
            </w:pPr>
            <w:r w:rsidRPr="002748E1">
              <w:rPr>
                <w:b/>
                <w:sz w:val="14"/>
                <w:szCs w:val="14"/>
              </w:rPr>
              <w:t>ВИДЫ РАЗРЕШЕННОГО ИСПОЛЬЗОВАНИЯ ЗЕМЕЛЬНЫХ УЧАСТКОВ И ОКС</w:t>
            </w:r>
          </w:p>
        </w:tc>
        <w:tc>
          <w:tcPr>
            <w:tcW w:w="3969" w:type="dxa"/>
            <w:vAlign w:val="center"/>
          </w:tcPr>
          <w:p w:rsidR="00A42B67" w:rsidRPr="0041585D" w:rsidRDefault="00A42B67" w:rsidP="00460F22">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A42B67" w:rsidRPr="0041585D" w:rsidRDefault="00A42B67" w:rsidP="00460F22">
            <w:pPr>
              <w:keepNext/>
              <w:jc w:val="center"/>
              <w:rPr>
                <w:b/>
                <w:sz w:val="16"/>
                <w:szCs w:val="16"/>
              </w:rPr>
            </w:pPr>
            <w:r w:rsidRPr="00206325">
              <w:rPr>
                <w:b/>
                <w:sz w:val="14"/>
                <w:szCs w:val="14"/>
              </w:rPr>
              <w:t>ОГРАНИЧЕНИЯ ИСПОЛЬЗОВАНИЯ ЗЕМЕЛЬНЫХ УЧАСТКОВ И ОКС</w:t>
            </w:r>
          </w:p>
        </w:tc>
      </w:tr>
      <w:tr w:rsidR="00A42B67" w:rsidRPr="0041585D" w:rsidTr="00460F22">
        <w:trPr>
          <w:trHeight w:val="206"/>
        </w:trPr>
        <w:tc>
          <w:tcPr>
            <w:tcW w:w="2802" w:type="dxa"/>
            <w:tcBorders>
              <w:top w:val="single" w:sz="8" w:space="0" w:color="auto"/>
              <w:left w:val="single" w:sz="8" w:space="0" w:color="auto"/>
              <w:bottom w:val="single" w:sz="8" w:space="0" w:color="auto"/>
              <w:right w:val="single" w:sz="8" w:space="0" w:color="auto"/>
            </w:tcBorders>
          </w:tcPr>
          <w:p w:rsidR="00A42B67" w:rsidRPr="00FC67EE" w:rsidRDefault="00A42B67" w:rsidP="00460F22">
            <w:pPr>
              <w:rPr>
                <w:sz w:val="20"/>
                <w:szCs w:val="20"/>
              </w:rPr>
            </w:pPr>
            <w:r w:rsidRPr="00FC67EE">
              <w:rPr>
                <w:sz w:val="20"/>
                <w:szCs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A42B67" w:rsidRPr="00E3387F" w:rsidRDefault="00A42B67" w:rsidP="00460F22">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42B67" w:rsidRPr="00E3387F" w:rsidRDefault="00A42B67" w:rsidP="00460F22">
            <w:pPr>
              <w:rPr>
                <w:color w:val="000000"/>
                <w:sz w:val="20"/>
                <w:szCs w:val="20"/>
              </w:rPr>
            </w:pPr>
            <w:r w:rsidRPr="00E3387F">
              <w:rPr>
                <w:color w:val="000000"/>
                <w:sz w:val="20"/>
                <w:szCs w:val="20"/>
              </w:rPr>
              <w:t>Минимальные отступы от границ земельного участка в целях определения места допустимого размещения объекта – 3 м.</w:t>
            </w:r>
          </w:p>
          <w:p w:rsidR="00A42B67" w:rsidRPr="0041585D" w:rsidRDefault="00A42B67" w:rsidP="00460F22">
            <w:pPr>
              <w:keepNext/>
              <w:rPr>
                <w:sz w:val="20"/>
                <w:szCs w:val="20"/>
              </w:rPr>
            </w:pPr>
            <w:r w:rsidRPr="00E3387F">
              <w:rPr>
                <w:color w:val="000000"/>
                <w:sz w:val="20"/>
                <w:szCs w:val="20"/>
              </w:rPr>
              <w:lastRenderedPageBreak/>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keepNext/>
              <w:rPr>
                <w:sz w:val="20"/>
                <w:szCs w:val="20"/>
              </w:rPr>
            </w:pPr>
            <w:r>
              <w:rPr>
                <w:sz w:val="20"/>
                <w:szCs w:val="20"/>
              </w:rPr>
              <w:lastRenderedPageBreak/>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A42B67" w:rsidRDefault="00A42B67" w:rsidP="00A42B67">
      <w:pPr>
        <w:rPr>
          <w:sz w:val="20"/>
          <w:szCs w:val="20"/>
        </w:rPr>
      </w:pPr>
    </w:p>
    <w:p w:rsidR="00A42B67" w:rsidRPr="0041585D" w:rsidRDefault="00A42B67" w:rsidP="00A42B67">
      <w:pPr>
        <w:rPr>
          <w:b/>
          <w:sz w:val="20"/>
          <w:szCs w:val="20"/>
        </w:rPr>
      </w:pPr>
      <w:r>
        <w:rPr>
          <w:b/>
          <w:sz w:val="20"/>
          <w:szCs w:val="20"/>
          <w:lang w:val="en-US"/>
        </w:rPr>
        <w:t>3</w:t>
      </w:r>
      <w:r w:rsidRPr="0041585D">
        <w:rPr>
          <w:b/>
          <w:sz w:val="20"/>
          <w:szCs w:val="20"/>
        </w:rPr>
        <w:t>.   ВСПОМОГАТЕЛЬНЫЕ ВИДЫ РАЗРЕШЕННОГО ИСПОЛЬЗОВАНИЯ</w:t>
      </w:r>
    </w:p>
    <w:p w:rsidR="00A42B67" w:rsidRPr="0041585D" w:rsidRDefault="00A42B67" w:rsidP="00A42B67">
      <w:pPr>
        <w:rPr>
          <w:b/>
          <w:sz w:val="20"/>
          <w:szCs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A42B67" w:rsidRPr="0041585D" w:rsidTr="00460F22">
        <w:trPr>
          <w:trHeight w:val="384"/>
        </w:trPr>
        <w:tc>
          <w:tcPr>
            <w:tcW w:w="2802" w:type="dxa"/>
            <w:vAlign w:val="center"/>
          </w:tcPr>
          <w:p w:rsidR="00A42B67" w:rsidRPr="0041585D" w:rsidRDefault="00A42B67" w:rsidP="00460F22">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A42B67" w:rsidRPr="0041585D" w:rsidRDefault="00A42B67" w:rsidP="00460F22">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A42B67" w:rsidRPr="0041585D" w:rsidRDefault="00A42B67" w:rsidP="00460F22">
            <w:pPr>
              <w:jc w:val="center"/>
              <w:rPr>
                <w:b/>
                <w:sz w:val="16"/>
                <w:szCs w:val="16"/>
              </w:rPr>
            </w:pPr>
            <w:r w:rsidRPr="00206325">
              <w:rPr>
                <w:b/>
                <w:sz w:val="14"/>
                <w:szCs w:val="14"/>
              </w:rPr>
              <w:t>ОГРАНИЧЕНИЯ ИСПОЛЬЗОВАНИЯ ЗЕМЕЛЬНЫХ УЧАСТКОВ И ОКС</w:t>
            </w:r>
          </w:p>
        </w:tc>
      </w:tr>
      <w:tr w:rsidR="00A42B67" w:rsidRPr="0041585D" w:rsidTr="00460F22">
        <w:trPr>
          <w:trHeight w:val="206"/>
        </w:trPr>
        <w:tc>
          <w:tcPr>
            <w:tcW w:w="2802"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rPr>
                <w:sz w:val="20"/>
                <w:szCs w:val="20"/>
              </w:rPr>
            </w:pPr>
            <w:r w:rsidRPr="0041585D">
              <w:rPr>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A42B67" w:rsidRPr="00036252" w:rsidRDefault="00A42B67" w:rsidP="00460F22">
            <w:pPr>
              <w:rPr>
                <w:color w:val="000000"/>
                <w:sz w:val="20"/>
                <w:szCs w:val="20"/>
              </w:rPr>
            </w:pPr>
            <w:r w:rsidRPr="00E3387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A42B67" w:rsidRDefault="00A42B67" w:rsidP="00460F22">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0,5 м.</w:t>
            </w:r>
          </w:p>
          <w:p w:rsidR="00A42B67" w:rsidRPr="0041585D" w:rsidRDefault="00A42B67" w:rsidP="00460F22">
            <w:pPr>
              <w:rPr>
                <w:sz w:val="20"/>
                <w:szCs w:val="20"/>
              </w:rPr>
            </w:pPr>
            <w:r>
              <w:rPr>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rPr>
                <w:sz w:val="20"/>
                <w:szCs w:val="20"/>
              </w:rPr>
            </w:pPr>
            <w:r>
              <w:rPr>
                <w:sz w:val="20"/>
                <w:szCs w:val="20"/>
              </w:rPr>
              <w:t>Параметры строительства</w:t>
            </w:r>
            <w:r w:rsidRPr="0041585D">
              <w:rPr>
                <w:sz w:val="20"/>
                <w:szCs w:val="20"/>
              </w:rPr>
              <w:t xml:space="preserve"> </w:t>
            </w:r>
            <w:r>
              <w:rPr>
                <w:sz w:val="20"/>
                <w:szCs w:val="20"/>
              </w:rPr>
              <w:t>определяются</w:t>
            </w:r>
            <w:r w:rsidRPr="0041585D">
              <w:rPr>
                <w:sz w:val="20"/>
                <w:szCs w:val="20"/>
              </w:rPr>
              <w:t xml:space="preserve"> в соответствии с</w:t>
            </w:r>
            <w:r>
              <w:rPr>
                <w:sz w:val="20"/>
                <w:szCs w:val="20"/>
              </w:rPr>
              <w:t>о</w:t>
            </w:r>
            <w:r w:rsidRPr="0041585D">
              <w:rPr>
                <w:sz w:val="20"/>
                <w:szCs w:val="20"/>
              </w:rPr>
              <w:t xml:space="preserve"> строительными нормами и правилами, техническими регл</w:t>
            </w:r>
            <w:r w:rsidRPr="0041585D">
              <w:rPr>
                <w:sz w:val="20"/>
                <w:szCs w:val="20"/>
              </w:rPr>
              <w:t>а</w:t>
            </w:r>
            <w:r w:rsidRPr="0041585D">
              <w:rPr>
                <w:sz w:val="20"/>
                <w:szCs w:val="20"/>
              </w:rPr>
              <w:t>ментами</w:t>
            </w:r>
          </w:p>
        </w:tc>
      </w:tr>
      <w:tr w:rsidR="00A42B67" w:rsidRPr="0041585D" w:rsidTr="00460F22">
        <w:trPr>
          <w:trHeight w:val="206"/>
        </w:trPr>
        <w:tc>
          <w:tcPr>
            <w:tcW w:w="2802"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rPr>
                <w:sz w:val="20"/>
                <w:szCs w:val="20"/>
              </w:rPr>
            </w:pPr>
            <w:r w:rsidRPr="0041585D">
              <w:rPr>
                <w:sz w:val="20"/>
                <w:szCs w:val="20"/>
              </w:rPr>
              <w:t>Стоянки автомобильного транспорта</w:t>
            </w:r>
          </w:p>
        </w:tc>
        <w:tc>
          <w:tcPr>
            <w:tcW w:w="3969" w:type="dxa"/>
            <w:tcBorders>
              <w:top w:val="single" w:sz="8" w:space="0" w:color="auto"/>
              <w:left w:val="single" w:sz="8" w:space="0" w:color="auto"/>
              <w:bottom w:val="single" w:sz="8" w:space="0" w:color="auto"/>
              <w:right w:val="single" w:sz="8" w:space="0" w:color="auto"/>
            </w:tcBorders>
          </w:tcPr>
          <w:p w:rsidR="00A42B67" w:rsidRPr="00036252" w:rsidRDefault="00A42B67" w:rsidP="00460F22">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A42B67" w:rsidRPr="0041585D" w:rsidRDefault="00A42B67" w:rsidP="00460F22">
            <w:pPr>
              <w:rPr>
                <w:sz w:val="20"/>
                <w:szCs w:val="20"/>
              </w:rPr>
            </w:pPr>
            <w:r w:rsidRPr="00C11B0B">
              <w:rPr>
                <w:sz w:val="20"/>
                <w:szCs w:val="20"/>
              </w:rPr>
              <w:t xml:space="preserve">Нормы расчета стоянок автомобилей предусмотреть в соответствии с Приложением </w:t>
            </w:r>
            <w:r>
              <w:rPr>
                <w:sz w:val="20"/>
                <w:szCs w:val="20"/>
              </w:rPr>
              <w:t>«К» Свода правил СП 42.13330.2011</w:t>
            </w:r>
            <w:r w:rsidRPr="00C11B0B">
              <w:rPr>
                <w:sz w:val="20"/>
                <w:szCs w:val="20"/>
              </w:rPr>
              <w:t xml:space="preserve"> </w:t>
            </w:r>
            <w:r>
              <w:rPr>
                <w:sz w:val="20"/>
                <w:szCs w:val="20"/>
              </w:rPr>
              <w:t xml:space="preserve">«СНиП 2.07.01-89* </w:t>
            </w:r>
            <w:r w:rsidRPr="00C11B0B">
              <w:rPr>
                <w:sz w:val="20"/>
                <w:szCs w:val="20"/>
              </w:rPr>
              <w:t>Градостроительство. Планировка и застройка городских и сельских п</w:t>
            </w:r>
            <w:r w:rsidRPr="00C11B0B">
              <w:rPr>
                <w:sz w:val="20"/>
                <w:szCs w:val="20"/>
              </w:rPr>
              <w:t>о</w:t>
            </w:r>
            <w:r w:rsidRPr="00C11B0B">
              <w:rPr>
                <w:sz w:val="20"/>
                <w:szCs w:val="20"/>
              </w:rPr>
              <w:t>селений»</w:t>
            </w:r>
            <w:r>
              <w:rPr>
                <w:sz w:val="20"/>
                <w:szCs w:val="20"/>
              </w:rPr>
              <w:t>, региональными и местными нормативами градостроительного проектирования</w:t>
            </w:r>
          </w:p>
        </w:tc>
      </w:tr>
      <w:tr w:rsidR="00A42B67" w:rsidRPr="0041585D" w:rsidTr="00460F22">
        <w:trPr>
          <w:trHeight w:val="206"/>
        </w:trPr>
        <w:tc>
          <w:tcPr>
            <w:tcW w:w="2802" w:type="dxa"/>
            <w:tcBorders>
              <w:top w:val="single" w:sz="8" w:space="0" w:color="auto"/>
              <w:left w:val="single" w:sz="8" w:space="0" w:color="auto"/>
              <w:bottom w:val="single" w:sz="8" w:space="0" w:color="auto"/>
              <w:right w:val="single" w:sz="8" w:space="0" w:color="auto"/>
            </w:tcBorders>
          </w:tcPr>
          <w:p w:rsidR="00A42B67" w:rsidRPr="002966BC" w:rsidRDefault="00A42B67" w:rsidP="00460F22">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A42B67" w:rsidRPr="002966BC" w:rsidRDefault="00A42B67" w:rsidP="00460F22">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A42B67" w:rsidRPr="00C11B0B" w:rsidRDefault="00A42B67" w:rsidP="00460F22">
            <w:pPr>
              <w:rPr>
                <w:sz w:val="20"/>
                <w:szCs w:val="20"/>
              </w:rPr>
            </w:pPr>
          </w:p>
        </w:tc>
      </w:tr>
    </w:tbl>
    <w:p w:rsidR="00E92090" w:rsidRDefault="00E92090" w:rsidP="00CC19A4">
      <w:pPr>
        <w:ind w:firstLine="709"/>
        <w:rPr>
          <w:sz w:val="20"/>
        </w:rPr>
      </w:pPr>
    </w:p>
    <w:p w:rsidR="00E92090" w:rsidRDefault="00E92090" w:rsidP="00CC19A4">
      <w:pPr>
        <w:ind w:firstLine="709"/>
        <w:rPr>
          <w:sz w:val="20"/>
        </w:rPr>
      </w:pPr>
    </w:p>
    <w:p w:rsidR="00E92090" w:rsidRPr="008E4449" w:rsidRDefault="00E92090" w:rsidP="00E92090">
      <w:pPr>
        <w:pStyle w:val="36"/>
        <w:rPr>
          <w:color w:val="000000"/>
        </w:rPr>
      </w:pPr>
      <w:bookmarkStart w:id="157" w:name="_Toc350239506"/>
      <w:r w:rsidRPr="008E4449">
        <w:rPr>
          <w:color w:val="000000"/>
        </w:rPr>
        <w:t>ЗОНА ОБЪЕКТОВ ОТДЫХА, СПОРТА И ТУРИЗМА (РЗ 2)</w:t>
      </w:r>
      <w:bookmarkEnd w:id="157"/>
    </w:p>
    <w:p w:rsidR="00E92090" w:rsidRPr="008E4449" w:rsidRDefault="00E92090" w:rsidP="00E92090">
      <w:pPr>
        <w:pStyle w:val="af9"/>
        <w:rPr>
          <w:b/>
          <w:color w:val="000000"/>
        </w:rPr>
      </w:pPr>
    </w:p>
    <w:p w:rsidR="00E92090" w:rsidRPr="008E4449" w:rsidRDefault="00E92090" w:rsidP="00E92090">
      <w:pPr>
        <w:pStyle w:val="af9"/>
        <w:rPr>
          <w:b/>
          <w:color w:val="000000"/>
          <w:sz w:val="20"/>
        </w:rPr>
      </w:pPr>
      <w:r w:rsidRPr="008E4449">
        <w:rPr>
          <w:b/>
          <w:color w:val="000000"/>
          <w:sz w:val="20"/>
        </w:rPr>
        <w:t>1.   ОСНОВНЫЕ ВИДЫ РАЗРЕШЁННОГО ИСПОЛЬЗОВАНИЯ</w:t>
      </w:r>
    </w:p>
    <w:p w:rsidR="00E92090" w:rsidRPr="008E4449" w:rsidRDefault="00E92090" w:rsidP="00E92090">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E92090" w:rsidRPr="008E4449" w:rsidTr="00A6180E">
        <w:trPr>
          <w:trHeight w:val="552"/>
        </w:trPr>
        <w:tc>
          <w:tcPr>
            <w:tcW w:w="2802" w:type="dxa"/>
            <w:vAlign w:val="center"/>
          </w:tcPr>
          <w:p w:rsidR="00E92090" w:rsidRPr="008E4449" w:rsidRDefault="00E92090" w:rsidP="00A6180E">
            <w:pPr>
              <w:pStyle w:val="af9"/>
              <w:jc w:val="center"/>
              <w:rPr>
                <w:b/>
                <w:color w:val="000000"/>
                <w:sz w:val="14"/>
                <w:szCs w:val="14"/>
              </w:rPr>
            </w:pPr>
            <w:r w:rsidRPr="008E4449">
              <w:rPr>
                <w:b/>
                <w:color w:val="000000"/>
                <w:sz w:val="14"/>
                <w:szCs w:val="14"/>
              </w:rPr>
              <w:t>ВИДЫ РАЗРЕШЕННОГО ИСПОЛЬЗОВАНИЯ ЗЕМЕЛЬНЫХ УЧАСТКОВ И ОКС</w:t>
            </w:r>
          </w:p>
        </w:tc>
        <w:tc>
          <w:tcPr>
            <w:tcW w:w="3969" w:type="dxa"/>
            <w:vAlign w:val="center"/>
          </w:tcPr>
          <w:p w:rsidR="00E92090" w:rsidRPr="008E4449" w:rsidRDefault="00E92090" w:rsidP="00A6180E">
            <w:pPr>
              <w:keepNext/>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E92090" w:rsidRPr="008E4449" w:rsidRDefault="00E92090" w:rsidP="00A6180E">
            <w:pPr>
              <w:keepNext/>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c>
          <w:tcPr>
            <w:tcW w:w="2802" w:type="dxa"/>
          </w:tcPr>
          <w:p w:rsidR="00E92090" w:rsidRPr="008E4449" w:rsidRDefault="00E92090" w:rsidP="00A6180E">
            <w:pPr>
              <w:pStyle w:val="af9"/>
              <w:rPr>
                <w:color w:val="000000"/>
                <w:sz w:val="20"/>
              </w:rPr>
            </w:pPr>
            <w:r w:rsidRPr="008E4449">
              <w:rPr>
                <w:color w:val="000000"/>
                <w:sz w:val="20"/>
              </w:rPr>
              <w:t>Объекты отдыха, спорта и туризма</w:t>
            </w:r>
          </w:p>
        </w:tc>
        <w:tc>
          <w:tcPr>
            <w:tcW w:w="3969" w:type="dxa"/>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A6180E">
            <w:pPr>
              <w:keepNext/>
              <w:rPr>
                <w:color w:val="000000"/>
                <w:sz w:val="20"/>
                <w:szCs w:val="20"/>
              </w:rPr>
            </w:pPr>
            <w:r w:rsidRPr="008E4449">
              <w:rPr>
                <w:color w:val="000000"/>
                <w:sz w:val="20"/>
                <w:szCs w:val="20"/>
              </w:rPr>
              <w:t>Предельное количество этажей – 5.</w:t>
            </w:r>
          </w:p>
        </w:tc>
        <w:tc>
          <w:tcPr>
            <w:tcW w:w="3360" w:type="dxa"/>
          </w:tcPr>
          <w:p w:rsidR="00E92090" w:rsidRPr="008E4449" w:rsidRDefault="00E92090" w:rsidP="00A6180E">
            <w:pPr>
              <w:keepNext/>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E92090" w:rsidRPr="008E4449" w:rsidRDefault="00E92090" w:rsidP="00E92090">
      <w:pPr>
        <w:rPr>
          <w:color w:val="000000"/>
          <w:sz w:val="20"/>
          <w:szCs w:val="20"/>
        </w:rPr>
      </w:pPr>
    </w:p>
    <w:p w:rsidR="00E92090" w:rsidRPr="008E4449" w:rsidRDefault="00E92090" w:rsidP="00E92090">
      <w:pPr>
        <w:pStyle w:val="af9"/>
        <w:rPr>
          <w:b/>
          <w:color w:val="000000"/>
          <w:sz w:val="20"/>
        </w:rPr>
      </w:pPr>
      <w:r w:rsidRPr="008E4449">
        <w:rPr>
          <w:b/>
          <w:color w:val="000000"/>
          <w:sz w:val="20"/>
        </w:rPr>
        <w:t>2.   УСЛОВНО РАЗРЕШЁННЫЕ ВИДЫ ИСПОЛЬЗОВАНИЯ</w:t>
      </w:r>
    </w:p>
    <w:p w:rsidR="00E92090" w:rsidRPr="008E4449" w:rsidRDefault="00E92090" w:rsidP="00E92090">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92090" w:rsidRPr="008E4449" w:rsidTr="00A6180E">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pStyle w:val="af9"/>
              <w:jc w:val="center"/>
              <w:rPr>
                <w:b/>
                <w:color w:val="000000"/>
                <w:sz w:val="14"/>
                <w:szCs w:val="14"/>
              </w:rPr>
            </w:pPr>
            <w:r w:rsidRPr="008E4449">
              <w:rPr>
                <w:b/>
                <w:color w:val="000000"/>
                <w:sz w:val="14"/>
                <w:szCs w:val="14"/>
              </w:rPr>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keepNext/>
              <w:tabs>
                <w:tab w:val="center" w:pos="4677"/>
                <w:tab w:val="right" w:pos="9355"/>
              </w:tabs>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keepNext/>
              <w:tabs>
                <w:tab w:val="center" w:pos="4677"/>
                <w:tab w:val="right" w:pos="9355"/>
              </w:tabs>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 xml:space="preserve">Минимальные отступы от границ земельного участка в целях определения места допустимого размещения объекта – 5 </w:t>
            </w:r>
            <w:r w:rsidRPr="008E4449">
              <w:rPr>
                <w:color w:val="000000"/>
                <w:sz w:val="20"/>
                <w:szCs w:val="20"/>
              </w:rPr>
              <w:lastRenderedPageBreak/>
              <w:t>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lastRenderedPageBreak/>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lastRenderedPageBreak/>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t>Объекты культурно-досугового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E92090" w:rsidRPr="008E4449" w:rsidRDefault="00E92090" w:rsidP="00E92090">
      <w:pPr>
        <w:rPr>
          <w:color w:val="000000"/>
          <w:sz w:val="20"/>
          <w:szCs w:val="20"/>
        </w:rPr>
      </w:pPr>
    </w:p>
    <w:p w:rsidR="00E92090" w:rsidRPr="008E4449" w:rsidRDefault="00E92090" w:rsidP="00E92090">
      <w:pPr>
        <w:rPr>
          <w:b/>
          <w:color w:val="000000"/>
          <w:sz w:val="20"/>
        </w:rPr>
      </w:pPr>
      <w:r w:rsidRPr="008E4449">
        <w:rPr>
          <w:b/>
          <w:color w:val="000000"/>
          <w:sz w:val="20"/>
        </w:rPr>
        <w:t>3.   ВСПОМОГАТЕЛЬНЫЕ ВИДЫ РАЗРЕШЁННОГО ИСПОЛЬЗОВАНИЯ</w:t>
      </w:r>
    </w:p>
    <w:p w:rsidR="00E92090" w:rsidRPr="008E4449" w:rsidRDefault="00E92090" w:rsidP="00E92090">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92090" w:rsidRPr="008E4449" w:rsidTr="00A6180E">
        <w:trPr>
          <w:trHeight w:val="384"/>
        </w:trPr>
        <w:tc>
          <w:tcPr>
            <w:tcW w:w="2802" w:type="dxa"/>
            <w:vAlign w:val="center"/>
          </w:tcPr>
          <w:p w:rsidR="00E92090" w:rsidRPr="008E4449" w:rsidRDefault="00E92090" w:rsidP="00A6180E">
            <w:pPr>
              <w:jc w:val="center"/>
              <w:rPr>
                <w:b/>
                <w:color w:val="000000"/>
                <w:sz w:val="20"/>
                <w:szCs w:val="20"/>
              </w:rPr>
            </w:pPr>
            <w:r w:rsidRPr="008E4449">
              <w:rPr>
                <w:b/>
                <w:color w:val="000000"/>
                <w:sz w:val="14"/>
                <w:szCs w:val="14"/>
              </w:rPr>
              <w:t>ВИДЫ РАЗРЕШЕННОГО ИСПОЛЬЗОВАНИЯ ЗЕМЕЛЬНЫХ УЧАСТКОВ И ОКС</w:t>
            </w:r>
          </w:p>
        </w:tc>
        <w:tc>
          <w:tcPr>
            <w:tcW w:w="3969" w:type="dxa"/>
            <w:vAlign w:val="center"/>
          </w:tcPr>
          <w:p w:rsidR="00E92090" w:rsidRPr="008E4449" w:rsidRDefault="00E92090" w:rsidP="00A6180E">
            <w:pPr>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92090" w:rsidRPr="008E4449" w:rsidRDefault="00E92090" w:rsidP="00A6180E">
            <w:pPr>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E92090" w:rsidRPr="008E4449" w:rsidRDefault="00E92090" w:rsidP="00A6180E">
            <w:pPr>
              <w:rPr>
                <w:color w:val="000000"/>
                <w:sz w:val="20"/>
                <w:szCs w:val="20"/>
              </w:rPr>
            </w:pPr>
            <w:r w:rsidRPr="008E4449">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Параметры строительства определяются в соответствии со строительными нормами и правилами, техническими регл</w:t>
            </w:r>
            <w:r w:rsidRPr="008E4449">
              <w:rPr>
                <w:color w:val="000000"/>
                <w:sz w:val="20"/>
                <w:szCs w:val="20"/>
              </w:rPr>
              <w:t>а</w:t>
            </w:r>
            <w:r w:rsidRPr="008E4449">
              <w:rPr>
                <w:color w:val="000000"/>
                <w:sz w:val="20"/>
                <w:szCs w:val="20"/>
              </w:rPr>
              <w:t>ментами</w:t>
            </w:r>
            <w:r>
              <w:rPr>
                <w:color w:val="000000"/>
                <w:sz w:val="20"/>
                <w:szCs w:val="20"/>
              </w:rPr>
              <w:t xml:space="preserve">. </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2966BC" w:rsidRDefault="00E92090" w:rsidP="00A6180E">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E92090" w:rsidRPr="002966BC" w:rsidRDefault="00E92090" w:rsidP="00A6180E">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p>
        </w:tc>
      </w:tr>
    </w:tbl>
    <w:p w:rsidR="00E92090" w:rsidRDefault="00E92090" w:rsidP="00CC19A4">
      <w:pPr>
        <w:ind w:firstLine="709"/>
        <w:rPr>
          <w:sz w:val="20"/>
        </w:rPr>
      </w:pPr>
    </w:p>
    <w:p w:rsidR="00E92090" w:rsidRDefault="00E92090" w:rsidP="00CC19A4">
      <w:pPr>
        <w:ind w:firstLine="709"/>
        <w:rPr>
          <w:sz w:val="20"/>
        </w:rPr>
      </w:pPr>
    </w:p>
    <w:p w:rsidR="00E92090" w:rsidRPr="008E4449" w:rsidRDefault="00E92090" w:rsidP="00E92090">
      <w:pPr>
        <w:pStyle w:val="36"/>
        <w:rPr>
          <w:color w:val="000000"/>
        </w:rPr>
      </w:pPr>
      <w:bookmarkStart w:id="158" w:name="_Toc341002780"/>
      <w:bookmarkStart w:id="159" w:name="_Toc344196256"/>
      <w:bookmarkStart w:id="160" w:name="_Toc350239507"/>
      <w:r>
        <w:rPr>
          <w:color w:val="000000"/>
        </w:rPr>
        <w:t>ЗОНА ОБЪЕКТОВ ОТДЫХА</w:t>
      </w:r>
      <w:r>
        <w:rPr>
          <w:color w:val="000000"/>
          <w:lang w:val="ru-RU"/>
        </w:rPr>
        <w:t xml:space="preserve"> И</w:t>
      </w:r>
      <w:r w:rsidRPr="008E4449">
        <w:rPr>
          <w:color w:val="000000"/>
        </w:rPr>
        <w:t xml:space="preserve"> СПОРТА </w:t>
      </w:r>
      <w:r>
        <w:rPr>
          <w:color w:val="000000"/>
        </w:rPr>
        <w:t xml:space="preserve">(РЗ </w:t>
      </w:r>
      <w:r>
        <w:rPr>
          <w:color w:val="000000"/>
          <w:lang w:val="ru-RU"/>
        </w:rPr>
        <w:t>3</w:t>
      </w:r>
      <w:r w:rsidRPr="008E4449">
        <w:rPr>
          <w:color w:val="000000"/>
        </w:rPr>
        <w:t>)</w:t>
      </w:r>
      <w:bookmarkEnd w:id="158"/>
      <w:bookmarkEnd w:id="159"/>
      <w:bookmarkEnd w:id="160"/>
    </w:p>
    <w:p w:rsidR="00E92090" w:rsidRPr="008E4449" w:rsidRDefault="00E92090" w:rsidP="00E92090">
      <w:pPr>
        <w:pStyle w:val="af9"/>
        <w:rPr>
          <w:b/>
          <w:color w:val="000000"/>
        </w:rPr>
      </w:pPr>
    </w:p>
    <w:p w:rsidR="00E92090" w:rsidRPr="008E4449" w:rsidRDefault="00E92090" w:rsidP="00E92090">
      <w:pPr>
        <w:pStyle w:val="af9"/>
        <w:rPr>
          <w:b/>
          <w:color w:val="000000"/>
          <w:sz w:val="20"/>
        </w:rPr>
      </w:pPr>
      <w:r w:rsidRPr="008E4449">
        <w:rPr>
          <w:b/>
          <w:color w:val="000000"/>
          <w:sz w:val="20"/>
        </w:rPr>
        <w:t>1.   ОСНОВНЫЕ ВИДЫ РАЗРЕШЁННОГО ИСПОЛЬЗОВАНИЯ</w:t>
      </w:r>
    </w:p>
    <w:p w:rsidR="00E92090" w:rsidRPr="008E4449" w:rsidRDefault="00E92090" w:rsidP="00E92090">
      <w:pPr>
        <w:pStyle w:val="af9"/>
        <w:rPr>
          <w:b/>
          <w:color w:val="000000"/>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E92090" w:rsidRPr="008E4449" w:rsidTr="00A6180E">
        <w:trPr>
          <w:trHeight w:val="552"/>
        </w:trPr>
        <w:tc>
          <w:tcPr>
            <w:tcW w:w="2802" w:type="dxa"/>
            <w:vAlign w:val="center"/>
          </w:tcPr>
          <w:p w:rsidR="00E92090" w:rsidRPr="008E4449" w:rsidRDefault="00E92090" w:rsidP="00A6180E">
            <w:pPr>
              <w:pStyle w:val="af9"/>
              <w:jc w:val="center"/>
              <w:rPr>
                <w:b/>
                <w:color w:val="000000"/>
                <w:sz w:val="14"/>
                <w:szCs w:val="14"/>
              </w:rPr>
            </w:pPr>
            <w:r w:rsidRPr="008E4449">
              <w:rPr>
                <w:b/>
                <w:color w:val="000000"/>
                <w:sz w:val="14"/>
                <w:szCs w:val="14"/>
              </w:rPr>
              <w:t>ВИДЫ РАЗРЕШЕННОГО ИСПОЛЬЗОВАНИЯ ЗЕМЕЛЬНЫХ УЧАСТКОВ И ОКС</w:t>
            </w:r>
          </w:p>
        </w:tc>
        <w:tc>
          <w:tcPr>
            <w:tcW w:w="3969" w:type="dxa"/>
            <w:vAlign w:val="center"/>
          </w:tcPr>
          <w:p w:rsidR="00E92090" w:rsidRPr="008E4449" w:rsidRDefault="00E92090" w:rsidP="00A6180E">
            <w:pPr>
              <w:keepNext/>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E92090" w:rsidRPr="008E4449" w:rsidRDefault="00E92090" w:rsidP="00A6180E">
            <w:pPr>
              <w:keepNext/>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c>
          <w:tcPr>
            <w:tcW w:w="2802" w:type="dxa"/>
          </w:tcPr>
          <w:p w:rsidR="00E92090" w:rsidRPr="008E4449" w:rsidRDefault="00E92090" w:rsidP="00E92090">
            <w:pPr>
              <w:pStyle w:val="af9"/>
              <w:rPr>
                <w:color w:val="000000"/>
                <w:sz w:val="20"/>
              </w:rPr>
            </w:pPr>
            <w:r w:rsidRPr="008E4449">
              <w:rPr>
                <w:color w:val="000000"/>
                <w:sz w:val="20"/>
              </w:rPr>
              <w:t>Объекты отдыха</w:t>
            </w:r>
            <w:r>
              <w:rPr>
                <w:color w:val="000000"/>
                <w:sz w:val="20"/>
              </w:rPr>
              <w:t xml:space="preserve"> и</w:t>
            </w:r>
            <w:r w:rsidRPr="008E4449">
              <w:rPr>
                <w:color w:val="000000"/>
                <w:sz w:val="20"/>
              </w:rPr>
              <w:t xml:space="preserve"> спорта </w:t>
            </w:r>
          </w:p>
        </w:tc>
        <w:tc>
          <w:tcPr>
            <w:tcW w:w="3969" w:type="dxa"/>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E92090">
            <w:pPr>
              <w:keepNext/>
              <w:rPr>
                <w:color w:val="000000"/>
                <w:sz w:val="20"/>
                <w:szCs w:val="20"/>
              </w:rPr>
            </w:pPr>
            <w:r w:rsidRPr="008E4449">
              <w:rPr>
                <w:color w:val="000000"/>
                <w:sz w:val="20"/>
                <w:szCs w:val="20"/>
              </w:rPr>
              <w:t xml:space="preserve">Предельное количество этажей – </w:t>
            </w:r>
            <w:r>
              <w:rPr>
                <w:color w:val="000000"/>
                <w:sz w:val="20"/>
                <w:szCs w:val="20"/>
              </w:rPr>
              <w:t>3</w:t>
            </w:r>
            <w:r w:rsidRPr="008E4449">
              <w:rPr>
                <w:color w:val="000000"/>
                <w:sz w:val="20"/>
                <w:szCs w:val="20"/>
              </w:rPr>
              <w:t>.</w:t>
            </w:r>
          </w:p>
        </w:tc>
        <w:tc>
          <w:tcPr>
            <w:tcW w:w="3360" w:type="dxa"/>
          </w:tcPr>
          <w:p w:rsidR="00E92090" w:rsidRPr="008E4449" w:rsidRDefault="00E92090" w:rsidP="00A6180E">
            <w:pPr>
              <w:keepNext/>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E92090" w:rsidRPr="008E4449" w:rsidRDefault="00E92090" w:rsidP="00E92090">
      <w:pPr>
        <w:rPr>
          <w:color w:val="000000"/>
          <w:sz w:val="20"/>
          <w:szCs w:val="20"/>
        </w:rPr>
      </w:pPr>
    </w:p>
    <w:p w:rsidR="00E92090" w:rsidRPr="008E4449" w:rsidRDefault="00E92090" w:rsidP="00E92090">
      <w:pPr>
        <w:pStyle w:val="af9"/>
        <w:rPr>
          <w:b/>
          <w:color w:val="000000"/>
          <w:sz w:val="20"/>
        </w:rPr>
      </w:pPr>
      <w:r w:rsidRPr="008E4449">
        <w:rPr>
          <w:b/>
          <w:color w:val="000000"/>
          <w:sz w:val="20"/>
        </w:rPr>
        <w:t>2.   УСЛОВНО РАЗРЕШЁННЫЕ ВИДЫ ИСПОЛЬЗОВАНИЯ</w:t>
      </w:r>
    </w:p>
    <w:p w:rsidR="00E92090" w:rsidRPr="008E4449" w:rsidRDefault="00E92090" w:rsidP="00E92090">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92090" w:rsidRPr="008E4449" w:rsidTr="00A6180E">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pStyle w:val="af9"/>
              <w:jc w:val="center"/>
              <w:rPr>
                <w:b/>
                <w:color w:val="000000"/>
                <w:sz w:val="14"/>
                <w:szCs w:val="14"/>
              </w:rPr>
            </w:pPr>
            <w:r w:rsidRPr="008E4449">
              <w:rPr>
                <w:b/>
                <w:color w:val="000000"/>
                <w:sz w:val="14"/>
                <w:szCs w:val="14"/>
              </w:rPr>
              <w:lastRenderedPageBreak/>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keepNext/>
              <w:tabs>
                <w:tab w:val="center" w:pos="4677"/>
                <w:tab w:val="right" w:pos="9355"/>
              </w:tabs>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E92090" w:rsidRPr="008E4449" w:rsidRDefault="00E92090" w:rsidP="00A6180E">
            <w:pPr>
              <w:keepNext/>
              <w:tabs>
                <w:tab w:val="center" w:pos="4677"/>
                <w:tab w:val="right" w:pos="9355"/>
              </w:tabs>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5 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t>Объекты торгового назначения и общественного питания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2.</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pStyle w:val="af9"/>
              <w:rPr>
                <w:color w:val="000000"/>
                <w:sz w:val="20"/>
              </w:rPr>
            </w:pPr>
            <w:r w:rsidRPr="008E4449">
              <w:rPr>
                <w:color w:val="000000"/>
                <w:sz w:val="20"/>
              </w:rPr>
              <w:t>Объекты культурно-досугового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3 м.</w:t>
            </w:r>
          </w:p>
          <w:p w:rsidR="00E92090" w:rsidRPr="008E4449" w:rsidRDefault="00E92090" w:rsidP="00A6180E">
            <w:pPr>
              <w:keepNext/>
              <w:tabs>
                <w:tab w:val="center" w:pos="4677"/>
                <w:tab w:val="right" w:pos="9355"/>
              </w:tabs>
              <w:rPr>
                <w:color w:val="000000"/>
                <w:sz w:val="20"/>
                <w:szCs w:val="20"/>
              </w:rPr>
            </w:pPr>
            <w:r w:rsidRPr="008E4449">
              <w:rPr>
                <w:color w:val="000000"/>
                <w:sz w:val="20"/>
                <w:szCs w:val="20"/>
              </w:rPr>
              <w:t>Предельное количество этажей – 3.</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keepNext/>
              <w:tabs>
                <w:tab w:val="center" w:pos="4677"/>
                <w:tab w:val="right" w:pos="9355"/>
              </w:tabs>
              <w:rPr>
                <w:color w:val="000000"/>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E92090" w:rsidRPr="008E4449" w:rsidRDefault="00E92090" w:rsidP="00E92090">
      <w:pPr>
        <w:rPr>
          <w:color w:val="000000"/>
          <w:sz w:val="20"/>
          <w:szCs w:val="20"/>
        </w:rPr>
      </w:pPr>
    </w:p>
    <w:p w:rsidR="00E92090" w:rsidRPr="008E4449" w:rsidRDefault="00E92090" w:rsidP="00E92090">
      <w:pPr>
        <w:rPr>
          <w:b/>
          <w:color w:val="000000"/>
          <w:sz w:val="20"/>
        </w:rPr>
      </w:pPr>
      <w:r w:rsidRPr="008E4449">
        <w:rPr>
          <w:b/>
          <w:color w:val="000000"/>
          <w:sz w:val="20"/>
        </w:rPr>
        <w:t>3.   ВСПОМОГАТЕЛЬНЫЕ ВИДЫ РАЗРЕШЁННОГО ИСПОЛЬЗОВАНИЯ</w:t>
      </w:r>
    </w:p>
    <w:p w:rsidR="00E92090" w:rsidRPr="008E4449" w:rsidRDefault="00E92090" w:rsidP="00E92090">
      <w:pPr>
        <w:rPr>
          <w:b/>
          <w:color w:val="000000"/>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E92090" w:rsidRPr="008E4449" w:rsidTr="00A6180E">
        <w:trPr>
          <w:trHeight w:val="384"/>
        </w:trPr>
        <w:tc>
          <w:tcPr>
            <w:tcW w:w="2802" w:type="dxa"/>
            <w:vAlign w:val="center"/>
          </w:tcPr>
          <w:p w:rsidR="00E92090" w:rsidRPr="008E4449" w:rsidRDefault="00E92090" w:rsidP="00A6180E">
            <w:pPr>
              <w:jc w:val="center"/>
              <w:rPr>
                <w:b/>
                <w:color w:val="000000"/>
                <w:sz w:val="20"/>
                <w:szCs w:val="20"/>
              </w:rPr>
            </w:pPr>
            <w:r w:rsidRPr="008E4449">
              <w:rPr>
                <w:b/>
                <w:color w:val="000000"/>
                <w:sz w:val="14"/>
                <w:szCs w:val="14"/>
              </w:rPr>
              <w:t>ВИДЫ РАЗРЕШЕННОГО ИСПОЛЬЗОВАНИЯ ЗЕМЕЛЬНЫХ УЧАСТКОВ И ОКС</w:t>
            </w:r>
          </w:p>
        </w:tc>
        <w:tc>
          <w:tcPr>
            <w:tcW w:w="3969" w:type="dxa"/>
            <w:vAlign w:val="center"/>
          </w:tcPr>
          <w:p w:rsidR="00E92090" w:rsidRPr="008E4449" w:rsidRDefault="00E92090" w:rsidP="00A6180E">
            <w:pPr>
              <w:jc w:val="center"/>
              <w:rPr>
                <w:b/>
                <w:color w:val="000000"/>
                <w:sz w:val="16"/>
                <w:szCs w:val="16"/>
              </w:rPr>
            </w:pPr>
            <w:r w:rsidRPr="008E4449">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E92090" w:rsidRPr="008E4449" w:rsidRDefault="00E92090" w:rsidP="00A6180E">
            <w:pPr>
              <w:jc w:val="center"/>
              <w:rPr>
                <w:b/>
                <w:color w:val="000000"/>
                <w:sz w:val="16"/>
                <w:szCs w:val="16"/>
              </w:rPr>
            </w:pPr>
            <w:r w:rsidRPr="008E4449">
              <w:rPr>
                <w:b/>
                <w:color w:val="000000"/>
                <w:sz w:val="14"/>
                <w:szCs w:val="14"/>
              </w:rPr>
              <w:t>ОГРАНИЧЕНИЯ ИСПОЛЬЗОВАНИЯ ЗЕМЕЛЬНЫХ УЧАСТКОВ И ОКС</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E92090" w:rsidRPr="008E4449" w:rsidRDefault="00E92090" w:rsidP="00A6180E">
            <w:pPr>
              <w:rPr>
                <w:color w:val="000000"/>
                <w:sz w:val="20"/>
                <w:szCs w:val="20"/>
              </w:rPr>
            </w:pPr>
            <w:r w:rsidRPr="008E4449">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E92090" w:rsidRPr="008E4449" w:rsidRDefault="00E92090" w:rsidP="00A6180E">
            <w:pPr>
              <w:rPr>
                <w:color w:val="000000"/>
                <w:sz w:val="20"/>
                <w:szCs w:val="20"/>
              </w:rPr>
            </w:pPr>
            <w:r w:rsidRPr="008E4449">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r w:rsidRPr="008E4449">
              <w:rPr>
                <w:color w:val="000000"/>
                <w:sz w:val="20"/>
                <w:szCs w:val="20"/>
              </w:rPr>
              <w:t>Параметры строительства определяются в соответствии со строительными нормами и правилами, техническими регл</w:t>
            </w:r>
            <w:r w:rsidRPr="008E4449">
              <w:rPr>
                <w:color w:val="000000"/>
                <w:sz w:val="20"/>
                <w:szCs w:val="20"/>
              </w:rPr>
              <w:t>а</w:t>
            </w:r>
            <w:r w:rsidRPr="008E4449">
              <w:rPr>
                <w:color w:val="000000"/>
                <w:sz w:val="20"/>
                <w:szCs w:val="20"/>
              </w:rPr>
              <w:t>ментами</w:t>
            </w:r>
            <w:r>
              <w:rPr>
                <w:color w:val="000000"/>
                <w:sz w:val="20"/>
                <w:szCs w:val="20"/>
              </w:rPr>
              <w:t xml:space="preserve">. </w:t>
            </w:r>
          </w:p>
        </w:tc>
      </w:tr>
      <w:tr w:rsidR="00E92090" w:rsidRPr="008E4449" w:rsidTr="00A6180E">
        <w:trPr>
          <w:trHeight w:val="206"/>
        </w:trPr>
        <w:tc>
          <w:tcPr>
            <w:tcW w:w="2802" w:type="dxa"/>
            <w:tcBorders>
              <w:top w:val="single" w:sz="8" w:space="0" w:color="auto"/>
              <w:left w:val="single" w:sz="8" w:space="0" w:color="auto"/>
              <w:bottom w:val="single" w:sz="8" w:space="0" w:color="auto"/>
              <w:right w:val="single" w:sz="8" w:space="0" w:color="auto"/>
            </w:tcBorders>
          </w:tcPr>
          <w:p w:rsidR="00E92090" w:rsidRPr="002966BC" w:rsidRDefault="00E92090" w:rsidP="00A6180E">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E92090" w:rsidRPr="002966BC" w:rsidRDefault="00E92090" w:rsidP="00A6180E">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E92090" w:rsidRPr="008E4449" w:rsidRDefault="00E92090" w:rsidP="00A6180E">
            <w:pPr>
              <w:rPr>
                <w:color w:val="000000"/>
                <w:sz w:val="20"/>
                <w:szCs w:val="20"/>
              </w:rPr>
            </w:pPr>
          </w:p>
        </w:tc>
      </w:tr>
    </w:tbl>
    <w:p w:rsidR="00E92090" w:rsidRPr="00D533A0" w:rsidRDefault="00E92090" w:rsidP="00CC19A4">
      <w:pPr>
        <w:ind w:firstLine="709"/>
        <w:rPr>
          <w:sz w:val="20"/>
        </w:rPr>
      </w:pPr>
    </w:p>
    <w:p w:rsidR="00BB0410" w:rsidRDefault="00BB0410" w:rsidP="00BB0410">
      <w:pPr>
        <w:rPr>
          <w:sz w:val="20"/>
          <w:szCs w:val="20"/>
        </w:rPr>
      </w:pPr>
    </w:p>
    <w:p w:rsidR="00CC19A4" w:rsidRDefault="00CC19A4" w:rsidP="00FF5D0C">
      <w:pPr>
        <w:pStyle w:val="36"/>
        <w:rPr>
          <w:lang w:val="ru-RU"/>
        </w:rPr>
      </w:pPr>
      <w:bookmarkStart w:id="161" w:name="_Toc315966369"/>
      <w:bookmarkStart w:id="162" w:name="_Toc317513542"/>
    </w:p>
    <w:p w:rsidR="00FF5D0C" w:rsidRPr="00664A1A" w:rsidRDefault="00FF5D0C" w:rsidP="00FF5D0C">
      <w:pPr>
        <w:pStyle w:val="36"/>
      </w:pPr>
      <w:bookmarkStart w:id="163" w:name="_Toc350239508"/>
      <w:r w:rsidRPr="00B47E0D">
        <w:t>ЗОНА СЕЛЬСКОХОЗЯЙСТВЕННЫХ УГОДИЙ (СХЗ 1)</w:t>
      </w:r>
      <w:bookmarkEnd w:id="161"/>
      <w:bookmarkEnd w:id="162"/>
      <w:bookmarkEnd w:id="163"/>
    </w:p>
    <w:p w:rsidR="00FF5D0C" w:rsidRPr="00CE15FD" w:rsidRDefault="00FF5D0C" w:rsidP="00FF5D0C">
      <w:pPr>
        <w:pStyle w:val="af9"/>
        <w:rPr>
          <w:b/>
        </w:rPr>
      </w:pPr>
    </w:p>
    <w:p w:rsidR="00FF5D0C" w:rsidRPr="00CE15FD" w:rsidRDefault="00FF5D0C" w:rsidP="00FF5D0C">
      <w:pPr>
        <w:pStyle w:val="af9"/>
        <w:rPr>
          <w:b/>
          <w:sz w:val="20"/>
        </w:rPr>
      </w:pPr>
      <w:r w:rsidRPr="00CE15FD">
        <w:rPr>
          <w:b/>
          <w:sz w:val="20"/>
        </w:rPr>
        <w:t>1.   ОСНОВНЫЕ ВИДЫ РАЗРЕШЁННОГО ИСПОЛЬЗОВАНИЯ</w:t>
      </w:r>
    </w:p>
    <w:p w:rsidR="00FF5D0C" w:rsidRPr="00CE15FD" w:rsidRDefault="00FF5D0C" w:rsidP="00FF5D0C">
      <w:pPr>
        <w:pStyle w:val="af9"/>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FF5D0C" w:rsidRPr="0041585D" w:rsidTr="0022281C">
        <w:trPr>
          <w:trHeight w:val="552"/>
        </w:trPr>
        <w:tc>
          <w:tcPr>
            <w:tcW w:w="2802" w:type="dxa"/>
            <w:vAlign w:val="center"/>
          </w:tcPr>
          <w:p w:rsidR="00FF5D0C" w:rsidRPr="0041585D" w:rsidRDefault="00FF5D0C" w:rsidP="0022281C">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FF5D0C" w:rsidRPr="0041585D" w:rsidRDefault="00FF5D0C" w:rsidP="0022281C">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FF5D0C" w:rsidRPr="0041585D" w:rsidRDefault="00FF5D0C" w:rsidP="0022281C">
            <w:pPr>
              <w:jc w:val="center"/>
              <w:rPr>
                <w:b/>
                <w:sz w:val="16"/>
                <w:szCs w:val="16"/>
              </w:rPr>
            </w:pPr>
            <w:r w:rsidRPr="00206325">
              <w:rPr>
                <w:b/>
                <w:sz w:val="14"/>
                <w:szCs w:val="14"/>
              </w:rPr>
              <w:t>ОГРАНИЧЕНИЯ ИСПОЛЬЗОВАНИЯ ЗЕМЕЛЬНЫХ УЧАСТКОВ И ОКС</w:t>
            </w:r>
          </w:p>
        </w:tc>
      </w:tr>
      <w:tr w:rsidR="00FF5D0C" w:rsidRPr="0041585D" w:rsidTr="0022281C">
        <w:tc>
          <w:tcPr>
            <w:tcW w:w="2802" w:type="dxa"/>
          </w:tcPr>
          <w:p w:rsidR="00FF5D0C" w:rsidRPr="0041585D" w:rsidRDefault="00FF5D0C" w:rsidP="0022281C">
            <w:pPr>
              <w:rPr>
                <w:sz w:val="20"/>
                <w:szCs w:val="20"/>
              </w:rPr>
            </w:pPr>
            <w:r w:rsidRPr="0041585D">
              <w:rPr>
                <w:sz w:val="20"/>
                <w:szCs w:val="20"/>
              </w:rPr>
              <w:t xml:space="preserve">Пашни, сенокосы, пастбища, </w:t>
            </w:r>
            <w:r w:rsidRPr="0041585D">
              <w:rPr>
                <w:sz w:val="20"/>
                <w:szCs w:val="20"/>
              </w:rPr>
              <w:lastRenderedPageBreak/>
              <w:t>сады, виноградники и т.д.</w:t>
            </w:r>
          </w:p>
        </w:tc>
        <w:tc>
          <w:tcPr>
            <w:tcW w:w="3969" w:type="dxa"/>
          </w:tcPr>
          <w:p w:rsidR="00FF5D0C" w:rsidRPr="0041585D" w:rsidRDefault="00FF5D0C" w:rsidP="0022281C">
            <w:pPr>
              <w:rPr>
                <w:sz w:val="20"/>
                <w:szCs w:val="20"/>
              </w:rPr>
            </w:pPr>
          </w:p>
        </w:tc>
        <w:tc>
          <w:tcPr>
            <w:tcW w:w="3360" w:type="dxa"/>
          </w:tcPr>
          <w:p w:rsidR="00FF5D0C" w:rsidRPr="0041585D" w:rsidRDefault="00FF5D0C" w:rsidP="0022281C">
            <w:pPr>
              <w:rPr>
                <w:sz w:val="20"/>
                <w:szCs w:val="20"/>
              </w:rPr>
            </w:pPr>
            <w:r w:rsidRPr="0041585D">
              <w:rPr>
                <w:sz w:val="20"/>
                <w:szCs w:val="20"/>
              </w:rPr>
              <w:t xml:space="preserve">Запрещается строительство </w:t>
            </w:r>
            <w:r w:rsidRPr="0041585D">
              <w:rPr>
                <w:sz w:val="20"/>
                <w:szCs w:val="20"/>
              </w:rPr>
              <w:lastRenderedPageBreak/>
              <w:t>объектов капитального строительства, несовместимых с функциональным назначением территории</w:t>
            </w:r>
          </w:p>
        </w:tc>
      </w:tr>
    </w:tbl>
    <w:p w:rsidR="00FF5D0C" w:rsidRDefault="00FF5D0C" w:rsidP="00FF5D0C">
      <w:pPr>
        <w:rPr>
          <w:b/>
          <w:sz w:val="20"/>
        </w:rPr>
      </w:pPr>
    </w:p>
    <w:p w:rsidR="00FF5D0C" w:rsidRPr="0041585D" w:rsidRDefault="00FF5D0C" w:rsidP="00FF5D0C">
      <w:pPr>
        <w:rPr>
          <w:b/>
          <w:sz w:val="20"/>
        </w:rPr>
      </w:pPr>
      <w:r>
        <w:rPr>
          <w:b/>
          <w:sz w:val="20"/>
        </w:rPr>
        <w:t>2</w:t>
      </w:r>
      <w:r w:rsidRPr="0041585D">
        <w:rPr>
          <w:b/>
          <w:sz w:val="20"/>
        </w:rPr>
        <w:t xml:space="preserve">.   УСЛОВНО РАЗРЕШЁННЫЕ ВИДЫ ИСПОЛЬЗОВАНИЯ: </w:t>
      </w:r>
      <w:r w:rsidRPr="0041585D">
        <w:rPr>
          <w:sz w:val="20"/>
        </w:rPr>
        <w:t>нет.</w:t>
      </w:r>
    </w:p>
    <w:p w:rsidR="00FF5D0C" w:rsidRPr="0041585D" w:rsidRDefault="00FF5D0C" w:rsidP="00FF5D0C">
      <w:pPr>
        <w:rPr>
          <w:sz w:val="20"/>
          <w:szCs w:val="20"/>
        </w:rPr>
      </w:pPr>
    </w:p>
    <w:p w:rsidR="00FF5D0C" w:rsidRPr="00A44409" w:rsidRDefault="00FF5D0C" w:rsidP="00FF5D0C">
      <w:pPr>
        <w:pStyle w:val="af9"/>
        <w:rPr>
          <w:b/>
          <w:sz w:val="20"/>
        </w:rPr>
      </w:pPr>
      <w:r w:rsidRPr="00A44409">
        <w:rPr>
          <w:b/>
          <w:sz w:val="20"/>
        </w:rPr>
        <w:t>3.   ВСПОМОГАТЕЛЬНЫЕ ВИДЫ РАЗРЕШЕННОГО ИСПОЛЬЗОВАНИЯ</w:t>
      </w:r>
    </w:p>
    <w:p w:rsidR="00FF5D0C" w:rsidRPr="0041585D" w:rsidRDefault="00FF5D0C" w:rsidP="00FF5D0C">
      <w:pPr>
        <w:pStyle w:val="af9"/>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FF5D0C" w:rsidRPr="0041585D" w:rsidTr="0022281C">
        <w:trPr>
          <w:trHeight w:val="384"/>
        </w:trPr>
        <w:tc>
          <w:tcPr>
            <w:tcW w:w="2802" w:type="dxa"/>
            <w:vAlign w:val="center"/>
          </w:tcPr>
          <w:p w:rsidR="00FF5D0C" w:rsidRPr="00B47E0D" w:rsidRDefault="00FF5D0C" w:rsidP="0022281C">
            <w:pPr>
              <w:pStyle w:val="af9"/>
              <w:jc w:val="center"/>
              <w:rPr>
                <w:b/>
                <w:sz w:val="14"/>
                <w:szCs w:val="14"/>
              </w:rPr>
            </w:pPr>
            <w:r w:rsidRPr="00B47E0D">
              <w:rPr>
                <w:b/>
                <w:sz w:val="14"/>
                <w:szCs w:val="14"/>
              </w:rPr>
              <w:t>ВИДЫ РАЗРЕШЕННОГО ИСПОЛЬЗОВАНИЯ ЗЕМЕЛЬНЫХ УЧАСТКОВ И ОКС</w:t>
            </w:r>
          </w:p>
        </w:tc>
        <w:tc>
          <w:tcPr>
            <w:tcW w:w="3969" w:type="dxa"/>
            <w:vAlign w:val="center"/>
          </w:tcPr>
          <w:p w:rsidR="00FF5D0C" w:rsidRPr="0041585D" w:rsidRDefault="00FF5D0C" w:rsidP="0022281C">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FF5D0C" w:rsidRPr="0041585D" w:rsidRDefault="00FF5D0C" w:rsidP="0022281C">
            <w:pPr>
              <w:keepNext/>
              <w:jc w:val="center"/>
              <w:rPr>
                <w:b/>
                <w:sz w:val="16"/>
                <w:szCs w:val="16"/>
              </w:rPr>
            </w:pPr>
            <w:r w:rsidRPr="00206325">
              <w:rPr>
                <w:b/>
                <w:sz w:val="14"/>
                <w:szCs w:val="14"/>
              </w:rPr>
              <w:t>ОГРАНИЧЕНИЯ ИСПОЛЬЗОВАНИЯ ЗЕМЕЛЬНЫХ УЧАСТКОВ И ОКС</w:t>
            </w:r>
          </w:p>
        </w:tc>
      </w:tr>
      <w:tr w:rsidR="00FF5D0C" w:rsidRPr="0041585D"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FF5D0C" w:rsidRPr="0041585D" w:rsidRDefault="00FF5D0C" w:rsidP="0022281C">
            <w:pPr>
              <w:rPr>
                <w:sz w:val="20"/>
                <w:szCs w:val="20"/>
              </w:rPr>
            </w:pPr>
            <w:r w:rsidRPr="0041585D">
              <w:rPr>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E46CC0" w:rsidRDefault="00E46CC0" w:rsidP="0022281C">
            <w:pPr>
              <w:rPr>
                <w:sz w:val="20"/>
                <w:szCs w:val="20"/>
              </w:rPr>
            </w:pPr>
            <w:r>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F5D0C" w:rsidRDefault="00FF5D0C" w:rsidP="0022281C">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0,5 м.</w:t>
            </w:r>
          </w:p>
          <w:p w:rsidR="00FF5D0C" w:rsidRPr="0041585D" w:rsidRDefault="00FF5D0C" w:rsidP="0022281C">
            <w:pPr>
              <w:rPr>
                <w:sz w:val="20"/>
                <w:szCs w:val="20"/>
              </w:rPr>
            </w:pPr>
            <w:r>
              <w:rPr>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FF5D0C" w:rsidRPr="0041585D" w:rsidRDefault="00FF5D0C" w:rsidP="0022281C">
            <w:pPr>
              <w:rPr>
                <w:sz w:val="20"/>
                <w:szCs w:val="20"/>
              </w:rPr>
            </w:pPr>
            <w:r>
              <w:rPr>
                <w:sz w:val="20"/>
                <w:szCs w:val="20"/>
              </w:rPr>
              <w:t>Параметры строительства</w:t>
            </w:r>
            <w:r w:rsidRPr="0041585D">
              <w:rPr>
                <w:sz w:val="20"/>
                <w:szCs w:val="20"/>
              </w:rPr>
              <w:t xml:space="preserve"> </w:t>
            </w:r>
            <w:r>
              <w:rPr>
                <w:sz w:val="20"/>
                <w:szCs w:val="20"/>
              </w:rPr>
              <w:t>определяются</w:t>
            </w:r>
            <w:r w:rsidRPr="0041585D">
              <w:rPr>
                <w:sz w:val="20"/>
                <w:szCs w:val="20"/>
              </w:rPr>
              <w:t xml:space="preserve"> в соответствии с</w:t>
            </w:r>
            <w:r>
              <w:rPr>
                <w:sz w:val="20"/>
                <w:szCs w:val="20"/>
              </w:rPr>
              <w:t>о</w:t>
            </w:r>
            <w:r w:rsidRPr="0041585D">
              <w:rPr>
                <w:sz w:val="20"/>
                <w:szCs w:val="20"/>
              </w:rPr>
              <w:t xml:space="preserve"> строительными нормами и правилами, техническими регл</w:t>
            </w:r>
            <w:r w:rsidRPr="0041585D">
              <w:rPr>
                <w:sz w:val="20"/>
                <w:szCs w:val="20"/>
              </w:rPr>
              <w:t>а</w:t>
            </w:r>
            <w:r w:rsidRPr="0041585D">
              <w:rPr>
                <w:sz w:val="20"/>
                <w:szCs w:val="20"/>
              </w:rPr>
              <w:t>ментами</w:t>
            </w:r>
          </w:p>
        </w:tc>
      </w:tr>
      <w:tr w:rsidR="00CC19A4" w:rsidRPr="0041585D"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CC19A4" w:rsidRDefault="00CC19A4" w:rsidP="0022281C">
            <w:pPr>
              <w:rPr>
                <w:sz w:val="20"/>
                <w:szCs w:val="20"/>
              </w:rPr>
            </w:pPr>
          </w:p>
        </w:tc>
      </w:tr>
    </w:tbl>
    <w:p w:rsidR="00FF5D0C" w:rsidRDefault="00FF5D0C" w:rsidP="00FF5D0C">
      <w:pPr>
        <w:rPr>
          <w:b/>
          <w:sz w:val="20"/>
        </w:rPr>
      </w:pPr>
    </w:p>
    <w:p w:rsidR="00FF5D0C" w:rsidRDefault="00FF5D0C" w:rsidP="00FF5D0C">
      <w:pPr>
        <w:rPr>
          <w:b/>
          <w:sz w:val="20"/>
        </w:rPr>
      </w:pPr>
    </w:p>
    <w:p w:rsidR="00FF5D0C" w:rsidRDefault="00FF5D0C" w:rsidP="00FF5D0C">
      <w:pPr>
        <w:rPr>
          <w:b/>
          <w:sz w:val="20"/>
        </w:rPr>
      </w:pPr>
    </w:p>
    <w:p w:rsidR="00FF5D0C" w:rsidRDefault="00FF5D0C" w:rsidP="00FF5D0C">
      <w:pPr>
        <w:rPr>
          <w:b/>
          <w:sz w:val="20"/>
        </w:rPr>
      </w:pPr>
    </w:p>
    <w:p w:rsidR="00FF5D0C" w:rsidRPr="0041585D" w:rsidRDefault="00FF5D0C" w:rsidP="00FF5D0C">
      <w:pPr>
        <w:rPr>
          <w:b/>
          <w:sz w:val="20"/>
        </w:rPr>
      </w:pPr>
    </w:p>
    <w:p w:rsidR="00FF5D0C" w:rsidRPr="00664A1A" w:rsidRDefault="00FF5D0C" w:rsidP="00FF5D0C">
      <w:pPr>
        <w:pStyle w:val="36"/>
      </w:pPr>
      <w:bookmarkStart w:id="164" w:name="_Toc315966370"/>
      <w:bookmarkStart w:id="165" w:name="_Toc317513543"/>
      <w:bookmarkStart w:id="166" w:name="_Toc350239509"/>
      <w:r w:rsidRPr="00EF5377">
        <w:t>ЗОНА ОБЪЕКТОВ ЖИВОТНОВОДСТВА</w:t>
      </w:r>
      <w:r>
        <w:t>, ЗВЕРОВОДСТВА</w:t>
      </w:r>
      <w:r w:rsidRPr="00EF5377">
        <w:t xml:space="preserve"> И ПТИЦЕВОДСТВА (СХЗ 2)</w:t>
      </w:r>
      <w:bookmarkEnd w:id="164"/>
      <w:bookmarkEnd w:id="165"/>
      <w:bookmarkEnd w:id="166"/>
    </w:p>
    <w:p w:rsidR="00FF5D0C" w:rsidRPr="00EF5377" w:rsidRDefault="00FF5D0C" w:rsidP="00FF5D0C">
      <w:pPr>
        <w:pStyle w:val="af9"/>
        <w:rPr>
          <w:b/>
        </w:rPr>
      </w:pPr>
    </w:p>
    <w:p w:rsidR="00FF5D0C" w:rsidRPr="00EF5377" w:rsidRDefault="00FF5D0C" w:rsidP="00FF5D0C">
      <w:pPr>
        <w:pStyle w:val="af9"/>
        <w:rPr>
          <w:b/>
          <w:sz w:val="20"/>
        </w:rPr>
      </w:pPr>
      <w:r w:rsidRPr="00EF5377">
        <w:rPr>
          <w:b/>
          <w:sz w:val="20"/>
        </w:rPr>
        <w:t>1.   ОСНОВНЫЕ ВИДЫ РАЗРЕШЁННОГО ИСПОЛЬЗОВАНИЯ</w:t>
      </w:r>
    </w:p>
    <w:p w:rsidR="00FF5D0C" w:rsidRPr="00EF5377" w:rsidRDefault="00FF5D0C" w:rsidP="00FF5D0C">
      <w:pPr>
        <w:pStyle w:val="af9"/>
        <w:rPr>
          <w:b/>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FF5D0C" w:rsidRPr="0041585D" w:rsidTr="0022281C">
        <w:trPr>
          <w:trHeight w:val="552"/>
        </w:trPr>
        <w:tc>
          <w:tcPr>
            <w:tcW w:w="2802" w:type="dxa"/>
            <w:vAlign w:val="center"/>
          </w:tcPr>
          <w:p w:rsidR="00FF5D0C" w:rsidRPr="00EF5377" w:rsidRDefault="00FF5D0C" w:rsidP="0022281C">
            <w:pPr>
              <w:pStyle w:val="af9"/>
              <w:jc w:val="center"/>
              <w:rPr>
                <w:b/>
                <w:sz w:val="14"/>
                <w:szCs w:val="14"/>
              </w:rPr>
            </w:pPr>
            <w:r w:rsidRPr="00EF5377">
              <w:rPr>
                <w:b/>
                <w:sz w:val="14"/>
                <w:szCs w:val="14"/>
              </w:rPr>
              <w:t>ВИДЫ РАЗРЕШЕННОГО ИСПОЛЬЗОВАНИЯ ЗЕМЕЛЬНЫХ УЧАСТКОВ И ОКС</w:t>
            </w:r>
          </w:p>
        </w:tc>
        <w:tc>
          <w:tcPr>
            <w:tcW w:w="3969" w:type="dxa"/>
            <w:vAlign w:val="center"/>
          </w:tcPr>
          <w:p w:rsidR="00FF5D0C" w:rsidRPr="0041585D" w:rsidRDefault="00FF5D0C" w:rsidP="0022281C">
            <w:pPr>
              <w:keepNext/>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FF5D0C" w:rsidRPr="0041585D" w:rsidRDefault="00FF5D0C" w:rsidP="0022281C">
            <w:pPr>
              <w:keepNext/>
              <w:jc w:val="center"/>
              <w:rPr>
                <w:b/>
                <w:sz w:val="16"/>
                <w:szCs w:val="16"/>
              </w:rPr>
            </w:pPr>
            <w:r w:rsidRPr="00206325">
              <w:rPr>
                <w:b/>
                <w:sz w:val="14"/>
                <w:szCs w:val="14"/>
              </w:rPr>
              <w:t>ОГРАНИЧЕНИЯ ИСПОЛЬЗОВАНИЯ ЗЕМЕЛЬНЫХ УЧАСТКОВ И ОКС</w:t>
            </w:r>
          </w:p>
        </w:tc>
      </w:tr>
      <w:tr w:rsidR="00FF5D0C" w:rsidRPr="0041585D" w:rsidTr="0022281C">
        <w:tc>
          <w:tcPr>
            <w:tcW w:w="2802" w:type="dxa"/>
          </w:tcPr>
          <w:p w:rsidR="00FF5D0C" w:rsidRPr="00EF5377" w:rsidRDefault="00FF5D0C" w:rsidP="0022281C">
            <w:pPr>
              <w:pStyle w:val="af9"/>
              <w:rPr>
                <w:sz w:val="20"/>
              </w:rPr>
            </w:pPr>
            <w:r w:rsidRPr="00EF5377">
              <w:rPr>
                <w:sz w:val="20"/>
              </w:rPr>
              <w:t>Объекты животноводства, птицеводства и звероводства</w:t>
            </w:r>
          </w:p>
        </w:tc>
        <w:tc>
          <w:tcPr>
            <w:tcW w:w="3969" w:type="dxa"/>
          </w:tcPr>
          <w:p w:rsidR="00FF5D0C" w:rsidRDefault="00FF5D0C" w:rsidP="0022281C">
            <w:pPr>
              <w:pStyle w:val="af9"/>
              <w:rPr>
                <w:sz w:val="20"/>
              </w:rPr>
            </w:pPr>
            <w:r>
              <w:rPr>
                <w:sz w:val="20"/>
              </w:rPr>
              <w:t xml:space="preserve">Минимальные размеры земельного участка – </w:t>
            </w:r>
            <w:r w:rsidR="00CF3BC1" w:rsidRPr="00094B37">
              <w:rPr>
                <w:sz w:val="20"/>
              </w:rPr>
              <w:t>0,05 га</w:t>
            </w:r>
            <w:r w:rsidR="00CF3BC1">
              <w:rPr>
                <w:sz w:val="20"/>
              </w:rPr>
              <w:t>.</w:t>
            </w:r>
          </w:p>
          <w:p w:rsidR="00CF3BC1" w:rsidRDefault="00CF3BC1" w:rsidP="0022281C">
            <w:pPr>
              <w:pStyle w:val="af9"/>
              <w:rPr>
                <w:sz w:val="20"/>
              </w:rPr>
            </w:pPr>
            <w:r>
              <w:rPr>
                <w:sz w:val="20"/>
              </w:rPr>
              <w:t xml:space="preserve">Максимальные размеры земельного участка – </w:t>
            </w:r>
            <w:r w:rsidRPr="00CF3BC1">
              <w:rPr>
                <w:sz w:val="20"/>
              </w:rPr>
              <w:t>5</w:t>
            </w:r>
            <w:r w:rsidRPr="00094B37">
              <w:rPr>
                <w:sz w:val="20"/>
              </w:rPr>
              <w:t xml:space="preserve"> га</w:t>
            </w:r>
            <w:r>
              <w:rPr>
                <w:sz w:val="20"/>
              </w:rPr>
              <w:t>.</w:t>
            </w:r>
          </w:p>
          <w:p w:rsidR="00FF5D0C" w:rsidRDefault="00FF5D0C" w:rsidP="0022281C">
            <w:pPr>
              <w:pStyle w:val="af9"/>
              <w:rPr>
                <w:sz w:val="20"/>
              </w:rPr>
            </w:pPr>
            <w:r>
              <w:rPr>
                <w:sz w:val="20"/>
              </w:rPr>
              <w:t>Минимальные отступы от границ земельного участка в целях определения места допустимого размещения объекта – 5 м.</w:t>
            </w:r>
          </w:p>
          <w:p w:rsidR="00FF5D0C" w:rsidRPr="0041585D" w:rsidRDefault="00FF5D0C" w:rsidP="00CF3BC1">
            <w:pPr>
              <w:pStyle w:val="af9"/>
              <w:rPr>
                <w:sz w:val="20"/>
              </w:rPr>
            </w:pPr>
            <w:r>
              <w:rPr>
                <w:sz w:val="20"/>
              </w:rPr>
              <w:t xml:space="preserve">Предельное количество этажей – 3. </w:t>
            </w:r>
          </w:p>
        </w:tc>
        <w:tc>
          <w:tcPr>
            <w:tcW w:w="3360" w:type="dxa"/>
          </w:tcPr>
          <w:p w:rsidR="00FF5D0C" w:rsidRPr="0041585D" w:rsidRDefault="0055266D" w:rsidP="0022281C">
            <w:pPr>
              <w:keepNext/>
              <w:rPr>
                <w:sz w:val="20"/>
                <w:szCs w:val="20"/>
              </w:rPr>
            </w:pPr>
            <w:r>
              <w:rPr>
                <w:sz w:val="20"/>
                <w:szCs w:val="20"/>
              </w:rPr>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FF5D0C" w:rsidRDefault="00FF5D0C" w:rsidP="00FF5D0C">
      <w:pPr>
        <w:rPr>
          <w:b/>
          <w:sz w:val="20"/>
        </w:rPr>
      </w:pPr>
    </w:p>
    <w:p w:rsidR="00FF5D0C" w:rsidRPr="0041585D" w:rsidRDefault="00FF5D0C" w:rsidP="00FF5D0C">
      <w:pPr>
        <w:rPr>
          <w:b/>
          <w:sz w:val="20"/>
        </w:rPr>
      </w:pPr>
      <w:r>
        <w:rPr>
          <w:b/>
          <w:sz w:val="20"/>
        </w:rPr>
        <w:t>2</w:t>
      </w:r>
      <w:r w:rsidRPr="0041585D">
        <w:rPr>
          <w:b/>
          <w:sz w:val="20"/>
        </w:rPr>
        <w:t>.   УСЛОВНО РАЗРЕШЁННЫЕ ВИДЫ ИСПОЛЬЗОВАНИЯ</w:t>
      </w:r>
    </w:p>
    <w:p w:rsidR="00FF5D0C" w:rsidRPr="0041585D" w:rsidRDefault="00FF5D0C" w:rsidP="00FF5D0C">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FF5D0C" w:rsidRPr="0041585D" w:rsidTr="0022281C">
        <w:trPr>
          <w:trHeight w:val="384"/>
        </w:trPr>
        <w:tc>
          <w:tcPr>
            <w:tcW w:w="2802" w:type="dxa"/>
            <w:tcBorders>
              <w:top w:val="single" w:sz="8" w:space="0" w:color="auto"/>
              <w:left w:val="single" w:sz="8" w:space="0" w:color="auto"/>
              <w:bottom w:val="single" w:sz="8" w:space="0" w:color="auto"/>
              <w:right w:val="single" w:sz="8" w:space="0" w:color="auto"/>
            </w:tcBorders>
            <w:vAlign w:val="center"/>
          </w:tcPr>
          <w:p w:rsidR="00FF5D0C" w:rsidRPr="0041585D" w:rsidRDefault="00FF5D0C" w:rsidP="0022281C">
            <w:pPr>
              <w:tabs>
                <w:tab w:val="center" w:pos="4677"/>
                <w:tab w:val="right" w:pos="9355"/>
              </w:tabs>
              <w:jc w:val="center"/>
              <w:rPr>
                <w:b/>
                <w:sz w:val="20"/>
                <w:szCs w:val="20"/>
              </w:rPr>
            </w:pPr>
            <w:r w:rsidRPr="00206325">
              <w:rPr>
                <w:b/>
                <w:sz w:val="14"/>
                <w:szCs w:val="14"/>
              </w:rPr>
              <w:t>ВИДЫ РАЗРЕШЕННОГО ИСПОЛЬЗОВАНИЯ ЗЕМЕЛЬНЫХ УЧАСТКОВ И ОКС</w:t>
            </w:r>
          </w:p>
        </w:tc>
        <w:tc>
          <w:tcPr>
            <w:tcW w:w="3969" w:type="dxa"/>
            <w:tcBorders>
              <w:top w:val="single" w:sz="8" w:space="0" w:color="auto"/>
              <w:left w:val="single" w:sz="8" w:space="0" w:color="auto"/>
              <w:bottom w:val="single" w:sz="8" w:space="0" w:color="auto"/>
              <w:right w:val="single" w:sz="8" w:space="0" w:color="auto"/>
            </w:tcBorders>
            <w:vAlign w:val="center"/>
          </w:tcPr>
          <w:p w:rsidR="00FF5D0C" w:rsidRPr="0041585D" w:rsidRDefault="00FF5D0C" w:rsidP="0022281C">
            <w:pPr>
              <w:tabs>
                <w:tab w:val="center" w:pos="4677"/>
                <w:tab w:val="right" w:pos="9355"/>
              </w:tabs>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tcBorders>
              <w:top w:val="single" w:sz="8" w:space="0" w:color="auto"/>
              <w:left w:val="single" w:sz="8" w:space="0" w:color="auto"/>
              <w:bottom w:val="single" w:sz="8" w:space="0" w:color="auto"/>
              <w:right w:val="single" w:sz="8" w:space="0" w:color="auto"/>
            </w:tcBorders>
            <w:vAlign w:val="center"/>
          </w:tcPr>
          <w:p w:rsidR="00FF5D0C" w:rsidRPr="0041585D" w:rsidRDefault="00FF5D0C" w:rsidP="0022281C">
            <w:pPr>
              <w:tabs>
                <w:tab w:val="center" w:pos="4677"/>
                <w:tab w:val="right" w:pos="9355"/>
              </w:tabs>
              <w:jc w:val="center"/>
              <w:rPr>
                <w:b/>
                <w:sz w:val="16"/>
                <w:szCs w:val="16"/>
              </w:rPr>
            </w:pPr>
            <w:r w:rsidRPr="00206325">
              <w:rPr>
                <w:b/>
                <w:sz w:val="14"/>
                <w:szCs w:val="14"/>
              </w:rPr>
              <w:t>ОГРАНИЧЕНИЯ ИСПОЛЬЗОВАНИЯ ЗЕМЕЛЬНЫХ УЧАСТКОВ И ОКС</w:t>
            </w:r>
          </w:p>
        </w:tc>
      </w:tr>
      <w:tr w:rsidR="00FF5D0C" w:rsidRPr="0041585D"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FF5D0C" w:rsidRPr="00AC4897" w:rsidRDefault="00FF5D0C" w:rsidP="0022281C">
            <w:pPr>
              <w:tabs>
                <w:tab w:val="center" w:pos="4677"/>
                <w:tab w:val="right" w:pos="9355"/>
              </w:tabs>
              <w:rPr>
                <w:sz w:val="20"/>
                <w:szCs w:val="20"/>
              </w:rPr>
            </w:pPr>
            <w:r w:rsidRPr="00AC4897">
              <w:rPr>
                <w:sz w:val="20"/>
                <w:szCs w:val="20"/>
              </w:rPr>
              <w:t>Объекты административно-делового назначения</w:t>
            </w:r>
          </w:p>
        </w:tc>
        <w:tc>
          <w:tcPr>
            <w:tcW w:w="3969" w:type="dxa"/>
            <w:tcBorders>
              <w:top w:val="single" w:sz="8" w:space="0" w:color="auto"/>
              <w:left w:val="single" w:sz="8" w:space="0" w:color="auto"/>
              <w:bottom w:val="single" w:sz="8" w:space="0" w:color="auto"/>
              <w:right w:val="single" w:sz="8" w:space="0" w:color="auto"/>
            </w:tcBorders>
          </w:tcPr>
          <w:p w:rsidR="00CF3BC1" w:rsidRDefault="00CF3BC1" w:rsidP="00CF3BC1">
            <w:pPr>
              <w:keepNext/>
              <w:rPr>
                <w:sz w:val="20"/>
                <w:szCs w:val="20"/>
              </w:rPr>
            </w:pPr>
            <w:r w:rsidRPr="00D533A0">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F5D0C" w:rsidRDefault="00FF5D0C" w:rsidP="0022281C">
            <w:pPr>
              <w:tabs>
                <w:tab w:val="center" w:pos="4677"/>
                <w:tab w:val="right" w:pos="9355"/>
              </w:tabs>
              <w:rPr>
                <w:sz w:val="20"/>
                <w:szCs w:val="20"/>
              </w:rPr>
            </w:pPr>
            <w:r>
              <w:rPr>
                <w:sz w:val="20"/>
                <w:szCs w:val="20"/>
              </w:rPr>
              <w:t xml:space="preserve">Минимальные отступы от границ земельного участка в целях определения места допустимого размещения объекта – 5 </w:t>
            </w:r>
            <w:r>
              <w:rPr>
                <w:sz w:val="20"/>
                <w:szCs w:val="20"/>
              </w:rPr>
              <w:lastRenderedPageBreak/>
              <w:t>м.</w:t>
            </w:r>
          </w:p>
          <w:p w:rsidR="00FF5D0C" w:rsidRPr="0041585D" w:rsidRDefault="00FF5D0C" w:rsidP="00CF3BC1">
            <w:pPr>
              <w:tabs>
                <w:tab w:val="center" w:pos="4677"/>
                <w:tab w:val="right" w:pos="9355"/>
              </w:tabs>
              <w:rPr>
                <w:sz w:val="20"/>
                <w:szCs w:val="20"/>
              </w:rPr>
            </w:pPr>
            <w:r>
              <w:rPr>
                <w:sz w:val="20"/>
                <w:szCs w:val="20"/>
              </w:rPr>
              <w:t xml:space="preserve">Предельное количество этажей – 3. </w:t>
            </w:r>
          </w:p>
        </w:tc>
        <w:tc>
          <w:tcPr>
            <w:tcW w:w="3417" w:type="dxa"/>
            <w:tcBorders>
              <w:top w:val="single" w:sz="8" w:space="0" w:color="auto"/>
              <w:left w:val="single" w:sz="8" w:space="0" w:color="auto"/>
              <w:bottom w:val="single" w:sz="8" w:space="0" w:color="auto"/>
              <w:right w:val="single" w:sz="8" w:space="0" w:color="auto"/>
            </w:tcBorders>
          </w:tcPr>
          <w:p w:rsidR="00FF5D0C" w:rsidRPr="0041585D" w:rsidRDefault="0055266D" w:rsidP="0022281C">
            <w:pPr>
              <w:tabs>
                <w:tab w:val="center" w:pos="4677"/>
                <w:tab w:val="right" w:pos="9355"/>
              </w:tabs>
              <w:rPr>
                <w:sz w:val="20"/>
                <w:szCs w:val="20"/>
              </w:rPr>
            </w:pPr>
            <w:r>
              <w:rPr>
                <w:sz w:val="20"/>
                <w:szCs w:val="20"/>
              </w:rPr>
              <w:lastRenderedPageBreak/>
              <w:t>П</w:t>
            </w:r>
            <w:r w:rsidRPr="00C2591D">
              <w:rPr>
                <w:sz w:val="20"/>
                <w:szCs w:val="20"/>
              </w:rPr>
              <w:t>ри проектировании и строительстве в зонах затопления необходимо предусматривать инженерную защиту от затопления и подтопления зданий</w:t>
            </w:r>
            <w:r>
              <w:rPr>
                <w:sz w:val="20"/>
                <w:szCs w:val="20"/>
              </w:rPr>
              <w:t>.</w:t>
            </w:r>
          </w:p>
        </w:tc>
      </w:tr>
    </w:tbl>
    <w:p w:rsidR="00FF5D0C" w:rsidRDefault="00FF5D0C" w:rsidP="00FF5D0C">
      <w:pPr>
        <w:rPr>
          <w:b/>
          <w:sz w:val="20"/>
          <w:szCs w:val="20"/>
        </w:rPr>
      </w:pPr>
    </w:p>
    <w:p w:rsidR="00FF5D0C" w:rsidRPr="0041585D" w:rsidRDefault="00FF5D0C" w:rsidP="00FF5D0C">
      <w:pPr>
        <w:rPr>
          <w:b/>
          <w:sz w:val="20"/>
          <w:szCs w:val="20"/>
        </w:rPr>
      </w:pPr>
      <w:r>
        <w:rPr>
          <w:b/>
          <w:sz w:val="20"/>
          <w:szCs w:val="20"/>
        </w:rPr>
        <w:t>3</w:t>
      </w:r>
      <w:r w:rsidRPr="0041585D">
        <w:rPr>
          <w:b/>
          <w:sz w:val="20"/>
          <w:szCs w:val="20"/>
        </w:rPr>
        <w:t>.   ВСПОМОГАТЕЛЬНЫЕ ВИДЫ РАЗРЕШЕННОГО ИСПОЛЬЗОВАНИЯ</w:t>
      </w:r>
    </w:p>
    <w:p w:rsidR="00FF5D0C" w:rsidRPr="0041585D" w:rsidRDefault="00FF5D0C" w:rsidP="00FF5D0C">
      <w:pPr>
        <w:rPr>
          <w:b/>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FF5D0C" w:rsidRPr="0041585D" w:rsidTr="0022281C">
        <w:trPr>
          <w:trHeight w:val="384"/>
        </w:trPr>
        <w:tc>
          <w:tcPr>
            <w:tcW w:w="2802" w:type="dxa"/>
            <w:vAlign w:val="center"/>
          </w:tcPr>
          <w:p w:rsidR="00FF5D0C" w:rsidRPr="0041585D" w:rsidRDefault="00FF5D0C" w:rsidP="0022281C">
            <w:pPr>
              <w:jc w:val="center"/>
              <w:rPr>
                <w:b/>
                <w:sz w:val="20"/>
                <w:szCs w:val="20"/>
              </w:rPr>
            </w:pPr>
            <w:r w:rsidRPr="00206325">
              <w:rPr>
                <w:b/>
                <w:sz w:val="14"/>
                <w:szCs w:val="14"/>
              </w:rPr>
              <w:t>ВИДЫ РАЗРЕШЕННОГО ИСПОЛЬЗОВАНИЯ ЗЕМЕЛЬНЫХ УЧАСТКОВ И ОКС</w:t>
            </w:r>
          </w:p>
        </w:tc>
        <w:tc>
          <w:tcPr>
            <w:tcW w:w="3969" w:type="dxa"/>
            <w:vAlign w:val="center"/>
          </w:tcPr>
          <w:p w:rsidR="00FF5D0C" w:rsidRPr="0041585D" w:rsidRDefault="00FF5D0C" w:rsidP="0022281C">
            <w:pPr>
              <w:jc w:val="center"/>
              <w:rPr>
                <w:b/>
                <w:sz w:val="16"/>
                <w:szCs w:val="16"/>
              </w:rPr>
            </w:pPr>
            <w:r w:rsidRPr="00206325">
              <w:rPr>
                <w:b/>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FF5D0C" w:rsidRPr="0041585D" w:rsidRDefault="00FF5D0C" w:rsidP="0022281C">
            <w:pPr>
              <w:jc w:val="center"/>
              <w:rPr>
                <w:b/>
                <w:sz w:val="16"/>
                <w:szCs w:val="16"/>
              </w:rPr>
            </w:pPr>
            <w:r w:rsidRPr="00206325">
              <w:rPr>
                <w:b/>
                <w:sz w:val="14"/>
                <w:szCs w:val="14"/>
              </w:rPr>
              <w:t>ОГРАНИЧЕНИЯ ИСПОЛЬЗОВАНИЯ ЗЕМЕЛЬНЫХ УЧАСТКОВ И ОКС</w:t>
            </w:r>
          </w:p>
        </w:tc>
      </w:tr>
      <w:tr w:rsidR="00FF5D0C" w:rsidRPr="0041585D"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FF5D0C" w:rsidRPr="0041585D" w:rsidRDefault="00FF5D0C" w:rsidP="0022281C">
            <w:pPr>
              <w:rPr>
                <w:sz w:val="20"/>
                <w:szCs w:val="20"/>
              </w:rPr>
            </w:pPr>
            <w:r w:rsidRPr="0041585D">
              <w:rPr>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E46CC0" w:rsidRDefault="00E46CC0" w:rsidP="00E46CC0">
            <w:pPr>
              <w:keepNext/>
              <w:rPr>
                <w:sz w:val="20"/>
                <w:szCs w:val="20"/>
              </w:rPr>
            </w:pPr>
            <w:r w:rsidRPr="00D533A0">
              <w:rPr>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FF5D0C" w:rsidRDefault="00FF5D0C" w:rsidP="0022281C">
            <w:pPr>
              <w:rPr>
                <w:sz w:val="20"/>
                <w:szCs w:val="20"/>
              </w:rPr>
            </w:pPr>
            <w:r>
              <w:rPr>
                <w:sz w:val="20"/>
                <w:szCs w:val="20"/>
              </w:rPr>
              <w:t>Минимальные отступы от границ земельного участка в целях определения места допустимого размещения объекта – 0,5 м.</w:t>
            </w:r>
          </w:p>
          <w:p w:rsidR="00FF5D0C" w:rsidRPr="0041585D" w:rsidRDefault="00FF5D0C" w:rsidP="0022281C">
            <w:pPr>
              <w:rPr>
                <w:sz w:val="20"/>
                <w:szCs w:val="20"/>
              </w:rPr>
            </w:pPr>
            <w:r>
              <w:rPr>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FF5D0C" w:rsidRPr="0041585D" w:rsidRDefault="00FF5D0C" w:rsidP="0022281C">
            <w:pPr>
              <w:rPr>
                <w:sz w:val="20"/>
                <w:szCs w:val="20"/>
              </w:rPr>
            </w:pPr>
            <w:r>
              <w:rPr>
                <w:sz w:val="20"/>
                <w:szCs w:val="20"/>
              </w:rPr>
              <w:t>Параметры строительства</w:t>
            </w:r>
            <w:r w:rsidRPr="0041585D">
              <w:rPr>
                <w:sz w:val="20"/>
                <w:szCs w:val="20"/>
              </w:rPr>
              <w:t xml:space="preserve"> </w:t>
            </w:r>
            <w:r>
              <w:rPr>
                <w:sz w:val="20"/>
                <w:szCs w:val="20"/>
              </w:rPr>
              <w:t>определяются</w:t>
            </w:r>
            <w:r w:rsidRPr="0041585D">
              <w:rPr>
                <w:sz w:val="20"/>
                <w:szCs w:val="20"/>
              </w:rPr>
              <w:t xml:space="preserve"> в соответствии с</w:t>
            </w:r>
            <w:r>
              <w:rPr>
                <w:sz w:val="20"/>
                <w:szCs w:val="20"/>
              </w:rPr>
              <w:t>о</w:t>
            </w:r>
            <w:r w:rsidRPr="0041585D">
              <w:rPr>
                <w:sz w:val="20"/>
                <w:szCs w:val="20"/>
              </w:rPr>
              <w:t xml:space="preserve"> строительными нормами и правилами, техническими регл</w:t>
            </w:r>
            <w:r w:rsidRPr="0041585D">
              <w:rPr>
                <w:sz w:val="20"/>
                <w:szCs w:val="20"/>
              </w:rPr>
              <w:t>а</w:t>
            </w:r>
            <w:r w:rsidRPr="0041585D">
              <w:rPr>
                <w:sz w:val="20"/>
                <w:szCs w:val="20"/>
              </w:rPr>
              <w:t>ментами</w:t>
            </w:r>
          </w:p>
        </w:tc>
      </w:tr>
      <w:tr w:rsidR="00CC19A4" w:rsidRPr="0041585D" w:rsidTr="0022281C">
        <w:trPr>
          <w:trHeight w:val="206"/>
        </w:trPr>
        <w:tc>
          <w:tcPr>
            <w:tcW w:w="2802"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sidRPr="00E3387F">
              <w:rPr>
                <w:color w:val="000000"/>
                <w:sz w:val="20"/>
                <w:szCs w:val="20"/>
              </w:rPr>
              <w:t>Минимальные размеры земельного участка определяются индивидуально в 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CC19A4" w:rsidRDefault="00CC19A4" w:rsidP="0022281C">
            <w:pPr>
              <w:rPr>
                <w:sz w:val="20"/>
                <w:szCs w:val="20"/>
              </w:rPr>
            </w:pPr>
          </w:p>
        </w:tc>
      </w:tr>
    </w:tbl>
    <w:p w:rsidR="00FF5D0C" w:rsidRDefault="00FF5D0C" w:rsidP="00FF5D0C">
      <w:bookmarkStart w:id="167" w:name="_Toc315966371"/>
    </w:p>
    <w:p w:rsidR="00A15DB2" w:rsidRPr="00B77256" w:rsidRDefault="00A15DB2" w:rsidP="00FF5D0C"/>
    <w:p w:rsidR="0072020A" w:rsidRPr="000B7CDF" w:rsidRDefault="0072020A" w:rsidP="00507B14">
      <w:pPr>
        <w:pStyle w:val="36"/>
        <w:rPr>
          <w:color w:val="000000"/>
        </w:rPr>
      </w:pPr>
      <w:bookmarkStart w:id="168" w:name="_Toc350239510"/>
      <w:bookmarkEnd w:id="167"/>
      <w:r w:rsidRPr="000B7CDF">
        <w:rPr>
          <w:color w:val="000000"/>
        </w:rPr>
        <w:t>ЗОНА РИТУАЛЬНОГО НАЗНАЧЕНИЯ (</w:t>
      </w:r>
      <w:r w:rsidR="00933EE9" w:rsidRPr="000B7CDF">
        <w:rPr>
          <w:color w:val="000000"/>
        </w:rPr>
        <w:t>ЗСН 1</w:t>
      </w:r>
      <w:r w:rsidRPr="000B7CDF">
        <w:rPr>
          <w:color w:val="000000"/>
        </w:rPr>
        <w:t>)</w:t>
      </w:r>
      <w:bookmarkEnd w:id="168"/>
    </w:p>
    <w:p w:rsidR="0072020A" w:rsidRPr="000B7CDF" w:rsidRDefault="0072020A" w:rsidP="0072020A">
      <w:pPr>
        <w:jc w:val="center"/>
        <w:rPr>
          <w:b/>
          <w:color w:val="000000"/>
          <w:szCs w:val="20"/>
          <w:u w:val="single"/>
        </w:rPr>
      </w:pPr>
    </w:p>
    <w:p w:rsidR="0072020A" w:rsidRPr="000B7CDF" w:rsidRDefault="0072020A" w:rsidP="0072020A">
      <w:pPr>
        <w:rPr>
          <w:b/>
          <w:color w:val="000000"/>
          <w:sz w:val="20"/>
          <w:szCs w:val="20"/>
        </w:rPr>
      </w:pPr>
      <w:r w:rsidRPr="000B7CDF">
        <w:rPr>
          <w:b/>
          <w:color w:val="000000"/>
          <w:sz w:val="20"/>
          <w:szCs w:val="20"/>
        </w:rPr>
        <w:t>1.   ОСНОВНЫЕ ВИДЫ РАЗРЕШЁННОГО ИСПОЛЬЗОВАНИЯ</w:t>
      </w:r>
    </w:p>
    <w:p w:rsidR="0072020A" w:rsidRPr="000B7CDF" w:rsidRDefault="0072020A" w:rsidP="0072020A">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72020A" w:rsidRPr="000B7CDF" w:rsidTr="00B12D2C">
        <w:trPr>
          <w:trHeight w:val="552"/>
        </w:trPr>
        <w:tc>
          <w:tcPr>
            <w:tcW w:w="2802" w:type="dxa"/>
            <w:vAlign w:val="center"/>
          </w:tcPr>
          <w:p w:rsidR="0072020A" w:rsidRPr="000B7CDF" w:rsidRDefault="0072020A" w:rsidP="00B12D2C">
            <w:pPr>
              <w:jc w:val="center"/>
              <w:rPr>
                <w:b/>
                <w:color w:val="000000"/>
                <w:sz w:val="20"/>
                <w:szCs w:val="20"/>
              </w:rPr>
            </w:pPr>
            <w:r w:rsidRPr="000B7CDF">
              <w:rPr>
                <w:b/>
                <w:color w:val="000000"/>
                <w:sz w:val="14"/>
                <w:szCs w:val="14"/>
              </w:rPr>
              <w:t>ВИДЫ РАЗРЕШЕННОГО ИСПОЛЬЗОВАНИЯ ЗЕМЕЛЬНЫХ УЧАСТКОВ И ОКС</w:t>
            </w:r>
          </w:p>
        </w:tc>
        <w:tc>
          <w:tcPr>
            <w:tcW w:w="3969" w:type="dxa"/>
            <w:vAlign w:val="center"/>
          </w:tcPr>
          <w:p w:rsidR="0072020A" w:rsidRPr="000B7CDF" w:rsidRDefault="0072020A" w:rsidP="00B12D2C">
            <w:pPr>
              <w:jc w:val="center"/>
              <w:rPr>
                <w:b/>
                <w:color w:val="000000"/>
                <w:sz w:val="16"/>
                <w:szCs w:val="16"/>
              </w:rPr>
            </w:pPr>
            <w:r w:rsidRPr="000B7CD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72020A" w:rsidRPr="000B7CDF" w:rsidRDefault="0072020A" w:rsidP="00B12D2C">
            <w:pPr>
              <w:jc w:val="center"/>
              <w:rPr>
                <w:b/>
                <w:color w:val="000000"/>
                <w:sz w:val="16"/>
                <w:szCs w:val="16"/>
              </w:rPr>
            </w:pPr>
            <w:r w:rsidRPr="000B7CDF">
              <w:rPr>
                <w:b/>
                <w:color w:val="000000"/>
                <w:sz w:val="14"/>
                <w:szCs w:val="14"/>
              </w:rPr>
              <w:t>ОГРАНИЧЕНИЯ ИСПОЛЬЗОВАНИЯ ЗЕМЕЛЬНЫХ УЧАСТКОВ И ОКС</w:t>
            </w:r>
          </w:p>
        </w:tc>
      </w:tr>
      <w:tr w:rsidR="0072020A" w:rsidRPr="000B7CDF" w:rsidTr="00B12D2C">
        <w:tc>
          <w:tcPr>
            <w:tcW w:w="2802" w:type="dxa"/>
          </w:tcPr>
          <w:p w:rsidR="0072020A" w:rsidRPr="000B7CDF" w:rsidRDefault="0072020A" w:rsidP="00B12D2C">
            <w:pPr>
              <w:rPr>
                <w:color w:val="000000"/>
                <w:sz w:val="20"/>
                <w:szCs w:val="20"/>
              </w:rPr>
            </w:pPr>
            <w:r w:rsidRPr="000B7CDF">
              <w:rPr>
                <w:color w:val="000000"/>
                <w:sz w:val="20"/>
                <w:szCs w:val="20"/>
              </w:rPr>
              <w:t>Объекты ритуального назначения</w:t>
            </w:r>
          </w:p>
        </w:tc>
        <w:tc>
          <w:tcPr>
            <w:tcW w:w="3969" w:type="dxa"/>
          </w:tcPr>
          <w:p w:rsidR="0072020A" w:rsidRPr="000B7CDF" w:rsidRDefault="00DF1432" w:rsidP="00B12D2C">
            <w:pPr>
              <w:rPr>
                <w:color w:val="000000"/>
                <w:sz w:val="20"/>
                <w:szCs w:val="20"/>
              </w:rPr>
            </w:pPr>
            <w:r w:rsidRPr="000B7CDF">
              <w:rPr>
                <w:color w:val="000000"/>
                <w:sz w:val="20"/>
                <w:szCs w:val="20"/>
              </w:rPr>
              <w:t>Минимальные размеры земельного участка определяются индивидуально в соответствии с техническими регламентами.</w:t>
            </w:r>
          </w:p>
          <w:p w:rsidR="00E813E8" w:rsidRPr="000B7CDF" w:rsidRDefault="00E813E8" w:rsidP="00E813E8">
            <w:pPr>
              <w:rPr>
                <w:color w:val="000000"/>
                <w:sz w:val="20"/>
                <w:szCs w:val="20"/>
              </w:rPr>
            </w:pPr>
            <w:r w:rsidRPr="000B7CDF">
              <w:rPr>
                <w:color w:val="000000"/>
                <w:sz w:val="20"/>
                <w:szCs w:val="20"/>
              </w:rPr>
              <w:t>Минимальные отступы от границ земельного участка в целях определения места допустимого размещения объекта – 5 м.</w:t>
            </w:r>
          </w:p>
          <w:p w:rsidR="00A10211" w:rsidRPr="000B7CDF" w:rsidRDefault="00E813E8" w:rsidP="00325604">
            <w:pPr>
              <w:rPr>
                <w:color w:val="000000"/>
                <w:sz w:val="20"/>
                <w:szCs w:val="20"/>
              </w:rPr>
            </w:pPr>
            <w:r w:rsidRPr="000B7CDF">
              <w:rPr>
                <w:color w:val="000000"/>
                <w:sz w:val="20"/>
                <w:szCs w:val="20"/>
              </w:rPr>
              <w:t>Предельная этажность объекта – 2.</w:t>
            </w:r>
          </w:p>
        </w:tc>
        <w:tc>
          <w:tcPr>
            <w:tcW w:w="3360" w:type="dxa"/>
          </w:tcPr>
          <w:p w:rsidR="0072020A" w:rsidRPr="000B7CDF" w:rsidRDefault="0072020A" w:rsidP="00B12D2C">
            <w:pPr>
              <w:rPr>
                <w:color w:val="000000"/>
                <w:sz w:val="20"/>
                <w:szCs w:val="20"/>
              </w:rPr>
            </w:pPr>
            <w:r w:rsidRPr="000B7CDF">
              <w:rPr>
                <w:color w:val="000000"/>
                <w:sz w:val="20"/>
                <w:szCs w:val="20"/>
              </w:rPr>
              <w:t>Запрещается строительство объектов капитального строительства, несовместимых с функциональным назначением территории</w:t>
            </w:r>
          </w:p>
        </w:tc>
      </w:tr>
    </w:tbl>
    <w:p w:rsidR="0072020A" w:rsidRPr="000B7CDF" w:rsidRDefault="0072020A" w:rsidP="0072020A">
      <w:pPr>
        <w:rPr>
          <w:color w:val="000000"/>
          <w:sz w:val="20"/>
          <w:szCs w:val="20"/>
        </w:rPr>
      </w:pPr>
    </w:p>
    <w:p w:rsidR="005718E1" w:rsidRPr="000B7CDF" w:rsidRDefault="005718E1" w:rsidP="005718E1">
      <w:pPr>
        <w:rPr>
          <w:color w:val="000000"/>
          <w:sz w:val="20"/>
        </w:rPr>
      </w:pPr>
      <w:r w:rsidRPr="000B7CDF">
        <w:rPr>
          <w:b/>
          <w:color w:val="000000"/>
          <w:sz w:val="20"/>
        </w:rPr>
        <w:t xml:space="preserve">2.   УСЛОВНО РАЗРЕШЁННЫЕ ВИДЫ ИСПОЛЬЗОВАНИЯ: </w:t>
      </w:r>
      <w:r w:rsidRPr="000B7CDF">
        <w:rPr>
          <w:color w:val="000000"/>
          <w:sz w:val="20"/>
        </w:rPr>
        <w:t>нет.</w:t>
      </w:r>
    </w:p>
    <w:p w:rsidR="000B023E" w:rsidRPr="000B7CDF" w:rsidRDefault="000B023E" w:rsidP="0072020A">
      <w:pPr>
        <w:rPr>
          <w:color w:val="000000"/>
          <w:sz w:val="20"/>
          <w:szCs w:val="20"/>
        </w:rPr>
      </w:pPr>
    </w:p>
    <w:p w:rsidR="0072020A" w:rsidRPr="000B7CDF" w:rsidRDefault="005718E1" w:rsidP="005718E1">
      <w:pPr>
        <w:pStyle w:val="af9"/>
        <w:rPr>
          <w:b/>
          <w:color w:val="000000"/>
          <w:sz w:val="20"/>
        </w:rPr>
      </w:pPr>
      <w:r w:rsidRPr="000B7CDF">
        <w:rPr>
          <w:b/>
          <w:color w:val="000000"/>
          <w:sz w:val="20"/>
        </w:rPr>
        <w:t>3</w:t>
      </w:r>
      <w:r w:rsidR="0072020A" w:rsidRPr="000B7CDF">
        <w:rPr>
          <w:b/>
          <w:color w:val="000000"/>
          <w:sz w:val="20"/>
        </w:rPr>
        <w:t>.   ВСПОМОГАТЕЛЬНЫЕ ВИДЫ РАЗРЕШЕННОГО ИСПОЛЬЗОВАНИЯ</w:t>
      </w:r>
    </w:p>
    <w:p w:rsidR="0072020A" w:rsidRPr="000B7CDF" w:rsidRDefault="0072020A" w:rsidP="005718E1">
      <w:pPr>
        <w:pStyle w:val="af9"/>
        <w:rPr>
          <w:color w:val="00000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417"/>
      </w:tblGrid>
      <w:tr w:rsidR="0072020A" w:rsidRPr="000B7CDF" w:rsidTr="00B12D2C">
        <w:trPr>
          <w:trHeight w:val="384"/>
        </w:trPr>
        <w:tc>
          <w:tcPr>
            <w:tcW w:w="2802" w:type="dxa"/>
            <w:vAlign w:val="center"/>
          </w:tcPr>
          <w:p w:rsidR="0072020A" w:rsidRPr="000B7CDF" w:rsidRDefault="0072020A" w:rsidP="00C7209D">
            <w:pPr>
              <w:pStyle w:val="af9"/>
              <w:jc w:val="center"/>
              <w:rPr>
                <w:b/>
                <w:color w:val="000000"/>
                <w:sz w:val="14"/>
                <w:szCs w:val="14"/>
              </w:rPr>
            </w:pPr>
            <w:r w:rsidRPr="000B7CDF">
              <w:rPr>
                <w:b/>
                <w:color w:val="000000"/>
                <w:sz w:val="14"/>
                <w:szCs w:val="14"/>
              </w:rPr>
              <w:t>ВИДЫ РАЗРЕШЕННОГО ИСПОЛЬЗОВАНИЯ ЗЕМЕЛЬНЫХ УЧАСТКОВ И ОКС</w:t>
            </w:r>
          </w:p>
        </w:tc>
        <w:tc>
          <w:tcPr>
            <w:tcW w:w="3969" w:type="dxa"/>
            <w:vAlign w:val="center"/>
          </w:tcPr>
          <w:p w:rsidR="0072020A" w:rsidRPr="000B7CDF" w:rsidRDefault="0072020A" w:rsidP="00B12D2C">
            <w:pPr>
              <w:keepNext/>
              <w:jc w:val="center"/>
              <w:rPr>
                <w:b/>
                <w:color w:val="000000"/>
                <w:sz w:val="16"/>
                <w:szCs w:val="16"/>
              </w:rPr>
            </w:pPr>
            <w:r w:rsidRPr="000B7CD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417" w:type="dxa"/>
            <w:vAlign w:val="center"/>
          </w:tcPr>
          <w:p w:rsidR="0072020A" w:rsidRPr="000B7CDF" w:rsidRDefault="0072020A" w:rsidP="00B12D2C">
            <w:pPr>
              <w:keepNext/>
              <w:jc w:val="center"/>
              <w:rPr>
                <w:b/>
                <w:color w:val="000000"/>
                <w:sz w:val="16"/>
                <w:szCs w:val="16"/>
              </w:rPr>
            </w:pPr>
            <w:r w:rsidRPr="000B7CDF">
              <w:rPr>
                <w:b/>
                <w:color w:val="000000"/>
                <w:sz w:val="14"/>
                <w:szCs w:val="14"/>
              </w:rPr>
              <w:t>ОГРАНИЧЕНИЯ ИСПОЛЬЗОВАНИЯ ЗЕМЕЛЬНЫХ УЧАСТКОВ И ОКС</w:t>
            </w:r>
          </w:p>
        </w:tc>
      </w:tr>
      <w:tr w:rsidR="00C7209D" w:rsidRPr="000B7CDF" w:rsidTr="00C7209D">
        <w:trPr>
          <w:trHeight w:val="206"/>
        </w:trPr>
        <w:tc>
          <w:tcPr>
            <w:tcW w:w="2802" w:type="dxa"/>
            <w:tcBorders>
              <w:top w:val="single" w:sz="8" w:space="0" w:color="auto"/>
              <w:left w:val="single" w:sz="8" w:space="0" w:color="auto"/>
              <w:bottom w:val="single" w:sz="8" w:space="0" w:color="auto"/>
              <w:right w:val="single" w:sz="8" w:space="0" w:color="auto"/>
            </w:tcBorders>
          </w:tcPr>
          <w:p w:rsidR="00C7209D" w:rsidRPr="000B7CDF" w:rsidRDefault="00C7209D" w:rsidP="007F5760">
            <w:pPr>
              <w:rPr>
                <w:color w:val="000000"/>
                <w:sz w:val="20"/>
                <w:szCs w:val="20"/>
              </w:rPr>
            </w:pPr>
            <w:r w:rsidRPr="000B7CDF">
              <w:rPr>
                <w:color w:val="000000"/>
                <w:sz w:val="20"/>
                <w:szCs w:val="20"/>
              </w:rPr>
              <w:t>Объекты инженерно-технического обеспечения</w:t>
            </w:r>
          </w:p>
        </w:tc>
        <w:tc>
          <w:tcPr>
            <w:tcW w:w="3969" w:type="dxa"/>
            <w:tcBorders>
              <w:top w:val="single" w:sz="8" w:space="0" w:color="auto"/>
              <w:left w:val="single" w:sz="8" w:space="0" w:color="auto"/>
              <w:bottom w:val="single" w:sz="8" w:space="0" w:color="auto"/>
              <w:right w:val="single" w:sz="8" w:space="0" w:color="auto"/>
            </w:tcBorders>
          </w:tcPr>
          <w:p w:rsidR="00C7209D" w:rsidRPr="000B7CDF" w:rsidRDefault="00C7209D" w:rsidP="007F5760">
            <w:pPr>
              <w:rPr>
                <w:color w:val="000000"/>
                <w:sz w:val="20"/>
                <w:szCs w:val="20"/>
              </w:rPr>
            </w:pPr>
            <w:r w:rsidRPr="000B7CDF">
              <w:rPr>
                <w:color w:val="000000"/>
                <w:sz w:val="20"/>
                <w:szCs w:val="20"/>
              </w:rPr>
              <w:t>Минимальные размеры земельного участка определяются в соответствии с техническими регламентами по заданию на проектирование.</w:t>
            </w:r>
          </w:p>
          <w:p w:rsidR="00C7209D" w:rsidRPr="000B7CDF" w:rsidRDefault="00C7209D" w:rsidP="007F5760">
            <w:pPr>
              <w:rPr>
                <w:color w:val="000000"/>
                <w:sz w:val="20"/>
                <w:szCs w:val="20"/>
              </w:rPr>
            </w:pPr>
            <w:r w:rsidRPr="000B7CDF">
              <w:rPr>
                <w:color w:val="000000"/>
                <w:sz w:val="20"/>
                <w:szCs w:val="20"/>
              </w:rPr>
              <w:t>Минимальные отступы от границ земельного участка в целях определения места допустимого размещения объекта – 0,5 м.</w:t>
            </w:r>
          </w:p>
          <w:p w:rsidR="00C7209D" w:rsidRPr="000B7CDF" w:rsidRDefault="00C7209D" w:rsidP="007F5760">
            <w:pPr>
              <w:rPr>
                <w:color w:val="000000"/>
                <w:sz w:val="20"/>
                <w:szCs w:val="20"/>
              </w:rPr>
            </w:pPr>
            <w:r w:rsidRPr="000B7CDF">
              <w:rPr>
                <w:color w:val="000000"/>
                <w:sz w:val="20"/>
                <w:szCs w:val="20"/>
              </w:rPr>
              <w:t>Предельная высота объекта – 6 м., за исключение вышек связи и иных подобных объектов</w:t>
            </w:r>
          </w:p>
        </w:tc>
        <w:tc>
          <w:tcPr>
            <w:tcW w:w="3417" w:type="dxa"/>
            <w:tcBorders>
              <w:top w:val="single" w:sz="8" w:space="0" w:color="auto"/>
              <w:left w:val="single" w:sz="8" w:space="0" w:color="auto"/>
              <w:bottom w:val="single" w:sz="8" w:space="0" w:color="auto"/>
              <w:right w:val="single" w:sz="8" w:space="0" w:color="auto"/>
            </w:tcBorders>
          </w:tcPr>
          <w:p w:rsidR="00C7209D" w:rsidRPr="000B7CDF" w:rsidRDefault="00C7209D" w:rsidP="007F5760">
            <w:pPr>
              <w:rPr>
                <w:color w:val="000000"/>
                <w:sz w:val="20"/>
                <w:szCs w:val="20"/>
              </w:rPr>
            </w:pPr>
            <w:r w:rsidRPr="000B7CDF">
              <w:rPr>
                <w:color w:val="000000"/>
                <w:sz w:val="20"/>
                <w:szCs w:val="20"/>
              </w:rPr>
              <w:t>Параметры строительства определяются в соответствии со строительными нормами и правилами, техническими регл</w:t>
            </w:r>
            <w:r w:rsidRPr="000B7CDF">
              <w:rPr>
                <w:color w:val="000000"/>
                <w:sz w:val="20"/>
                <w:szCs w:val="20"/>
              </w:rPr>
              <w:t>а</w:t>
            </w:r>
            <w:r w:rsidRPr="000B7CDF">
              <w:rPr>
                <w:color w:val="000000"/>
                <w:sz w:val="20"/>
                <w:szCs w:val="20"/>
              </w:rPr>
              <w:t>ментами</w:t>
            </w:r>
          </w:p>
        </w:tc>
      </w:tr>
      <w:tr w:rsidR="00CC19A4" w:rsidRPr="000B7CDF" w:rsidTr="00C7209D">
        <w:trPr>
          <w:trHeight w:val="206"/>
        </w:trPr>
        <w:tc>
          <w:tcPr>
            <w:tcW w:w="2802"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Pr>
                <w:color w:val="000000"/>
                <w:sz w:val="20"/>
                <w:szCs w:val="20"/>
              </w:rPr>
              <w:t>Объекты</w:t>
            </w:r>
            <w:r w:rsidRPr="00F440BD">
              <w:rPr>
                <w:color w:val="000000"/>
                <w:sz w:val="20"/>
                <w:szCs w:val="20"/>
              </w:rPr>
              <w:t xml:space="preserve"> автодорожного транспорта</w:t>
            </w:r>
          </w:p>
        </w:tc>
        <w:tc>
          <w:tcPr>
            <w:tcW w:w="3969" w:type="dxa"/>
            <w:tcBorders>
              <w:top w:val="single" w:sz="8" w:space="0" w:color="auto"/>
              <w:left w:val="single" w:sz="8" w:space="0" w:color="auto"/>
              <w:bottom w:val="single" w:sz="8" w:space="0" w:color="auto"/>
              <w:right w:val="single" w:sz="8" w:space="0" w:color="auto"/>
            </w:tcBorders>
          </w:tcPr>
          <w:p w:rsidR="00CC19A4" w:rsidRPr="002966BC" w:rsidRDefault="00CC19A4" w:rsidP="00C66905">
            <w:pPr>
              <w:rPr>
                <w:color w:val="000000"/>
                <w:sz w:val="20"/>
                <w:szCs w:val="20"/>
              </w:rPr>
            </w:pPr>
            <w:r w:rsidRPr="00E3387F">
              <w:rPr>
                <w:color w:val="000000"/>
                <w:sz w:val="20"/>
                <w:szCs w:val="20"/>
              </w:rPr>
              <w:t xml:space="preserve">Минимальные размеры земельного участка определяются индивидуально в </w:t>
            </w:r>
            <w:r w:rsidRPr="00E3387F">
              <w:rPr>
                <w:color w:val="000000"/>
                <w:sz w:val="20"/>
                <w:szCs w:val="20"/>
              </w:rPr>
              <w:lastRenderedPageBreak/>
              <w:t>соответствии с техническими регламентами</w:t>
            </w:r>
          </w:p>
        </w:tc>
        <w:tc>
          <w:tcPr>
            <w:tcW w:w="3417" w:type="dxa"/>
            <w:tcBorders>
              <w:top w:val="single" w:sz="8" w:space="0" w:color="auto"/>
              <w:left w:val="single" w:sz="8" w:space="0" w:color="auto"/>
              <w:bottom w:val="single" w:sz="8" w:space="0" w:color="auto"/>
              <w:right w:val="single" w:sz="8" w:space="0" w:color="auto"/>
            </w:tcBorders>
          </w:tcPr>
          <w:p w:rsidR="00CC19A4" w:rsidRPr="000B7CDF" w:rsidRDefault="00CC19A4" w:rsidP="007F5760">
            <w:pPr>
              <w:rPr>
                <w:color w:val="000000"/>
                <w:sz w:val="20"/>
                <w:szCs w:val="20"/>
              </w:rPr>
            </w:pPr>
          </w:p>
        </w:tc>
      </w:tr>
    </w:tbl>
    <w:p w:rsidR="005718E1" w:rsidRPr="002966BC" w:rsidRDefault="005718E1">
      <w:pPr>
        <w:rPr>
          <w:color w:val="FF0000"/>
          <w:sz w:val="20"/>
        </w:rPr>
      </w:pPr>
    </w:p>
    <w:p w:rsidR="00DC2388" w:rsidRPr="002966BC" w:rsidRDefault="00DC2388">
      <w:pPr>
        <w:rPr>
          <w:color w:val="FF0000"/>
          <w:sz w:val="20"/>
        </w:rPr>
      </w:pPr>
    </w:p>
    <w:p w:rsidR="00DC2388" w:rsidRPr="002966BC" w:rsidRDefault="00DC2388">
      <w:pPr>
        <w:rPr>
          <w:color w:val="FF0000"/>
          <w:sz w:val="20"/>
        </w:rPr>
      </w:pPr>
    </w:p>
    <w:p w:rsidR="00087624" w:rsidRPr="000B7CDF" w:rsidRDefault="00087624" w:rsidP="00507B14">
      <w:pPr>
        <w:pStyle w:val="36"/>
        <w:rPr>
          <w:color w:val="000000"/>
        </w:rPr>
      </w:pPr>
      <w:bookmarkStart w:id="169" w:name="_Toc350239511"/>
      <w:r w:rsidRPr="000B7CDF">
        <w:rPr>
          <w:color w:val="000000"/>
        </w:rPr>
        <w:t>ЗОНА ЕСТЕСТВЕННОГО ЛАНДШАФТА (ЕЛ 1)</w:t>
      </w:r>
      <w:bookmarkEnd w:id="169"/>
    </w:p>
    <w:p w:rsidR="00087624" w:rsidRPr="000B7CDF" w:rsidRDefault="00087624" w:rsidP="00087624">
      <w:pPr>
        <w:jc w:val="center"/>
        <w:rPr>
          <w:b/>
          <w:color w:val="000000"/>
          <w:szCs w:val="20"/>
          <w:u w:val="single"/>
        </w:rPr>
      </w:pPr>
    </w:p>
    <w:p w:rsidR="00087624" w:rsidRPr="000B7CDF" w:rsidRDefault="00087624" w:rsidP="00087624">
      <w:pPr>
        <w:rPr>
          <w:b/>
          <w:color w:val="000000"/>
          <w:sz w:val="20"/>
          <w:szCs w:val="20"/>
        </w:rPr>
      </w:pPr>
      <w:r w:rsidRPr="000B7CDF">
        <w:rPr>
          <w:b/>
          <w:color w:val="000000"/>
          <w:sz w:val="20"/>
          <w:szCs w:val="20"/>
        </w:rPr>
        <w:t>1.   ОСНОВНЫЕ ВИДЫ РАЗРЕШЁННОГО ИСПОЛЬЗОВАНИЯ</w:t>
      </w:r>
    </w:p>
    <w:p w:rsidR="00087624" w:rsidRPr="000B7CDF" w:rsidRDefault="00087624" w:rsidP="00087624">
      <w:pPr>
        <w:rPr>
          <w:b/>
          <w:color w:val="000000"/>
          <w:sz w:val="20"/>
          <w:szCs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2"/>
        <w:gridCol w:w="3969"/>
        <w:gridCol w:w="3360"/>
      </w:tblGrid>
      <w:tr w:rsidR="00087624" w:rsidRPr="000B7CDF" w:rsidTr="001712FF">
        <w:trPr>
          <w:trHeight w:val="552"/>
        </w:trPr>
        <w:tc>
          <w:tcPr>
            <w:tcW w:w="2802" w:type="dxa"/>
            <w:vAlign w:val="center"/>
          </w:tcPr>
          <w:p w:rsidR="00087624" w:rsidRPr="000B7CDF" w:rsidRDefault="00087624" w:rsidP="001712FF">
            <w:pPr>
              <w:jc w:val="center"/>
              <w:rPr>
                <w:b/>
                <w:color w:val="000000"/>
                <w:sz w:val="20"/>
                <w:szCs w:val="20"/>
              </w:rPr>
            </w:pPr>
            <w:r w:rsidRPr="000B7CDF">
              <w:rPr>
                <w:b/>
                <w:color w:val="000000"/>
                <w:sz w:val="14"/>
                <w:szCs w:val="14"/>
              </w:rPr>
              <w:t>ВИДЫ РАЗРЕШЕННОГО ИСПОЛЬЗОВАНИЯ ЗЕМЕЛЬНЫХ УЧАСТКОВ И ОКС</w:t>
            </w:r>
          </w:p>
        </w:tc>
        <w:tc>
          <w:tcPr>
            <w:tcW w:w="3969" w:type="dxa"/>
            <w:vAlign w:val="center"/>
          </w:tcPr>
          <w:p w:rsidR="00087624" w:rsidRPr="000B7CDF" w:rsidRDefault="00087624" w:rsidP="001712FF">
            <w:pPr>
              <w:jc w:val="center"/>
              <w:rPr>
                <w:b/>
                <w:color w:val="000000"/>
                <w:sz w:val="16"/>
                <w:szCs w:val="16"/>
              </w:rPr>
            </w:pPr>
            <w:r w:rsidRPr="000B7CDF">
              <w:rPr>
                <w:b/>
                <w:color w:val="000000"/>
                <w:sz w:val="14"/>
                <w:szCs w:val="14"/>
              </w:rPr>
              <w:t>ПРЕДЕЛЬНЫЕ РАЗМЕРЫ ЗЕМЕЛЬНЫХ УЧАСТКОВ И ПРЕДЕЛЬНЫЕ ПАРАМЕТРЫ РАЗРЕШЕННОГО СТРОИТЕЛЬСТВА, РЕКОНСТРУКЦИИ ОКС</w:t>
            </w:r>
          </w:p>
        </w:tc>
        <w:tc>
          <w:tcPr>
            <w:tcW w:w="3360" w:type="dxa"/>
            <w:vAlign w:val="center"/>
          </w:tcPr>
          <w:p w:rsidR="00087624" w:rsidRPr="000B7CDF" w:rsidRDefault="00087624" w:rsidP="001712FF">
            <w:pPr>
              <w:jc w:val="center"/>
              <w:rPr>
                <w:b/>
                <w:color w:val="000000"/>
                <w:sz w:val="16"/>
                <w:szCs w:val="16"/>
              </w:rPr>
            </w:pPr>
            <w:r w:rsidRPr="000B7CDF">
              <w:rPr>
                <w:b/>
                <w:color w:val="000000"/>
                <w:sz w:val="14"/>
                <w:szCs w:val="14"/>
              </w:rPr>
              <w:t>ОГРАНИЧЕНИЯ ИСПОЛЬЗОВАНИЯ ЗЕМЕЛЬНЫХ УЧАСТКОВ И ОКС</w:t>
            </w:r>
          </w:p>
        </w:tc>
      </w:tr>
      <w:tr w:rsidR="00087624" w:rsidRPr="000B7CDF" w:rsidTr="001712FF">
        <w:tc>
          <w:tcPr>
            <w:tcW w:w="2802" w:type="dxa"/>
          </w:tcPr>
          <w:p w:rsidR="00087624" w:rsidRPr="000B7CDF" w:rsidRDefault="00087624" w:rsidP="001712FF">
            <w:pPr>
              <w:rPr>
                <w:color w:val="000000"/>
                <w:sz w:val="20"/>
                <w:szCs w:val="20"/>
              </w:rPr>
            </w:pPr>
            <w:r w:rsidRPr="000B7CDF">
              <w:rPr>
                <w:rStyle w:val="aff5"/>
                <w:b w:val="0"/>
                <w:color w:val="000000"/>
                <w:sz w:val="20"/>
                <w:szCs w:val="20"/>
              </w:rPr>
              <w:t>Естественный ландшафт (луга, лес, пустыри)</w:t>
            </w:r>
          </w:p>
          <w:p w:rsidR="00087624" w:rsidRPr="000B7CDF" w:rsidRDefault="00087624" w:rsidP="00087624">
            <w:pPr>
              <w:rPr>
                <w:color w:val="000000"/>
                <w:sz w:val="20"/>
                <w:szCs w:val="20"/>
              </w:rPr>
            </w:pPr>
          </w:p>
        </w:tc>
        <w:tc>
          <w:tcPr>
            <w:tcW w:w="3969" w:type="dxa"/>
          </w:tcPr>
          <w:p w:rsidR="00087624" w:rsidRPr="000B7CDF" w:rsidRDefault="00087624" w:rsidP="001712FF">
            <w:pPr>
              <w:rPr>
                <w:color w:val="000000"/>
                <w:sz w:val="20"/>
                <w:szCs w:val="20"/>
              </w:rPr>
            </w:pPr>
          </w:p>
        </w:tc>
        <w:tc>
          <w:tcPr>
            <w:tcW w:w="3360" w:type="dxa"/>
          </w:tcPr>
          <w:p w:rsidR="00087624" w:rsidRPr="000B7CDF" w:rsidRDefault="00087624" w:rsidP="001712FF">
            <w:pPr>
              <w:rPr>
                <w:color w:val="000000"/>
                <w:sz w:val="20"/>
                <w:szCs w:val="20"/>
              </w:rPr>
            </w:pPr>
          </w:p>
        </w:tc>
      </w:tr>
    </w:tbl>
    <w:p w:rsidR="00087624" w:rsidRPr="000B7CDF" w:rsidRDefault="00087624" w:rsidP="00087624">
      <w:pPr>
        <w:rPr>
          <w:b/>
          <w:color w:val="000000"/>
          <w:sz w:val="20"/>
        </w:rPr>
      </w:pPr>
    </w:p>
    <w:p w:rsidR="00087624" w:rsidRPr="000B7CDF" w:rsidRDefault="00087624" w:rsidP="00087624">
      <w:pPr>
        <w:rPr>
          <w:color w:val="000000"/>
          <w:sz w:val="20"/>
        </w:rPr>
      </w:pPr>
      <w:r w:rsidRPr="000B7CDF">
        <w:rPr>
          <w:b/>
          <w:color w:val="000000"/>
          <w:sz w:val="20"/>
        </w:rPr>
        <w:t>2.   УСЛОВНО РАЗРЕШЁННЫЕ ВИДЫ ИСПОЛЬЗОВАНИЯ</w:t>
      </w:r>
      <w:r w:rsidRPr="000B7CDF">
        <w:rPr>
          <w:b/>
          <w:color w:val="000000"/>
          <w:sz w:val="20"/>
          <w:szCs w:val="20"/>
        </w:rPr>
        <w:t xml:space="preserve">: </w:t>
      </w:r>
      <w:r w:rsidRPr="000B7CDF">
        <w:rPr>
          <w:color w:val="000000"/>
          <w:sz w:val="20"/>
          <w:szCs w:val="20"/>
        </w:rPr>
        <w:t>нет.</w:t>
      </w:r>
    </w:p>
    <w:p w:rsidR="00087624" w:rsidRPr="000B7CDF" w:rsidRDefault="00087624" w:rsidP="00087624">
      <w:pPr>
        <w:rPr>
          <w:b/>
          <w:color w:val="000000"/>
          <w:sz w:val="20"/>
          <w:szCs w:val="20"/>
        </w:rPr>
      </w:pPr>
    </w:p>
    <w:p w:rsidR="00087624" w:rsidRPr="000B7CDF" w:rsidRDefault="00087624" w:rsidP="00087624">
      <w:pPr>
        <w:rPr>
          <w:color w:val="000000"/>
          <w:sz w:val="20"/>
          <w:szCs w:val="20"/>
        </w:rPr>
      </w:pPr>
      <w:r w:rsidRPr="000B7CDF">
        <w:rPr>
          <w:b/>
          <w:color w:val="000000"/>
          <w:sz w:val="20"/>
          <w:szCs w:val="20"/>
        </w:rPr>
        <w:t xml:space="preserve">3.   ВСПОМОГАТЕЛЬНЫЕ ВИДЫ РАЗРЕШЕННОГО ИСПОЛЬЗОВАНИЯ: </w:t>
      </w:r>
      <w:r w:rsidRPr="000B7CDF">
        <w:rPr>
          <w:color w:val="000000"/>
          <w:sz w:val="20"/>
          <w:szCs w:val="20"/>
        </w:rPr>
        <w:t>нет.</w:t>
      </w:r>
    </w:p>
    <w:p w:rsidR="00087624" w:rsidRPr="000B7CDF" w:rsidRDefault="00087624" w:rsidP="00087624">
      <w:pPr>
        <w:pStyle w:val="af9"/>
        <w:rPr>
          <w:color w:val="000000"/>
          <w:sz w:val="20"/>
        </w:rPr>
      </w:pPr>
    </w:p>
    <w:p w:rsidR="00087624" w:rsidRPr="000B7CDF" w:rsidRDefault="00087624" w:rsidP="00507B14">
      <w:pPr>
        <w:pStyle w:val="36"/>
        <w:rPr>
          <w:color w:val="000000"/>
        </w:rPr>
      </w:pPr>
      <w:bookmarkStart w:id="170" w:name="_Toc350239512"/>
      <w:r w:rsidRPr="000B7CDF">
        <w:rPr>
          <w:color w:val="000000"/>
        </w:rPr>
        <w:t>ЗОНА АКВАТОРИЙ (ЗА)</w:t>
      </w:r>
      <w:bookmarkEnd w:id="170"/>
    </w:p>
    <w:p w:rsidR="00087624" w:rsidRPr="000B7CDF" w:rsidRDefault="00087624" w:rsidP="00087624">
      <w:pPr>
        <w:rPr>
          <w:color w:val="000000"/>
        </w:rPr>
      </w:pPr>
    </w:p>
    <w:p w:rsidR="00087624" w:rsidRPr="000B7CDF" w:rsidRDefault="00087624" w:rsidP="00087624">
      <w:pPr>
        <w:ind w:firstLine="708"/>
        <w:jc w:val="both"/>
        <w:rPr>
          <w:color w:val="000000"/>
        </w:rPr>
      </w:pPr>
      <w:r w:rsidRPr="000B7CDF">
        <w:rPr>
          <w:color w:val="000000"/>
        </w:rPr>
        <w:t>Градостроительные регламенты не устанавливаются для земель, покрытых поверхностными водами.</w:t>
      </w:r>
    </w:p>
    <w:sectPr w:rsidR="00087624" w:rsidRPr="000B7CDF" w:rsidSect="006504C1">
      <w:footerReference w:type="first" r:id="rId20"/>
      <w:pgSz w:w="11906" w:h="16838"/>
      <w:pgMar w:top="1134" w:right="567" w:bottom="1134" w:left="1134"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F9" w:rsidRDefault="00406DF9">
      <w:r>
        <w:separator/>
      </w:r>
    </w:p>
  </w:endnote>
  <w:endnote w:type="continuationSeparator" w:id="0">
    <w:p w:rsidR="00406DF9" w:rsidRDefault="004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22" w:rsidRDefault="00774B22">
    <w:pPr>
      <w:pStyle w:val="a6"/>
      <w:jc w:val="right"/>
    </w:pPr>
    <w:r>
      <w:fldChar w:fldCharType="begin"/>
    </w:r>
    <w:r>
      <w:instrText xml:space="preserve"> PAGE   \* MERGEFORMAT </w:instrText>
    </w:r>
    <w:r>
      <w:fldChar w:fldCharType="separate"/>
    </w:r>
    <w:r w:rsidR="0003630C">
      <w:rPr>
        <w:noProof/>
      </w:rPr>
      <w:t>- 47 -</w:t>
    </w:r>
    <w:r>
      <w:fldChar w:fldCharType="end"/>
    </w:r>
  </w:p>
  <w:p w:rsidR="00774B22" w:rsidRDefault="00774B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22" w:rsidRDefault="00774B22"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630C">
      <w:rPr>
        <w:rStyle w:val="a8"/>
        <w:noProof/>
      </w:rPr>
      <w:t>- 1 -</w:t>
    </w:r>
    <w:r>
      <w:rPr>
        <w:rStyle w:val="a8"/>
      </w:rPr>
      <w:fldChar w:fldCharType="end"/>
    </w:r>
  </w:p>
  <w:p w:rsidR="00774B22" w:rsidRPr="006504C1" w:rsidRDefault="00774B22" w:rsidP="006504C1">
    <w:pPr>
      <w:pStyle w:val="a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22" w:rsidRDefault="00774B22" w:rsidP="00203AA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3630C">
      <w:rPr>
        <w:rStyle w:val="a8"/>
        <w:noProof/>
      </w:rPr>
      <w:t>- 30 -</w:t>
    </w:r>
    <w:r>
      <w:rPr>
        <w:rStyle w:val="a8"/>
      </w:rPr>
      <w:fldChar w:fldCharType="end"/>
    </w:r>
  </w:p>
  <w:p w:rsidR="00774B22" w:rsidRPr="006504C1" w:rsidRDefault="00774B22" w:rsidP="006504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F9" w:rsidRDefault="00406DF9">
      <w:r>
        <w:separator/>
      </w:r>
    </w:p>
  </w:footnote>
  <w:footnote w:type="continuationSeparator" w:id="0">
    <w:p w:rsidR="00406DF9" w:rsidRDefault="0040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901C63"/>
    <w:multiLevelType w:val="hybridMultilevel"/>
    <w:tmpl w:val="0B3E92CE"/>
    <w:lvl w:ilvl="0" w:tplc="ABB48C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8A2DCC"/>
    <w:multiLevelType w:val="hybridMultilevel"/>
    <w:tmpl w:val="60EC94DA"/>
    <w:lvl w:ilvl="0" w:tplc="17A8F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E1DFE"/>
    <w:multiLevelType w:val="hybridMultilevel"/>
    <w:tmpl w:val="90545952"/>
    <w:lvl w:ilvl="0" w:tplc="A810D852">
      <w:start w:val="1"/>
      <w:numFmt w:val="bullet"/>
      <w:lvlText w:val=""/>
      <w:lvlJc w:val="left"/>
      <w:pPr>
        <w:tabs>
          <w:tab w:val="num" w:pos="680"/>
        </w:tabs>
        <w:ind w:firstLine="34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5C39F9"/>
    <w:multiLevelType w:val="hybridMultilevel"/>
    <w:tmpl w:val="D8F855DC"/>
    <w:lvl w:ilvl="0" w:tplc="501251C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81304F"/>
    <w:multiLevelType w:val="hybridMultilevel"/>
    <w:tmpl w:val="819A9914"/>
    <w:lvl w:ilvl="0" w:tplc="862825C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8">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63C3088"/>
    <w:multiLevelType w:val="hybridMultilevel"/>
    <w:tmpl w:val="004CBF28"/>
    <w:lvl w:ilvl="0" w:tplc="03C4BE50">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CA751C"/>
    <w:multiLevelType w:val="hybridMultilevel"/>
    <w:tmpl w:val="E8C2D802"/>
    <w:lvl w:ilvl="0" w:tplc="6F4E6F5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F10A2F"/>
    <w:multiLevelType w:val="hybridMultilevel"/>
    <w:tmpl w:val="FEEE8696"/>
    <w:lvl w:ilvl="0" w:tplc="4FE42C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04C3F06"/>
    <w:multiLevelType w:val="hybridMultilevel"/>
    <w:tmpl w:val="F244E21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BE5956"/>
    <w:multiLevelType w:val="hybridMultilevel"/>
    <w:tmpl w:val="9ADEB8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23E5303B"/>
    <w:multiLevelType w:val="hybridMultilevel"/>
    <w:tmpl w:val="5388E712"/>
    <w:lvl w:ilvl="0" w:tplc="C2466A08">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6">
    <w:nsid w:val="25A61797"/>
    <w:multiLevelType w:val="hybridMultilevel"/>
    <w:tmpl w:val="4DCAA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B7C92"/>
    <w:multiLevelType w:val="hybridMultilevel"/>
    <w:tmpl w:val="E1D68AB2"/>
    <w:lvl w:ilvl="0" w:tplc="DD407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A1E6C1D"/>
    <w:multiLevelType w:val="hybridMultilevel"/>
    <w:tmpl w:val="779C34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D281A16"/>
    <w:multiLevelType w:val="hybridMultilevel"/>
    <w:tmpl w:val="777EBAEE"/>
    <w:lvl w:ilvl="0" w:tplc="165E9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2D7656C7"/>
    <w:multiLevelType w:val="hybridMultilevel"/>
    <w:tmpl w:val="7F76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2741A3"/>
    <w:multiLevelType w:val="hybridMultilevel"/>
    <w:tmpl w:val="4F3058DC"/>
    <w:lvl w:ilvl="0" w:tplc="76B6C19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3">
    <w:nsid w:val="3FED2914"/>
    <w:multiLevelType w:val="hybridMultilevel"/>
    <w:tmpl w:val="3A94A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45B24"/>
    <w:multiLevelType w:val="hybridMultilevel"/>
    <w:tmpl w:val="7706B9D8"/>
    <w:lvl w:ilvl="0" w:tplc="E45C5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ABD021C"/>
    <w:multiLevelType w:val="multilevel"/>
    <w:tmpl w:val="43CC587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24"/>
        </w:tabs>
        <w:ind w:left="1124" w:hanging="48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26">
    <w:nsid w:val="5EFF1FE0"/>
    <w:multiLevelType w:val="hybridMultilevel"/>
    <w:tmpl w:val="780260F6"/>
    <w:lvl w:ilvl="0" w:tplc="A7143E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0E57A71"/>
    <w:multiLevelType w:val="hybridMultilevel"/>
    <w:tmpl w:val="CDB6464E"/>
    <w:lvl w:ilvl="0" w:tplc="50808EE8">
      <w:start w:val="4"/>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8">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F2A00F5"/>
    <w:multiLevelType w:val="hybridMultilevel"/>
    <w:tmpl w:val="C8666840"/>
    <w:lvl w:ilvl="0" w:tplc="DF9843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2393E5C"/>
    <w:multiLevelType w:val="hybridMultilevel"/>
    <w:tmpl w:val="F6025ABC"/>
    <w:lvl w:ilvl="0" w:tplc="4E3CD8C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34B54B4"/>
    <w:multiLevelType w:val="hybridMultilevel"/>
    <w:tmpl w:val="106A08BC"/>
    <w:lvl w:ilvl="0" w:tplc="95DCC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7F262F07"/>
    <w:multiLevelType w:val="hybridMultilevel"/>
    <w:tmpl w:val="8F36A8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5"/>
  </w:num>
  <w:num w:numId="4">
    <w:abstractNumId w:val="6"/>
  </w:num>
  <w:num w:numId="5">
    <w:abstractNumId w:val="18"/>
  </w:num>
  <w:num w:numId="6">
    <w:abstractNumId w:val="25"/>
  </w:num>
  <w:num w:numId="7">
    <w:abstractNumId w:val="5"/>
  </w:num>
  <w:num w:numId="8">
    <w:abstractNumId w:val="27"/>
  </w:num>
  <w:num w:numId="9">
    <w:abstractNumId w:val="12"/>
  </w:num>
  <w:num w:numId="10">
    <w:abstractNumId w:val="7"/>
  </w:num>
  <w:num w:numId="11">
    <w:abstractNumId w:val="3"/>
  </w:num>
  <w:num w:numId="12">
    <w:abstractNumId w:val="0"/>
  </w:num>
  <w:num w:numId="13">
    <w:abstractNumId w:val="8"/>
  </w:num>
  <w:num w:numId="14">
    <w:abstractNumId w:val="29"/>
  </w:num>
  <w:num w:numId="15">
    <w:abstractNumId w:val="14"/>
  </w:num>
  <w:num w:numId="16">
    <w:abstractNumId w:val="20"/>
  </w:num>
  <w:num w:numId="17">
    <w:abstractNumId w:val="28"/>
  </w:num>
  <w:num w:numId="18">
    <w:abstractNumId w:val="30"/>
  </w:num>
  <w:num w:numId="19">
    <w:abstractNumId w:val="23"/>
  </w:num>
  <w:num w:numId="20">
    <w:abstractNumId w:val="13"/>
  </w:num>
  <w:num w:numId="21">
    <w:abstractNumId w:val="9"/>
  </w:num>
  <w:num w:numId="22">
    <w:abstractNumId w:val="35"/>
  </w:num>
  <w:num w:numId="23">
    <w:abstractNumId w:val="32"/>
  </w:num>
  <w:num w:numId="24">
    <w:abstractNumId w:val="24"/>
  </w:num>
  <w:num w:numId="25">
    <w:abstractNumId w:val="4"/>
  </w:num>
  <w:num w:numId="26">
    <w:abstractNumId w:val="2"/>
  </w:num>
  <w:num w:numId="27">
    <w:abstractNumId w:val="1"/>
  </w:num>
  <w:num w:numId="28">
    <w:abstractNumId w:val="31"/>
  </w:num>
  <w:num w:numId="29">
    <w:abstractNumId w:val="10"/>
  </w:num>
  <w:num w:numId="30">
    <w:abstractNumId w:val="33"/>
  </w:num>
  <w:num w:numId="31">
    <w:abstractNumId w:val="17"/>
  </w:num>
  <w:num w:numId="32">
    <w:abstractNumId w:val="11"/>
  </w:num>
  <w:num w:numId="33">
    <w:abstractNumId w:val="26"/>
  </w:num>
  <w:num w:numId="34">
    <w:abstractNumId w:val="16"/>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72"/>
    <w:rsid w:val="000000A4"/>
    <w:rsid w:val="00001E9D"/>
    <w:rsid w:val="00002899"/>
    <w:rsid w:val="000028E1"/>
    <w:rsid w:val="00002A2A"/>
    <w:rsid w:val="00003A04"/>
    <w:rsid w:val="00003E3B"/>
    <w:rsid w:val="0000472F"/>
    <w:rsid w:val="00004F28"/>
    <w:rsid w:val="0000522D"/>
    <w:rsid w:val="00006633"/>
    <w:rsid w:val="000104FD"/>
    <w:rsid w:val="00012777"/>
    <w:rsid w:val="00012E7B"/>
    <w:rsid w:val="00013878"/>
    <w:rsid w:val="00013A1F"/>
    <w:rsid w:val="00014DA4"/>
    <w:rsid w:val="00016507"/>
    <w:rsid w:val="00016871"/>
    <w:rsid w:val="000203DE"/>
    <w:rsid w:val="000218A2"/>
    <w:rsid w:val="00022DAC"/>
    <w:rsid w:val="00022DE4"/>
    <w:rsid w:val="000233FA"/>
    <w:rsid w:val="00024051"/>
    <w:rsid w:val="00024177"/>
    <w:rsid w:val="00024473"/>
    <w:rsid w:val="000249E1"/>
    <w:rsid w:val="00026159"/>
    <w:rsid w:val="00026BC0"/>
    <w:rsid w:val="000272A6"/>
    <w:rsid w:val="000275FE"/>
    <w:rsid w:val="00030704"/>
    <w:rsid w:val="00030E21"/>
    <w:rsid w:val="00031412"/>
    <w:rsid w:val="00031A92"/>
    <w:rsid w:val="00032396"/>
    <w:rsid w:val="00032D72"/>
    <w:rsid w:val="000348FF"/>
    <w:rsid w:val="000361A3"/>
    <w:rsid w:val="00036252"/>
    <w:rsid w:val="0003630C"/>
    <w:rsid w:val="00036DE7"/>
    <w:rsid w:val="00036E6E"/>
    <w:rsid w:val="00036FF8"/>
    <w:rsid w:val="000377F0"/>
    <w:rsid w:val="000400A1"/>
    <w:rsid w:val="00040478"/>
    <w:rsid w:val="00040C23"/>
    <w:rsid w:val="00041219"/>
    <w:rsid w:val="00043906"/>
    <w:rsid w:val="00043DDB"/>
    <w:rsid w:val="00043FA1"/>
    <w:rsid w:val="00045770"/>
    <w:rsid w:val="00045873"/>
    <w:rsid w:val="000458CF"/>
    <w:rsid w:val="000461C4"/>
    <w:rsid w:val="000506A4"/>
    <w:rsid w:val="00050FE8"/>
    <w:rsid w:val="000515D7"/>
    <w:rsid w:val="0005215B"/>
    <w:rsid w:val="00052D1C"/>
    <w:rsid w:val="00053E77"/>
    <w:rsid w:val="00054821"/>
    <w:rsid w:val="000548D5"/>
    <w:rsid w:val="0005563F"/>
    <w:rsid w:val="00055766"/>
    <w:rsid w:val="000558A1"/>
    <w:rsid w:val="0005624E"/>
    <w:rsid w:val="000568E1"/>
    <w:rsid w:val="00056F1D"/>
    <w:rsid w:val="0005715E"/>
    <w:rsid w:val="00057F5A"/>
    <w:rsid w:val="000638F2"/>
    <w:rsid w:val="00063984"/>
    <w:rsid w:val="00063B4B"/>
    <w:rsid w:val="000642D7"/>
    <w:rsid w:val="00064AD1"/>
    <w:rsid w:val="00065E4A"/>
    <w:rsid w:val="00067E20"/>
    <w:rsid w:val="00070566"/>
    <w:rsid w:val="00071C51"/>
    <w:rsid w:val="000731E2"/>
    <w:rsid w:val="0007382B"/>
    <w:rsid w:val="00073F6D"/>
    <w:rsid w:val="00074702"/>
    <w:rsid w:val="00074E78"/>
    <w:rsid w:val="000771E4"/>
    <w:rsid w:val="00077587"/>
    <w:rsid w:val="00077667"/>
    <w:rsid w:val="00080454"/>
    <w:rsid w:val="00082ED5"/>
    <w:rsid w:val="000834C8"/>
    <w:rsid w:val="000854BA"/>
    <w:rsid w:val="00086335"/>
    <w:rsid w:val="000863A8"/>
    <w:rsid w:val="00086AB2"/>
    <w:rsid w:val="000870DC"/>
    <w:rsid w:val="00087516"/>
    <w:rsid w:val="00087624"/>
    <w:rsid w:val="00087FE2"/>
    <w:rsid w:val="0009049A"/>
    <w:rsid w:val="00092678"/>
    <w:rsid w:val="0009292C"/>
    <w:rsid w:val="000938D5"/>
    <w:rsid w:val="00095155"/>
    <w:rsid w:val="00095533"/>
    <w:rsid w:val="00095725"/>
    <w:rsid w:val="000962F3"/>
    <w:rsid w:val="00096309"/>
    <w:rsid w:val="000967F0"/>
    <w:rsid w:val="00096853"/>
    <w:rsid w:val="00097575"/>
    <w:rsid w:val="0009799E"/>
    <w:rsid w:val="000A0386"/>
    <w:rsid w:val="000A27C1"/>
    <w:rsid w:val="000A2FFF"/>
    <w:rsid w:val="000A3099"/>
    <w:rsid w:val="000A33B4"/>
    <w:rsid w:val="000A3D6B"/>
    <w:rsid w:val="000A3F14"/>
    <w:rsid w:val="000A44D6"/>
    <w:rsid w:val="000A4A59"/>
    <w:rsid w:val="000A4C64"/>
    <w:rsid w:val="000A5188"/>
    <w:rsid w:val="000A53CC"/>
    <w:rsid w:val="000A5930"/>
    <w:rsid w:val="000A5CFC"/>
    <w:rsid w:val="000A5ED9"/>
    <w:rsid w:val="000A6182"/>
    <w:rsid w:val="000A6240"/>
    <w:rsid w:val="000A6451"/>
    <w:rsid w:val="000A6968"/>
    <w:rsid w:val="000A786D"/>
    <w:rsid w:val="000A79C6"/>
    <w:rsid w:val="000B023E"/>
    <w:rsid w:val="000B104C"/>
    <w:rsid w:val="000B19CB"/>
    <w:rsid w:val="000B1A15"/>
    <w:rsid w:val="000B20A1"/>
    <w:rsid w:val="000B213F"/>
    <w:rsid w:val="000B4356"/>
    <w:rsid w:val="000B49E3"/>
    <w:rsid w:val="000B4A26"/>
    <w:rsid w:val="000B65A0"/>
    <w:rsid w:val="000B74D6"/>
    <w:rsid w:val="000B7759"/>
    <w:rsid w:val="000B7CDF"/>
    <w:rsid w:val="000B7D35"/>
    <w:rsid w:val="000B7EF0"/>
    <w:rsid w:val="000C0442"/>
    <w:rsid w:val="000C1BBA"/>
    <w:rsid w:val="000C1E9E"/>
    <w:rsid w:val="000C2827"/>
    <w:rsid w:val="000C285C"/>
    <w:rsid w:val="000C3C82"/>
    <w:rsid w:val="000C3E4A"/>
    <w:rsid w:val="000C4459"/>
    <w:rsid w:val="000C4A9F"/>
    <w:rsid w:val="000C5719"/>
    <w:rsid w:val="000D0772"/>
    <w:rsid w:val="000D0975"/>
    <w:rsid w:val="000D09DC"/>
    <w:rsid w:val="000D10EC"/>
    <w:rsid w:val="000D1292"/>
    <w:rsid w:val="000D1D52"/>
    <w:rsid w:val="000D1DE2"/>
    <w:rsid w:val="000D1FB9"/>
    <w:rsid w:val="000D2D36"/>
    <w:rsid w:val="000D3F50"/>
    <w:rsid w:val="000D4F88"/>
    <w:rsid w:val="000D6B80"/>
    <w:rsid w:val="000D729B"/>
    <w:rsid w:val="000D76AE"/>
    <w:rsid w:val="000E046A"/>
    <w:rsid w:val="000E057F"/>
    <w:rsid w:val="000E0E47"/>
    <w:rsid w:val="000E1E2F"/>
    <w:rsid w:val="000E377A"/>
    <w:rsid w:val="000E3B78"/>
    <w:rsid w:val="000E51AA"/>
    <w:rsid w:val="000E547B"/>
    <w:rsid w:val="000E6014"/>
    <w:rsid w:val="000E6943"/>
    <w:rsid w:val="000E6994"/>
    <w:rsid w:val="000E6A92"/>
    <w:rsid w:val="000F01B5"/>
    <w:rsid w:val="000F0684"/>
    <w:rsid w:val="000F18F6"/>
    <w:rsid w:val="000F276B"/>
    <w:rsid w:val="000F3218"/>
    <w:rsid w:val="000F44B5"/>
    <w:rsid w:val="000F479A"/>
    <w:rsid w:val="000F4A47"/>
    <w:rsid w:val="000F4DA7"/>
    <w:rsid w:val="000F525F"/>
    <w:rsid w:val="000F577D"/>
    <w:rsid w:val="000F5B7B"/>
    <w:rsid w:val="000F5BAB"/>
    <w:rsid w:val="000F62C5"/>
    <w:rsid w:val="001004E1"/>
    <w:rsid w:val="00101AD6"/>
    <w:rsid w:val="00102B32"/>
    <w:rsid w:val="00102BFB"/>
    <w:rsid w:val="00102FF1"/>
    <w:rsid w:val="00104611"/>
    <w:rsid w:val="00104AE4"/>
    <w:rsid w:val="00105217"/>
    <w:rsid w:val="00105641"/>
    <w:rsid w:val="00105C5C"/>
    <w:rsid w:val="0010623F"/>
    <w:rsid w:val="0010637B"/>
    <w:rsid w:val="00106563"/>
    <w:rsid w:val="0011036D"/>
    <w:rsid w:val="00110598"/>
    <w:rsid w:val="001107FF"/>
    <w:rsid w:val="001109A2"/>
    <w:rsid w:val="001115EB"/>
    <w:rsid w:val="00111BB1"/>
    <w:rsid w:val="0011223B"/>
    <w:rsid w:val="001125BC"/>
    <w:rsid w:val="001129C4"/>
    <w:rsid w:val="00112AA9"/>
    <w:rsid w:val="00112C13"/>
    <w:rsid w:val="00113FBE"/>
    <w:rsid w:val="001151AF"/>
    <w:rsid w:val="001156E9"/>
    <w:rsid w:val="00115878"/>
    <w:rsid w:val="00115A2C"/>
    <w:rsid w:val="00116336"/>
    <w:rsid w:val="00117EA3"/>
    <w:rsid w:val="00120F7E"/>
    <w:rsid w:val="00120FDC"/>
    <w:rsid w:val="001213A2"/>
    <w:rsid w:val="001214C7"/>
    <w:rsid w:val="00122959"/>
    <w:rsid w:val="00122B28"/>
    <w:rsid w:val="00122CFA"/>
    <w:rsid w:val="001239F2"/>
    <w:rsid w:val="00123ADC"/>
    <w:rsid w:val="001242F5"/>
    <w:rsid w:val="00124DF1"/>
    <w:rsid w:val="00125EB0"/>
    <w:rsid w:val="00126918"/>
    <w:rsid w:val="001269B7"/>
    <w:rsid w:val="00130E37"/>
    <w:rsid w:val="001313D3"/>
    <w:rsid w:val="00131B84"/>
    <w:rsid w:val="00131F12"/>
    <w:rsid w:val="0013252D"/>
    <w:rsid w:val="00132A17"/>
    <w:rsid w:val="0013312D"/>
    <w:rsid w:val="0013328A"/>
    <w:rsid w:val="00134898"/>
    <w:rsid w:val="00134DA4"/>
    <w:rsid w:val="00135532"/>
    <w:rsid w:val="00135B5F"/>
    <w:rsid w:val="00136267"/>
    <w:rsid w:val="0013643E"/>
    <w:rsid w:val="00136484"/>
    <w:rsid w:val="0013696B"/>
    <w:rsid w:val="00137938"/>
    <w:rsid w:val="00140E8A"/>
    <w:rsid w:val="00141A44"/>
    <w:rsid w:val="00141DA4"/>
    <w:rsid w:val="00142027"/>
    <w:rsid w:val="00142C23"/>
    <w:rsid w:val="001432BE"/>
    <w:rsid w:val="00151A12"/>
    <w:rsid w:val="001537B2"/>
    <w:rsid w:val="001549FE"/>
    <w:rsid w:val="00155E12"/>
    <w:rsid w:val="001566FB"/>
    <w:rsid w:val="00157014"/>
    <w:rsid w:val="0015718A"/>
    <w:rsid w:val="001572DB"/>
    <w:rsid w:val="00157636"/>
    <w:rsid w:val="00157DB2"/>
    <w:rsid w:val="00160F29"/>
    <w:rsid w:val="0016147A"/>
    <w:rsid w:val="00161B25"/>
    <w:rsid w:val="0016279A"/>
    <w:rsid w:val="00162DA1"/>
    <w:rsid w:val="00163A96"/>
    <w:rsid w:val="00164020"/>
    <w:rsid w:val="0016564C"/>
    <w:rsid w:val="001657FC"/>
    <w:rsid w:val="00165B6F"/>
    <w:rsid w:val="00165BD2"/>
    <w:rsid w:val="0016618C"/>
    <w:rsid w:val="00166E8D"/>
    <w:rsid w:val="00167833"/>
    <w:rsid w:val="00167A16"/>
    <w:rsid w:val="00167D2A"/>
    <w:rsid w:val="00171097"/>
    <w:rsid w:val="001712FF"/>
    <w:rsid w:val="00172264"/>
    <w:rsid w:val="00173971"/>
    <w:rsid w:val="00173D7C"/>
    <w:rsid w:val="00174202"/>
    <w:rsid w:val="00174E07"/>
    <w:rsid w:val="00174E1E"/>
    <w:rsid w:val="001759E4"/>
    <w:rsid w:val="00176A6B"/>
    <w:rsid w:val="00177B74"/>
    <w:rsid w:val="00180BF6"/>
    <w:rsid w:val="00181138"/>
    <w:rsid w:val="00183558"/>
    <w:rsid w:val="00183C1E"/>
    <w:rsid w:val="001844FB"/>
    <w:rsid w:val="00184F35"/>
    <w:rsid w:val="00185147"/>
    <w:rsid w:val="00186FF2"/>
    <w:rsid w:val="0018759D"/>
    <w:rsid w:val="00187B34"/>
    <w:rsid w:val="00191620"/>
    <w:rsid w:val="0019262C"/>
    <w:rsid w:val="0019263E"/>
    <w:rsid w:val="00192EEC"/>
    <w:rsid w:val="00192F98"/>
    <w:rsid w:val="00192FF2"/>
    <w:rsid w:val="00193465"/>
    <w:rsid w:val="0019770C"/>
    <w:rsid w:val="00197DDD"/>
    <w:rsid w:val="001A0B8F"/>
    <w:rsid w:val="001A0F8B"/>
    <w:rsid w:val="001A10F3"/>
    <w:rsid w:val="001A1341"/>
    <w:rsid w:val="001A191E"/>
    <w:rsid w:val="001A1D7E"/>
    <w:rsid w:val="001A2CDD"/>
    <w:rsid w:val="001A303C"/>
    <w:rsid w:val="001A392A"/>
    <w:rsid w:val="001A3BAB"/>
    <w:rsid w:val="001A4273"/>
    <w:rsid w:val="001A447A"/>
    <w:rsid w:val="001A49F4"/>
    <w:rsid w:val="001A4EA6"/>
    <w:rsid w:val="001A5AF3"/>
    <w:rsid w:val="001A6D65"/>
    <w:rsid w:val="001A6FBE"/>
    <w:rsid w:val="001B0B67"/>
    <w:rsid w:val="001B1304"/>
    <w:rsid w:val="001B1537"/>
    <w:rsid w:val="001B18A1"/>
    <w:rsid w:val="001B23AF"/>
    <w:rsid w:val="001B2A36"/>
    <w:rsid w:val="001B4577"/>
    <w:rsid w:val="001B52D1"/>
    <w:rsid w:val="001B5A37"/>
    <w:rsid w:val="001B5B1A"/>
    <w:rsid w:val="001B7039"/>
    <w:rsid w:val="001C0F67"/>
    <w:rsid w:val="001C1561"/>
    <w:rsid w:val="001C231E"/>
    <w:rsid w:val="001C2B5D"/>
    <w:rsid w:val="001C34E4"/>
    <w:rsid w:val="001C3E52"/>
    <w:rsid w:val="001C3E5D"/>
    <w:rsid w:val="001C4168"/>
    <w:rsid w:val="001C4416"/>
    <w:rsid w:val="001C451E"/>
    <w:rsid w:val="001C624D"/>
    <w:rsid w:val="001C7B69"/>
    <w:rsid w:val="001D1264"/>
    <w:rsid w:val="001D491D"/>
    <w:rsid w:val="001D5274"/>
    <w:rsid w:val="001D56EA"/>
    <w:rsid w:val="001D6729"/>
    <w:rsid w:val="001E10DB"/>
    <w:rsid w:val="001E2CE5"/>
    <w:rsid w:val="001E3179"/>
    <w:rsid w:val="001E4ACD"/>
    <w:rsid w:val="001E5478"/>
    <w:rsid w:val="001E5C58"/>
    <w:rsid w:val="001E7391"/>
    <w:rsid w:val="001F0042"/>
    <w:rsid w:val="001F086B"/>
    <w:rsid w:val="001F1629"/>
    <w:rsid w:val="001F2669"/>
    <w:rsid w:val="001F26E1"/>
    <w:rsid w:val="001F2C65"/>
    <w:rsid w:val="001F2FFD"/>
    <w:rsid w:val="001F3588"/>
    <w:rsid w:val="001F4041"/>
    <w:rsid w:val="001F46D3"/>
    <w:rsid w:val="001F4E46"/>
    <w:rsid w:val="001F555B"/>
    <w:rsid w:val="001F6121"/>
    <w:rsid w:val="001F6FB6"/>
    <w:rsid w:val="001F70F7"/>
    <w:rsid w:val="002019D5"/>
    <w:rsid w:val="00201E06"/>
    <w:rsid w:val="00202959"/>
    <w:rsid w:val="00202AA7"/>
    <w:rsid w:val="00203AA0"/>
    <w:rsid w:val="00206325"/>
    <w:rsid w:val="002077EE"/>
    <w:rsid w:val="00210D37"/>
    <w:rsid w:val="00211826"/>
    <w:rsid w:val="00212264"/>
    <w:rsid w:val="0021250D"/>
    <w:rsid w:val="00212CD4"/>
    <w:rsid w:val="00213BF0"/>
    <w:rsid w:val="00213C53"/>
    <w:rsid w:val="0021512E"/>
    <w:rsid w:val="00215B69"/>
    <w:rsid w:val="00215FA5"/>
    <w:rsid w:val="00217A11"/>
    <w:rsid w:val="002200B5"/>
    <w:rsid w:val="00220F4B"/>
    <w:rsid w:val="002214F1"/>
    <w:rsid w:val="0022233B"/>
    <w:rsid w:val="0022281C"/>
    <w:rsid w:val="00222982"/>
    <w:rsid w:val="00222DD8"/>
    <w:rsid w:val="00223123"/>
    <w:rsid w:val="0022328A"/>
    <w:rsid w:val="002234A0"/>
    <w:rsid w:val="002237C9"/>
    <w:rsid w:val="00223CDB"/>
    <w:rsid w:val="00224756"/>
    <w:rsid w:val="00225552"/>
    <w:rsid w:val="0022597F"/>
    <w:rsid w:val="002303E3"/>
    <w:rsid w:val="00232A74"/>
    <w:rsid w:val="0023338B"/>
    <w:rsid w:val="0023342D"/>
    <w:rsid w:val="002335D9"/>
    <w:rsid w:val="00233832"/>
    <w:rsid w:val="00234C41"/>
    <w:rsid w:val="00235133"/>
    <w:rsid w:val="0023585E"/>
    <w:rsid w:val="00236303"/>
    <w:rsid w:val="00236500"/>
    <w:rsid w:val="00237532"/>
    <w:rsid w:val="0023775D"/>
    <w:rsid w:val="00237B43"/>
    <w:rsid w:val="00237D8E"/>
    <w:rsid w:val="00237E74"/>
    <w:rsid w:val="00240FC2"/>
    <w:rsid w:val="00241D6E"/>
    <w:rsid w:val="00242380"/>
    <w:rsid w:val="00242673"/>
    <w:rsid w:val="00242B72"/>
    <w:rsid w:val="00242EEB"/>
    <w:rsid w:val="0024560A"/>
    <w:rsid w:val="002468EF"/>
    <w:rsid w:val="00246F2B"/>
    <w:rsid w:val="00247A1D"/>
    <w:rsid w:val="00250DAD"/>
    <w:rsid w:val="00251277"/>
    <w:rsid w:val="00251F07"/>
    <w:rsid w:val="00252429"/>
    <w:rsid w:val="002548AC"/>
    <w:rsid w:val="0025574C"/>
    <w:rsid w:val="00256709"/>
    <w:rsid w:val="00256F8D"/>
    <w:rsid w:val="00257485"/>
    <w:rsid w:val="0025778D"/>
    <w:rsid w:val="002608E2"/>
    <w:rsid w:val="00261D81"/>
    <w:rsid w:val="00262115"/>
    <w:rsid w:val="00263117"/>
    <w:rsid w:val="002631F4"/>
    <w:rsid w:val="002632F3"/>
    <w:rsid w:val="00263BFD"/>
    <w:rsid w:val="00264549"/>
    <w:rsid w:val="00264808"/>
    <w:rsid w:val="002649D7"/>
    <w:rsid w:val="0026501A"/>
    <w:rsid w:val="00265C11"/>
    <w:rsid w:val="00265DA4"/>
    <w:rsid w:val="002679CB"/>
    <w:rsid w:val="00270074"/>
    <w:rsid w:val="0027096B"/>
    <w:rsid w:val="00271828"/>
    <w:rsid w:val="00272052"/>
    <w:rsid w:val="0027286C"/>
    <w:rsid w:val="00273234"/>
    <w:rsid w:val="002748E1"/>
    <w:rsid w:val="00274BBC"/>
    <w:rsid w:val="0027584D"/>
    <w:rsid w:val="00277500"/>
    <w:rsid w:val="002804B7"/>
    <w:rsid w:val="00280550"/>
    <w:rsid w:val="00280911"/>
    <w:rsid w:val="00281348"/>
    <w:rsid w:val="0028167A"/>
    <w:rsid w:val="00282173"/>
    <w:rsid w:val="0028230D"/>
    <w:rsid w:val="0028641F"/>
    <w:rsid w:val="0029004B"/>
    <w:rsid w:val="0029073E"/>
    <w:rsid w:val="00290AE9"/>
    <w:rsid w:val="0029265B"/>
    <w:rsid w:val="0029297D"/>
    <w:rsid w:val="00292F87"/>
    <w:rsid w:val="00295985"/>
    <w:rsid w:val="002966BC"/>
    <w:rsid w:val="00296783"/>
    <w:rsid w:val="002A0135"/>
    <w:rsid w:val="002A0DC4"/>
    <w:rsid w:val="002A10C4"/>
    <w:rsid w:val="002A1159"/>
    <w:rsid w:val="002A1662"/>
    <w:rsid w:val="002A1B1E"/>
    <w:rsid w:val="002A2E9B"/>
    <w:rsid w:val="002A2F93"/>
    <w:rsid w:val="002A355E"/>
    <w:rsid w:val="002A52BA"/>
    <w:rsid w:val="002A7B54"/>
    <w:rsid w:val="002B20D0"/>
    <w:rsid w:val="002B3117"/>
    <w:rsid w:val="002B3D18"/>
    <w:rsid w:val="002B4239"/>
    <w:rsid w:val="002B4534"/>
    <w:rsid w:val="002B6471"/>
    <w:rsid w:val="002B6923"/>
    <w:rsid w:val="002C04F6"/>
    <w:rsid w:val="002C0851"/>
    <w:rsid w:val="002C0896"/>
    <w:rsid w:val="002C20C6"/>
    <w:rsid w:val="002C2E15"/>
    <w:rsid w:val="002C3E57"/>
    <w:rsid w:val="002C6319"/>
    <w:rsid w:val="002C6E47"/>
    <w:rsid w:val="002C7D6E"/>
    <w:rsid w:val="002D1661"/>
    <w:rsid w:val="002D244A"/>
    <w:rsid w:val="002D31BB"/>
    <w:rsid w:val="002D3DAC"/>
    <w:rsid w:val="002D3FF0"/>
    <w:rsid w:val="002D410E"/>
    <w:rsid w:val="002D450F"/>
    <w:rsid w:val="002D50A5"/>
    <w:rsid w:val="002D544F"/>
    <w:rsid w:val="002D778F"/>
    <w:rsid w:val="002D7A5D"/>
    <w:rsid w:val="002E05A0"/>
    <w:rsid w:val="002E0961"/>
    <w:rsid w:val="002E0A1F"/>
    <w:rsid w:val="002E189D"/>
    <w:rsid w:val="002E272B"/>
    <w:rsid w:val="002E29FE"/>
    <w:rsid w:val="002E444F"/>
    <w:rsid w:val="002E55C6"/>
    <w:rsid w:val="002E6361"/>
    <w:rsid w:val="002E70CA"/>
    <w:rsid w:val="002E75D7"/>
    <w:rsid w:val="002E7DE8"/>
    <w:rsid w:val="002F064C"/>
    <w:rsid w:val="002F2715"/>
    <w:rsid w:val="002F37EC"/>
    <w:rsid w:val="002F38A6"/>
    <w:rsid w:val="002F7406"/>
    <w:rsid w:val="002F7A32"/>
    <w:rsid w:val="003018BF"/>
    <w:rsid w:val="00303BC6"/>
    <w:rsid w:val="003041EA"/>
    <w:rsid w:val="0030543B"/>
    <w:rsid w:val="00306672"/>
    <w:rsid w:val="003066DF"/>
    <w:rsid w:val="003067B0"/>
    <w:rsid w:val="00306C0A"/>
    <w:rsid w:val="00310881"/>
    <w:rsid w:val="00312230"/>
    <w:rsid w:val="00312BC8"/>
    <w:rsid w:val="00312C56"/>
    <w:rsid w:val="00313279"/>
    <w:rsid w:val="003138F5"/>
    <w:rsid w:val="00314063"/>
    <w:rsid w:val="00314D75"/>
    <w:rsid w:val="0031528B"/>
    <w:rsid w:val="00315CFE"/>
    <w:rsid w:val="00316BBC"/>
    <w:rsid w:val="00317B93"/>
    <w:rsid w:val="00320294"/>
    <w:rsid w:val="0032059B"/>
    <w:rsid w:val="003209EC"/>
    <w:rsid w:val="003211FC"/>
    <w:rsid w:val="003212D1"/>
    <w:rsid w:val="00321E44"/>
    <w:rsid w:val="00322263"/>
    <w:rsid w:val="0032253F"/>
    <w:rsid w:val="003227D7"/>
    <w:rsid w:val="00323C37"/>
    <w:rsid w:val="003245E9"/>
    <w:rsid w:val="003253BB"/>
    <w:rsid w:val="00325523"/>
    <w:rsid w:val="00325604"/>
    <w:rsid w:val="003256E5"/>
    <w:rsid w:val="00326233"/>
    <w:rsid w:val="00330960"/>
    <w:rsid w:val="00330F31"/>
    <w:rsid w:val="003312BF"/>
    <w:rsid w:val="003316AF"/>
    <w:rsid w:val="003325F6"/>
    <w:rsid w:val="00333A65"/>
    <w:rsid w:val="00334687"/>
    <w:rsid w:val="0033498F"/>
    <w:rsid w:val="00334B57"/>
    <w:rsid w:val="00334D53"/>
    <w:rsid w:val="00335051"/>
    <w:rsid w:val="00335937"/>
    <w:rsid w:val="00335F77"/>
    <w:rsid w:val="00337238"/>
    <w:rsid w:val="00337947"/>
    <w:rsid w:val="00341202"/>
    <w:rsid w:val="00341284"/>
    <w:rsid w:val="003421DD"/>
    <w:rsid w:val="00342D9A"/>
    <w:rsid w:val="00343D06"/>
    <w:rsid w:val="003449D3"/>
    <w:rsid w:val="0034578E"/>
    <w:rsid w:val="00345C44"/>
    <w:rsid w:val="0034605B"/>
    <w:rsid w:val="003463DD"/>
    <w:rsid w:val="00346607"/>
    <w:rsid w:val="00346E01"/>
    <w:rsid w:val="00347D1D"/>
    <w:rsid w:val="00347DB6"/>
    <w:rsid w:val="003508C3"/>
    <w:rsid w:val="003514EB"/>
    <w:rsid w:val="003515BC"/>
    <w:rsid w:val="003517DB"/>
    <w:rsid w:val="00351BD8"/>
    <w:rsid w:val="003520AC"/>
    <w:rsid w:val="00352919"/>
    <w:rsid w:val="00352B4E"/>
    <w:rsid w:val="00352E7D"/>
    <w:rsid w:val="00353635"/>
    <w:rsid w:val="003547B6"/>
    <w:rsid w:val="003552F1"/>
    <w:rsid w:val="00355722"/>
    <w:rsid w:val="00357AE9"/>
    <w:rsid w:val="00360160"/>
    <w:rsid w:val="00360761"/>
    <w:rsid w:val="00360A08"/>
    <w:rsid w:val="00361C7B"/>
    <w:rsid w:val="003632A2"/>
    <w:rsid w:val="003638CC"/>
    <w:rsid w:val="00364C1D"/>
    <w:rsid w:val="00365954"/>
    <w:rsid w:val="00365A3E"/>
    <w:rsid w:val="00367AA6"/>
    <w:rsid w:val="00367C99"/>
    <w:rsid w:val="00367D8F"/>
    <w:rsid w:val="00367EAC"/>
    <w:rsid w:val="00370D30"/>
    <w:rsid w:val="00371061"/>
    <w:rsid w:val="00371A1B"/>
    <w:rsid w:val="003733DA"/>
    <w:rsid w:val="0037432D"/>
    <w:rsid w:val="00376165"/>
    <w:rsid w:val="00376EEC"/>
    <w:rsid w:val="003772C1"/>
    <w:rsid w:val="003779E6"/>
    <w:rsid w:val="00377BD5"/>
    <w:rsid w:val="00380933"/>
    <w:rsid w:val="00380B55"/>
    <w:rsid w:val="00380C5E"/>
    <w:rsid w:val="003810D8"/>
    <w:rsid w:val="00381373"/>
    <w:rsid w:val="0038209E"/>
    <w:rsid w:val="00383DBE"/>
    <w:rsid w:val="003847E3"/>
    <w:rsid w:val="00385928"/>
    <w:rsid w:val="0038611F"/>
    <w:rsid w:val="00387A56"/>
    <w:rsid w:val="0039002B"/>
    <w:rsid w:val="003901C7"/>
    <w:rsid w:val="003907E3"/>
    <w:rsid w:val="0039089B"/>
    <w:rsid w:val="00391080"/>
    <w:rsid w:val="00391140"/>
    <w:rsid w:val="00391273"/>
    <w:rsid w:val="0039130C"/>
    <w:rsid w:val="00391A53"/>
    <w:rsid w:val="0039248E"/>
    <w:rsid w:val="003927CF"/>
    <w:rsid w:val="00393DAF"/>
    <w:rsid w:val="00394BF5"/>
    <w:rsid w:val="00394E1F"/>
    <w:rsid w:val="00395362"/>
    <w:rsid w:val="00395979"/>
    <w:rsid w:val="003A04AD"/>
    <w:rsid w:val="003A0CC6"/>
    <w:rsid w:val="003A1820"/>
    <w:rsid w:val="003A2B10"/>
    <w:rsid w:val="003A31A1"/>
    <w:rsid w:val="003A3541"/>
    <w:rsid w:val="003A3EBD"/>
    <w:rsid w:val="003A4D4E"/>
    <w:rsid w:val="003A7248"/>
    <w:rsid w:val="003A7D83"/>
    <w:rsid w:val="003B0F1C"/>
    <w:rsid w:val="003B16FA"/>
    <w:rsid w:val="003B21A8"/>
    <w:rsid w:val="003B5600"/>
    <w:rsid w:val="003B581F"/>
    <w:rsid w:val="003B5FD9"/>
    <w:rsid w:val="003B5FFA"/>
    <w:rsid w:val="003B61E2"/>
    <w:rsid w:val="003B64CF"/>
    <w:rsid w:val="003B66E0"/>
    <w:rsid w:val="003B6C14"/>
    <w:rsid w:val="003B741E"/>
    <w:rsid w:val="003B74C6"/>
    <w:rsid w:val="003B7E2B"/>
    <w:rsid w:val="003C1322"/>
    <w:rsid w:val="003C25B2"/>
    <w:rsid w:val="003C3905"/>
    <w:rsid w:val="003C420D"/>
    <w:rsid w:val="003C4644"/>
    <w:rsid w:val="003C4AC3"/>
    <w:rsid w:val="003C4C5C"/>
    <w:rsid w:val="003C525F"/>
    <w:rsid w:val="003C579A"/>
    <w:rsid w:val="003C5AFF"/>
    <w:rsid w:val="003C61F8"/>
    <w:rsid w:val="003C6D51"/>
    <w:rsid w:val="003C7A31"/>
    <w:rsid w:val="003D0BFF"/>
    <w:rsid w:val="003D1665"/>
    <w:rsid w:val="003D3481"/>
    <w:rsid w:val="003D4399"/>
    <w:rsid w:val="003D4CE4"/>
    <w:rsid w:val="003D4D7A"/>
    <w:rsid w:val="003D6910"/>
    <w:rsid w:val="003D6CA8"/>
    <w:rsid w:val="003E158D"/>
    <w:rsid w:val="003E160F"/>
    <w:rsid w:val="003E19D6"/>
    <w:rsid w:val="003E27A4"/>
    <w:rsid w:val="003E3BF7"/>
    <w:rsid w:val="003E430A"/>
    <w:rsid w:val="003E4516"/>
    <w:rsid w:val="003E4795"/>
    <w:rsid w:val="003E673B"/>
    <w:rsid w:val="003E6810"/>
    <w:rsid w:val="003F01FD"/>
    <w:rsid w:val="003F137F"/>
    <w:rsid w:val="003F234C"/>
    <w:rsid w:val="003F31AC"/>
    <w:rsid w:val="003F5E0A"/>
    <w:rsid w:val="003F5E0F"/>
    <w:rsid w:val="003F63FF"/>
    <w:rsid w:val="003F6BBD"/>
    <w:rsid w:val="003F7A0D"/>
    <w:rsid w:val="003F7EC4"/>
    <w:rsid w:val="004010BE"/>
    <w:rsid w:val="00401BE0"/>
    <w:rsid w:val="004038AE"/>
    <w:rsid w:val="00403E55"/>
    <w:rsid w:val="00404013"/>
    <w:rsid w:val="0040401C"/>
    <w:rsid w:val="00404576"/>
    <w:rsid w:val="004051FB"/>
    <w:rsid w:val="004065A8"/>
    <w:rsid w:val="00406DF9"/>
    <w:rsid w:val="004077E9"/>
    <w:rsid w:val="00410308"/>
    <w:rsid w:val="00411A4B"/>
    <w:rsid w:val="00411B37"/>
    <w:rsid w:val="00413480"/>
    <w:rsid w:val="00413734"/>
    <w:rsid w:val="00413B69"/>
    <w:rsid w:val="004140DA"/>
    <w:rsid w:val="004141AE"/>
    <w:rsid w:val="004145B0"/>
    <w:rsid w:val="0041585D"/>
    <w:rsid w:val="00415AE6"/>
    <w:rsid w:val="004165D7"/>
    <w:rsid w:val="00416B10"/>
    <w:rsid w:val="004173CE"/>
    <w:rsid w:val="0042026D"/>
    <w:rsid w:val="004242AA"/>
    <w:rsid w:val="00425390"/>
    <w:rsid w:val="004258B6"/>
    <w:rsid w:val="00425923"/>
    <w:rsid w:val="00426DE0"/>
    <w:rsid w:val="00427054"/>
    <w:rsid w:val="00427F56"/>
    <w:rsid w:val="00430D0E"/>
    <w:rsid w:val="00430FAB"/>
    <w:rsid w:val="00434722"/>
    <w:rsid w:val="0043610F"/>
    <w:rsid w:val="00436C15"/>
    <w:rsid w:val="00436FDA"/>
    <w:rsid w:val="004374DC"/>
    <w:rsid w:val="00437B3E"/>
    <w:rsid w:val="00437BCE"/>
    <w:rsid w:val="00437E17"/>
    <w:rsid w:val="00437F2B"/>
    <w:rsid w:val="00437FE9"/>
    <w:rsid w:val="00440627"/>
    <w:rsid w:val="00441C8B"/>
    <w:rsid w:val="004429C8"/>
    <w:rsid w:val="0044381D"/>
    <w:rsid w:val="00444C69"/>
    <w:rsid w:val="00445919"/>
    <w:rsid w:val="0044666B"/>
    <w:rsid w:val="00446A6C"/>
    <w:rsid w:val="00447C93"/>
    <w:rsid w:val="00450145"/>
    <w:rsid w:val="00453281"/>
    <w:rsid w:val="00453630"/>
    <w:rsid w:val="0045385A"/>
    <w:rsid w:val="00454AE1"/>
    <w:rsid w:val="004558C4"/>
    <w:rsid w:val="00456239"/>
    <w:rsid w:val="004566DD"/>
    <w:rsid w:val="004566EE"/>
    <w:rsid w:val="0045775C"/>
    <w:rsid w:val="004604CA"/>
    <w:rsid w:val="00460D2F"/>
    <w:rsid w:val="00460F22"/>
    <w:rsid w:val="0046113B"/>
    <w:rsid w:val="00461221"/>
    <w:rsid w:val="00462102"/>
    <w:rsid w:val="0046239B"/>
    <w:rsid w:val="00462985"/>
    <w:rsid w:val="00462B21"/>
    <w:rsid w:val="00462BDB"/>
    <w:rsid w:val="004637AF"/>
    <w:rsid w:val="00463B83"/>
    <w:rsid w:val="00464957"/>
    <w:rsid w:val="004661B6"/>
    <w:rsid w:val="00467429"/>
    <w:rsid w:val="00467CE0"/>
    <w:rsid w:val="00470525"/>
    <w:rsid w:val="00470AEA"/>
    <w:rsid w:val="00471BD4"/>
    <w:rsid w:val="00471F8A"/>
    <w:rsid w:val="004723ED"/>
    <w:rsid w:val="00474566"/>
    <w:rsid w:val="00474905"/>
    <w:rsid w:val="00474EAE"/>
    <w:rsid w:val="0047504A"/>
    <w:rsid w:val="0047598A"/>
    <w:rsid w:val="00475FD0"/>
    <w:rsid w:val="0047663E"/>
    <w:rsid w:val="00477199"/>
    <w:rsid w:val="00477366"/>
    <w:rsid w:val="00477793"/>
    <w:rsid w:val="00477A5F"/>
    <w:rsid w:val="00477BE7"/>
    <w:rsid w:val="00477FAB"/>
    <w:rsid w:val="004805C9"/>
    <w:rsid w:val="00480E84"/>
    <w:rsid w:val="004818DE"/>
    <w:rsid w:val="00482707"/>
    <w:rsid w:val="00483234"/>
    <w:rsid w:val="00483A89"/>
    <w:rsid w:val="00483E9A"/>
    <w:rsid w:val="004851F3"/>
    <w:rsid w:val="004867B4"/>
    <w:rsid w:val="00487097"/>
    <w:rsid w:val="0048776D"/>
    <w:rsid w:val="00487D64"/>
    <w:rsid w:val="004909A1"/>
    <w:rsid w:val="00490C55"/>
    <w:rsid w:val="00491629"/>
    <w:rsid w:val="00492D07"/>
    <w:rsid w:val="00493745"/>
    <w:rsid w:val="004937BD"/>
    <w:rsid w:val="00493E92"/>
    <w:rsid w:val="00494279"/>
    <w:rsid w:val="004942B2"/>
    <w:rsid w:val="004948C3"/>
    <w:rsid w:val="00495AB3"/>
    <w:rsid w:val="00495E2A"/>
    <w:rsid w:val="00497835"/>
    <w:rsid w:val="004A014F"/>
    <w:rsid w:val="004A3775"/>
    <w:rsid w:val="004A3A52"/>
    <w:rsid w:val="004A3AC0"/>
    <w:rsid w:val="004A3C25"/>
    <w:rsid w:val="004A40BA"/>
    <w:rsid w:val="004A40CB"/>
    <w:rsid w:val="004A4246"/>
    <w:rsid w:val="004A43C2"/>
    <w:rsid w:val="004A5E4B"/>
    <w:rsid w:val="004A5E70"/>
    <w:rsid w:val="004A6F61"/>
    <w:rsid w:val="004A7098"/>
    <w:rsid w:val="004A72C5"/>
    <w:rsid w:val="004A7510"/>
    <w:rsid w:val="004B05E4"/>
    <w:rsid w:val="004B07E6"/>
    <w:rsid w:val="004B1850"/>
    <w:rsid w:val="004B18B5"/>
    <w:rsid w:val="004B394B"/>
    <w:rsid w:val="004B4703"/>
    <w:rsid w:val="004B590B"/>
    <w:rsid w:val="004B5B5E"/>
    <w:rsid w:val="004B5CA9"/>
    <w:rsid w:val="004B75B3"/>
    <w:rsid w:val="004B7E0A"/>
    <w:rsid w:val="004C05BE"/>
    <w:rsid w:val="004C162A"/>
    <w:rsid w:val="004C1B0C"/>
    <w:rsid w:val="004C4ED1"/>
    <w:rsid w:val="004C509F"/>
    <w:rsid w:val="004C5415"/>
    <w:rsid w:val="004C58D2"/>
    <w:rsid w:val="004C6272"/>
    <w:rsid w:val="004C6571"/>
    <w:rsid w:val="004C6AFE"/>
    <w:rsid w:val="004C71A4"/>
    <w:rsid w:val="004D0DA2"/>
    <w:rsid w:val="004D1149"/>
    <w:rsid w:val="004D1233"/>
    <w:rsid w:val="004D130B"/>
    <w:rsid w:val="004D1EFF"/>
    <w:rsid w:val="004D26D0"/>
    <w:rsid w:val="004D274C"/>
    <w:rsid w:val="004D4525"/>
    <w:rsid w:val="004D58FA"/>
    <w:rsid w:val="004D62FC"/>
    <w:rsid w:val="004D66D2"/>
    <w:rsid w:val="004D6829"/>
    <w:rsid w:val="004E0764"/>
    <w:rsid w:val="004E07BB"/>
    <w:rsid w:val="004E1CB5"/>
    <w:rsid w:val="004E25B3"/>
    <w:rsid w:val="004E2B95"/>
    <w:rsid w:val="004E3C85"/>
    <w:rsid w:val="004E4058"/>
    <w:rsid w:val="004E5608"/>
    <w:rsid w:val="004E76BE"/>
    <w:rsid w:val="004E7904"/>
    <w:rsid w:val="004F2A18"/>
    <w:rsid w:val="004F3B13"/>
    <w:rsid w:val="004F3BEC"/>
    <w:rsid w:val="004F3D53"/>
    <w:rsid w:val="004F53BB"/>
    <w:rsid w:val="004F5FCB"/>
    <w:rsid w:val="004F646F"/>
    <w:rsid w:val="004F71B0"/>
    <w:rsid w:val="004F7811"/>
    <w:rsid w:val="00500A49"/>
    <w:rsid w:val="00500D4B"/>
    <w:rsid w:val="00501DB4"/>
    <w:rsid w:val="005023DC"/>
    <w:rsid w:val="00502EE2"/>
    <w:rsid w:val="00503F24"/>
    <w:rsid w:val="005047AE"/>
    <w:rsid w:val="00504AD1"/>
    <w:rsid w:val="005059C1"/>
    <w:rsid w:val="00506589"/>
    <w:rsid w:val="00506FF2"/>
    <w:rsid w:val="00507905"/>
    <w:rsid w:val="00507B14"/>
    <w:rsid w:val="005104A1"/>
    <w:rsid w:val="00511D21"/>
    <w:rsid w:val="005123AD"/>
    <w:rsid w:val="005126D0"/>
    <w:rsid w:val="005138B0"/>
    <w:rsid w:val="00513940"/>
    <w:rsid w:val="00513D98"/>
    <w:rsid w:val="00514FB4"/>
    <w:rsid w:val="00515545"/>
    <w:rsid w:val="00515CE4"/>
    <w:rsid w:val="00516255"/>
    <w:rsid w:val="0051680C"/>
    <w:rsid w:val="00516864"/>
    <w:rsid w:val="00516D07"/>
    <w:rsid w:val="00517027"/>
    <w:rsid w:val="005171F0"/>
    <w:rsid w:val="00517353"/>
    <w:rsid w:val="00517535"/>
    <w:rsid w:val="005178F7"/>
    <w:rsid w:val="00520E14"/>
    <w:rsid w:val="00521B20"/>
    <w:rsid w:val="00522A8E"/>
    <w:rsid w:val="005238B3"/>
    <w:rsid w:val="00525BB0"/>
    <w:rsid w:val="0052614C"/>
    <w:rsid w:val="005279E6"/>
    <w:rsid w:val="00530912"/>
    <w:rsid w:val="00531B21"/>
    <w:rsid w:val="00532094"/>
    <w:rsid w:val="0053220B"/>
    <w:rsid w:val="0053225B"/>
    <w:rsid w:val="00532504"/>
    <w:rsid w:val="00532BB0"/>
    <w:rsid w:val="005332E8"/>
    <w:rsid w:val="00533363"/>
    <w:rsid w:val="005333D9"/>
    <w:rsid w:val="00533AAC"/>
    <w:rsid w:val="00534124"/>
    <w:rsid w:val="00534181"/>
    <w:rsid w:val="00534A28"/>
    <w:rsid w:val="00535B1E"/>
    <w:rsid w:val="00535F6B"/>
    <w:rsid w:val="005364EA"/>
    <w:rsid w:val="00536885"/>
    <w:rsid w:val="0053751E"/>
    <w:rsid w:val="00540C24"/>
    <w:rsid w:val="00543254"/>
    <w:rsid w:val="00543873"/>
    <w:rsid w:val="005439C0"/>
    <w:rsid w:val="00544A3C"/>
    <w:rsid w:val="005467D3"/>
    <w:rsid w:val="00546FF2"/>
    <w:rsid w:val="00547E53"/>
    <w:rsid w:val="00550045"/>
    <w:rsid w:val="00550520"/>
    <w:rsid w:val="005506E2"/>
    <w:rsid w:val="0055266D"/>
    <w:rsid w:val="00552A46"/>
    <w:rsid w:val="00552CEF"/>
    <w:rsid w:val="005530D2"/>
    <w:rsid w:val="005532A0"/>
    <w:rsid w:val="005539AF"/>
    <w:rsid w:val="005542EF"/>
    <w:rsid w:val="0055522D"/>
    <w:rsid w:val="00555838"/>
    <w:rsid w:val="00561133"/>
    <w:rsid w:val="005616D8"/>
    <w:rsid w:val="00561D94"/>
    <w:rsid w:val="00561EB5"/>
    <w:rsid w:val="00562AB6"/>
    <w:rsid w:val="0056338F"/>
    <w:rsid w:val="005642A6"/>
    <w:rsid w:val="00564B25"/>
    <w:rsid w:val="00564B51"/>
    <w:rsid w:val="00564E3E"/>
    <w:rsid w:val="00565B7D"/>
    <w:rsid w:val="00567618"/>
    <w:rsid w:val="00570044"/>
    <w:rsid w:val="005703E5"/>
    <w:rsid w:val="005718E1"/>
    <w:rsid w:val="00572DEA"/>
    <w:rsid w:val="00573640"/>
    <w:rsid w:val="00574A73"/>
    <w:rsid w:val="00576CA5"/>
    <w:rsid w:val="00576D54"/>
    <w:rsid w:val="00576E47"/>
    <w:rsid w:val="00577003"/>
    <w:rsid w:val="005774AA"/>
    <w:rsid w:val="005779E5"/>
    <w:rsid w:val="00577E91"/>
    <w:rsid w:val="00580D0F"/>
    <w:rsid w:val="005816E9"/>
    <w:rsid w:val="0058172A"/>
    <w:rsid w:val="005821EB"/>
    <w:rsid w:val="00582BCC"/>
    <w:rsid w:val="005838A1"/>
    <w:rsid w:val="00583B60"/>
    <w:rsid w:val="005842D1"/>
    <w:rsid w:val="005853CE"/>
    <w:rsid w:val="0058642B"/>
    <w:rsid w:val="00586521"/>
    <w:rsid w:val="00586F3E"/>
    <w:rsid w:val="00587821"/>
    <w:rsid w:val="00590CE6"/>
    <w:rsid w:val="00591BDC"/>
    <w:rsid w:val="00592813"/>
    <w:rsid w:val="00592C92"/>
    <w:rsid w:val="005934B4"/>
    <w:rsid w:val="00593B5C"/>
    <w:rsid w:val="00595F64"/>
    <w:rsid w:val="00596B2C"/>
    <w:rsid w:val="005A05F4"/>
    <w:rsid w:val="005A2B7C"/>
    <w:rsid w:val="005A2E87"/>
    <w:rsid w:val="005A4EC7"/>
    <w:rsid w:val="005A65AA"/>
    <w:rsid w:val="005A67C2"/>
    <w:rsid w:val="005A6D58"/>
    <w:rsid w:val="005A7F68"/>
    <w:rsid w:val="005B0516"/>
    <w:rsid w:val="005B071A"/>
    <w:rsid w:val="005B0824"/>
    <w:rsid w:val="005B0B31"/>
    <w:rsid w:val="005B118D"/>
    <w:rsid w:val="005B29C4"/>
    <w:rsid w:val="005B2BF0"/>
    <w:rsid w:val="005B3BF8"/>
    <w:rsid w:val="005B404A"/>
    <w:rsid w:val="005B41B2"/>
    <w:rsid w:val="005B42E1"/>
    <w:rsid w:val="005B6412"/>
    <w:rsid w:val="005B74A0"/>
    <w:rsid w:val="005B757E"/>
    <w:rsid w:val="005B77B7"/>
    <w:rsid w:val="005B7A04"/>
    <w:rsid w:val="005C018F"/>
    <w:rsid w:val="005C0351"/>
    <w:rsid w:val="005C0DD6"/>
    <w:rsid w:val="005C101B"/>
    <w:rsid w:val="005C1B13"/>
    <w:rsid w:val="005C1F68"/>
    <w:rsid w:val="005C2D82"/>
    <w:rsid w:val="005C41AE"/>
    <w:rsid w:val="005C5679"/>
    <w:rsid w:val="005C5C40"/>
    <w:rsid w:val="005C6C9C"/>
    <w:rsid w:val="005C72D3"/>
    <w:rsid w:val="005C7501"/>
    <w:rsid w:val="005C7DD0"/>
    <w:rsid w:val="005D193E"/>
    <w:rsid w:val="005D1AAB"/>
    <w:rsid w:val="005D1D66"/>
    <w:rsid w:val="005D202E"/>
    <w:rsid w:val="005D21DE"/>
    <w:rsid w:val="005D30BA"/>
    <w:rsid w:val="005D3F11"/>
    <w:rsid w:val="005D3F81"/>
    <w:rsid w:val="005D48E0"/>
    <w:rsid w:val="005D4954"/>
    <w:rsid w:val="005D49A7"/>
    <w:rsid w:val="005D4BC0"/>
    <w:rsid w:val="005D4C74"/>
    <w:rsid w:val="005D5043"/>
    <w:rsid w:val="005D742E"/>
    <w:rsid w:val="005D76EF"/>
    <w:rsid w:val="005D7E03"/>
    <w:rsid w:val="005E002A"/>
    <w:rsid w:val="005E055D"/>
    <w:rsid w:val="005E0E71"/>
    <w:rsid w:val="005E114A"/>
    <w:rsid w:val="005E2D53"/>
    <w:rsid w:val="005E2D68"/>
    <w:rsid w:val="005E3387"/>
    <w:rsid w:val="005E4064"/>
    <w:rsid w:val="005E41AC"/>
    <w:rsid w:val="005E4E59"/>
    <w:rsid w:val="005E53F4"/>
    <w:rsid w:val="005E5E0A"/>
    <w:rsid w:val="005E6E15"/>
    <w:rsid w:val="005F0709"/>
    <w:rsid w:val="005F1A38"/>
    <w:rsid w:val="005F2104"/>
    <w:rsid w:val="005F3D23"/>
    <w:rsid w:val="005F414C"/>
    <w:rsid w:val="005F48C8"/>
    <w:rsid w:val="005F4911"/>
    <w:rsid w:val="005F49D4"/>
    <w:rsid w:val="005F5786"/>
    <w:rsid w:val="005F5B1C"/>
    <w:rsid w:val="005F72B6"/>
    <w:rsid w:val="00600E97"/>
    <w:rsid w:val="00601590"/>
    <w:rsid w:val="00602329"/>
    <w:rsid w:val="006023AC"/>
    <w:rsid w:val="0060418B"/>
    <w:rsid w:val="00604C44"/>
    <w:rsid w:val="00604C95"/>
    <w:rsid w:val="00605030"/>
    <w:rsid w:val="00605450"/>
    <w:rsid w:val="0060590A"/>
    <w:rsid w:val="0060783C"/>
    <w:rsid w:val="006108E0"/>
    <w:rsid w:val="0061192E"/>
    <w:rsid w:val="006123E1"/>
    <w:rsid w:val="006161C1"/>
    <w:rsid w:val="00616E9C"/>
    <w:rsid w:val="00617DD0"/>
    <w:rsid w:val="0062041A"/>
    <w:rsid w:val="00621399"/>
    <w:rsid w:val="00621583"/>
    <w:rsid w:val="00624070"/>
    <w:rsid w:val="00624383"/>
    <w:rsid w:val="006250C3"/>
    <w:rsid w:val="00625F88"/>
    <w:rsid w:val="00627F3C"/>
    <w:rsid w:val="00630007"/>
    <w:rsid w:val="00630B70"/>
    <w:rsid w:val="006314DD"/>
    <w:rsid w:val="00632435"/>
    <w:rsid w:val="00632917"/>
    <w:rsid w:val="006334BD"/>
    <w:rsid w:val="00633B04"/>
    <w:rsid w:val="00634B08"/>
    <w:rsid w:val="00635C0A"/>
    <w:rsid w:val="006362D0"/>
    <w:rsid w:val="00636389"/>
    <w:rsid w:val="006365C2"/>
    <w:rsid w:val="00636877"/>
    <w:rsid w:val="006368C5"/>
    <w:rsid w:val="00636BB1"/>
    <w:rsid w:val="00637A07"/>
    <w:rsid w:val="006404E8"/>
    <w:rsid w:val="006405F9"/>
    <w:rsid w:val="0064097B"/>
    <w:rsid w:val="00641794"/>
    <w:rsid w:val="00641E63"/>
    <w:rsid w:val="00642F0B"/>
    <w:rsid w:val="006431BC"/>
    <w:rsid w:val="00644657"/>
    <w:rsid w:val="00647ED6"/>
    <w:rsid w:val="00650306"/>
    <w:rsid w:val="006504C1"/>
    <w:rsid w:val="00650689"/>
    <w:rsid w:val="00650962"/>
    <w:rsid w:val="00651F0A"/>
    <w:rsid w:val="0065237B"/>
    <w:rsid w:val="00652556"/>
    <w:rsid w:val="00652CF0"/>
    <w:rsid w:val="00653017"/>
    <w:rsid w:val="00653131"/>
    <w:rsid w:val="00653363"/>
    <w:rsid w:val="00653D28"/>
    <w:rsid w:val="00653D76"/>
    <w:rsid w:val="00654791"/>
    <w:rsid w:val="0065711E"/>
    <w:rsid w:val="006572EB"/>
    <w:rsid w:val="00657A18"/>
    <w:rsid w:val="00661127"/>
    <w:rsid w:val="00661640"/>
    <w:rsid w:val="00663452"/>
    <w:rsid w:val="00663ABB"/>
    <w:rsid w:val="006648A9"/>
    <w:rsid w:val="00664A1A"/>
    <w:rsid w:val="00664CAA"/>
    <w:rsid w:val="00665162"/>
    <w:rsid w:val="00665185"/>
    <w:rsid w:val="00665611"/>
    <w:rsid w:val="00665CD0"/>
    <w:rsid w:val="0066606E"/>
    <w:rsid w:val="0066642B"/>
    <w:rsid w:val="0066771D"/>
    <w:rsid w:val="006701ED"/>
    <w:rsid w:val="006708EE"/>
    <w:rsid w:val="00671838"/>
    <w:rsid w:val="006728D6"/>
    <w:rsid w:val="00672F5E"/>
    <w:rsid w:val="00673D5D"/>
    <w:rsid w:val="00673E09"/>
    <w:rsid w:val="00674084"/>
    <w:rsid w:val="00674729"/>
    <w:rsid w:val="00680181"/>
    <w:rsid w:val="006818B3"/>
    <w:rsid w:val="00681FC9"/>
    <w:rsid w:val="00682122"/>
    <w:rsid w:val="00683542"/>
    <w:rsid w:val="00683936"/>
    <w:rsid w:val="00683B9B"/>
    <w:rsid w:val="006848EC"/>
    <w:rsid w:val="006859B8"/>
    <w:rsid w:val="0068677F"/>
    <w:rsid w:val="00687268"/>
    <w:rsid w:val="00687A40"/>
    <w:rsid w:val="00687DAA"/>
    <w:rsid w:val="00690098"/>
    <w:rsid w:val="006905EC"/>
    <w:rsid w:val="00690B10"/>
    <w:rsid w:val="00690C77"/>
    <w:rsid w:val="0069169C"/>
    <w:rsid w:val="00691EF9"/>
    <w:rsid w:val="006922C9"/>
    <w:rsid w:val="00692320"/>
    <w:rsid w:val="0069254B"/>
    <w:rsid w:val="00692E08"/>
    <w:rsid w:val="00693136"/>
    <w:rsid w:val="0069345B"/>
    <w:rsid w:val="006944C0"/>
    <w:rsid w:val="006953F3"/>
    <w:rsid w:val="006966E4"/>
    <w:rsid w:val="00696A19"/>
    <w:rsid w:val="00697E11"/>
    <w:rsid w:val="006A12F1"/>
    <w:rsid w:val="006A17D9"/>
    <w:rsid w:val="006A1BE2"/>
    <w:rsid w:val="006A1DC6"/>
    <w:rsid w:val="006A2851"/>
    <w:rsid w:val="006A3C5F"/>
    <w:rsid w:val="006A41DE"/>
    <w:rsid w:val="006A4BA0"/>
    <w:rsid w:val="006A5027"/>
    <w:rsid w:val="006A554C"/>
    <w:rsid w:val="006A5762"/>
    <w:rsid w:val="006A5D91"/>
    <w:rsid w:val="006B08EF"/>
    <w:rsid w:val="006B11C0"/>
    <w:rsid w:val="006B14AA"/>
    <w:rsid w:val="006B1507"/>
    <w:rsid w:val="006B159A"/>
    <w:rsid w:val="006B1B2E"/>
    <w:rsid w:val="006B1DF7"/>
    <w:rsid w:val="006B301E"/>
    <w:rsid w:val="006B35CF"/>
    <w:rsid w:val="006B369C"/>
    <w:rsid w:val="006B3F42"/>
    <w:rsid w:val="006B42B7"/>
    <w:rsid w:val="006B751E"/>
    <w:rsid w:val="006B772C"/>
    <w:rsid w:val="006B7753"/>
    <w:rsid w:val="006B78AC"/>
    <w:rsid w:val="006B7E6F"/>
    <w:rsid w:val="006C0F0F"/>
    <w:rsid w:val="006C1080"/>
    <w:rsid w:val="006C3CC4"/>
    <w:rsid w:val="006C48EF"/>
    <w:rsid w:val="006C4EC5"/>
    <w:rsid w:val="006C7216"/>
    <w:rsid w:val="006D0241"/>
    <w:rsid w:val="006D0820"/>
    <w:rsid w:val="006D148C"/>
    <w:rsid w:val="006D2CB2"/>
    <w:rsid w:val="006D2D76"/>
    <w:rsid w:val="006D2F04"/>
    <w:rsid w:val="006D30D6"/>
    <w:rsid w:val="006E027C"/>
    <w:rsid w:val="006E06D1"/>
    <w:rsid w:val="006E0ABE"/>
    <w:rsid w:val="006E0EC0"/>
    <w:rsid w:val="006E153B"/>
    <w:rsid w:val="006E18AD"/>
    <w:rsid w:val="006E3D20"/>
    <w:rsid w:val="006E4641"/>
    <w:rsid w:val="006E4AEE"/>
    <w:rsid w:val="006E4B63"/>
    <w:rsid w:val="006E525F"/>
    <w:rsid w:val="006E674C"/>
    <w:rsid w:val="006E7A5A"/>
    <w:rsid w:val="006F13E4"/>
    <w:rsid w:val="006F1C27"/>
    <w:rsid w:val="006F1E0C"/>
    <w:rsid w:val="006F2B36"/>
    <w:rsid w:val="006F353D"/>
    <w:rsid w:val="006F3A7C"/>
    <w:rsid w:val="006F413E"/>
    <w:rsid w:val="006F492A"/>
    <w:rsid w:val="006F56B7"/>
    <w:rsid w:val="00700C2A"/>
    <w:rsid w:val="00703D47"/>
    <w:rsid w:val="00704A93"/>
    <w:rsid w:val="00705656"/>
    <w:rsid w:val="0070652C"/>
    <w:rsid w:val="00706D76"/>
    <w:rsid w:val="007075CE"/>
    <w:rsid w:val="0070783C"/>
    <w:rsid w:val="00710B05"/>
    <w:rsid w:val="00710CEE"/>
    <w:rsid w:val="0071158E"/>
    <w:rsid w:val="0071199C"/>
    <w:rsid w:val="00713204"/>
    <w:rsid w:val="00713994"/>
    <w:rsid w:val="00713FDB"/>
    <w:rsid w:val="007144BC"/>
    <w:rsid w:val="00715708"/>
    <w:rsid w:val="00715B59"/>
    <w:rsid w:val="0072020A"/>
    <w:rsid w:val="00720913"/>
    <w:rsid w:val="00720AC0"/>
    <w:rsid w:val="00721241"/>
    <w:rsid w:val="00721A98"/>
    <w:rsid w:val="007222BE"/>
    <w:rsid w:val="00722586"/>
    <w:rsid w:val="00723318"/>
    <w:rsid w:val="007242DE"/>
    <w:rsid w:val="00724429"/>
    <w:rsid w:val="0072565D"/>
    <w:rsid w:val="007258B8"/>
    <w:rsid w:val="00727AF0"/>
    <w:rsid w:val="00727EAD"/>
    <w:rsid w:val="00730793"/>
    <w:rsid w:val="00730A07"/>
    <w:rsid w:val="00731039"/>
    <w:rsid w:val="007334F2"/>
    <w:rsid w:val="007341FA"/>
    <w:rsid w:val="007343A9"/>
    <w:rsid w:val="0073442A"/>
    <w:rsid w:val="00735FE7"/>
    <w:rsid w:val="007367A0"/>
    <w:rsid w:val="00736B1D"/>
    <w:rsid w:val="00737640"/>
    <w:rsid w:val="00741A6A"/>
    <w:rsid w:val="00741EE6"/>
    <w:rsid w:val="0074252D"/>
    <w:rsid w:val="00743CD0"/>
    <w:rsid w:val="00744CA9"/>
    <w:rsid w:val="00745245"/>
    <w:rsid w:val="0074577C"/>
    <w:rsid w:val="007458E9"/>
    <w:rsid w:val="00747A5D"/>
    <w:rsid w:val="00747E14"/>
    <w:rsid w:val="00751B54"/>
    <w:rsid w:val="00753C46"/>
    <w:rsid w:val="00754B1E"/>
    <w:rsid w:val="007556A5"/>
    <w:rsid w:val="00755B67"/>
    <w:rsid w:val="00755BAD"/>
    <w:rsid w:val="00755F7B"/>
    <w:rsid w:val="00757115"/>
    <w:rsid w:val="007576EA"/>
    <w:rsid w:val="007600AF"/>
    <w:rsid w:val="00761050"/>
    <w:rsid w:val="00761054"/>
    <w:rsid w:val="00761D99"/>
    <w:rsid w:val="00762579"/>
    <w:rsid w:val="0076263B"/>
    <w:rsid w:val="0076450A"/>
    <w:rsid w:val="007651B7"/>
    <w:rsid w:val="0076575D"/>
    <w:rsid w:val="00765D38"/>
    <w:rsid w:val="00767635"/>
    <w:rsid w:val="00767866"/>
    <w:rsid w:val="0077167F"/>
    <w:rsid w:val="00772048"/>
    <w:rsid w:val="0077204A"/>
    <w:rsid w:val="00772190"/>
    <w:rsid w:val="00772CB4"/>
    <w:rsid w:val="00773643"/>
    <w:rsid w:val="00774B22"/>
    <w:rsid w:val="0077693D"/>
    <w:rsid w:val="00776CDE"/>
    <w:rsid w:val="00776EEC"/>
    <w:rsid w:val="007771AD"/>
    <w:rsid w:val="0078178D"/>
    <w:rsid w:val="0078192A"/>
    <w:rsid w:val="00782FC6"/>
    <w:rsid w:val="00784B21"/>
    <w:rsid w:val="007869CC"/>
    <w:rsid w:val="00786CC9"/>
    <w:rsid w:val="00786D44"/>
    <w:rsid w:val="007870DA"/>
    <w:rsid w:val="00787F4B"/>
    <w:rsid w:val="0079033B"/>
    <w:rsid w:val="007910D5"/>
    <w:rsid w:val="007910FF"/>
    <w:rsid w:val="007919E7"/>
    <w:rsid w:val="00795C4F"/>
    <w:rsid w:val="007968D8"/>
    <w:rsid w:val="00796CC8"/>
    <w:rsid w:val="00796DC4"/>
    <w:rsid w:val="0079739E"/>
    <w:rsid w:val="007A0716"/>
    <w:rsid w:val="007A0ABC"/>
    <w:rsid w:val="007A3357"/>
    <w:rsid w:val="007A4337"/>
    <w:rsid w:val="007A4D18"/>
    <w:rsid w:val="007A693C"/>
    <w:rsid w:val="007A6E06"/>
    <w:rsid w:val="007A6FC6"/>
    <w:rsid w:val="007A7B59"/>
    <w:rsid w:val="007B0074"/>
    <w:rsid w:val="007B090A"/>
    <w:rsid w:val="007B141D"/>
    <w:rsid w:val="007B16D6"/>
    <w:rsid w:val="007B2916"/>
    <w:rsid w:val="007B2B82"/>
    <w:rsid w:val="007B3284"/>
    <w:rsid w:val="007B3A04"/>
    <w:rsid w:val="007B42F6"/>
    <w:rsid w:val="007B4419"/>
    <w:rsid w:val="007B44DA"/>
    <w:rsid w:val="007B490A"/>
    <w:rsid w:val="007B4BDD"/>
    <w:rsid w:val="007B634B"/>
    <w:rsid w:val="007B6F1A"/>
    <w:rsid w:val="007B72A4"/>
    <w:rsid w:val="007C00B7"/>
    <w:rsid w:val="007C13BC"/>
    <w:rsid w:val="007C19C0"/>
    <w:rsid w:val="007C1F3C"/>
    <w:rsid w:val="007C2ECD"/>
    <w:rsid w:val="007C357D"/>
    <w:rsid w:val="007C5C7A"/>
    <w:rsid w:val="007C6751"/>
    <w:rsid w:val="007C6AED"/>
    <w:rsid w:val="007C70F3"/>
    <w:rsid w:val="007C7573"/>
    <w:rsid w:val="007C75B9"/>
    <w:rsid w:val="007C7873"/>
    <w:rsid w:val="007D01AB"/>
    <w:rsid w:val="007D127C"/>
    <w:rsid w:val="007D1320"/>
    <w:rsid w:val="007D188E"/>
    <w:rsid w:val="007D1B58"/>
    <w:rsid w:val="007D264B"/>
    <w:rsid w:val="007D2767"/>
    <w:rsid w:val="007D2883"/>
    <w:rsid w:val="007D298D"/>
    <w:rsid w:val="007D464C"/>
    <w:rsid w:val="007D566C"/>
    <w:rsid w:val="007D5991"/>
    <w:rsid w:val="007E0678"/>
    <w:rsid w:val="007E07C5"/>
    <w:rsid w:val="007E1618"/>
    <w:rsid w:val="007E237D"/>
    <w:rsid w:val="007E437C"/>
    <w:rsid w:val="007E47C0"/>
    <w:rsid w:val="007E60B3"/>
    <w:rsid w:val="007F0A21"/>
    <w:rsid w:val="007F23E7"/>
    <w:rsid w:val="007F24D3"/>
    <w:rsid w:val="007F3926"/>
    <w:rsid w:val="007F3FDF"/>
    <w:rsid w:val="007F452C"/>
    <w:rsid w:val="007F4557"/>
    <w:rsid w:val="007F4569"/>
    <w:rsid w:val="007F55F4"/>
    <w:rsid w:val="007F5760"/>
    <w:rsid w:val="007F63A2"/>
    <w:rsid w:val="007F6425"/>
    <w:rsid w:val="007F64CC"/>
    <w:rsid w:val="007F77C1"/>
    <w:rsid w:val="007F7AAF"/>
    <w:rsid w:val="00800DDE"/>
    <w:rsid w:val="00802786"/>
    <w:rsid w:val="008028C8"/>
    <w:rsid w:val="00802BB2"/>
    <w:rsid w:val="00802E18"/>
    <w:rsid w:val="00803159"/>
    <w:rsid w:val="00803EC6"/>
    <w:rsid w:val="008043D9"/>
    <w:rsid w:val="008054DB"/>
    <w:rsid w:val="0080558B"/>
    <w:rsid w:val="00806C14"/>
    <w:rsid w:val="008073EC"/>
    <w:rsid w:val="0081169F"/>
    <w:rsid w:val="008118CA"/>
    <w:rsid w:val="00812850"/>
    <w:rsid w:val="00812B99"/>
    <w:rsid w:val="0081303D"/>
    <w:rsid w:val="0081309D"/>
    <w:rsid w:val="00813876"/>
    <w:rsid w:val="00813CA8"/>
    <w:rsid w:val="0081516D"/>
    <w:rsid w:val="0081524E"/>
    <w:rsid w:val="00815D60"/>
    <w:rsid w:val="00817A5D"/>
    <w:rsid w:val="00820661"/>
    <w:rsid w:val="00820689"/>
    <w:rsid w:val="00821DBC"/>
    <w:rsid w:val="00821FEB"/>
    <w:rsid w:val="00823846"/>
    <w:rsid w:val="008240B2"/>
    <w:rsid w:val="0082486D"/>
    <w:rsid w:val="00825106"/>
    <w:rsid w:val="00825430"/>
    <w:rsid w:val="00826B0D"/>
    <w:rsid w:val="00826C13"/>
    <w:rsid w:val="00832E8A"/>
    <w:rsid w:val="008331E9"/>
    <w:rsid w:val="00834A18"/>
    <w:rsid w:val="00835590"/>
    <w:rsid w:val="008361B5"/>
    <w:rsid w:val="00836304"/>
    <w:rsid w:val="008401DB"/>
    <w:rsid w:val="00840223"/>
    <w:rsid w:val="0084057A"/>
    <w:rsid w:val="008417AE"/>
    <w:rsid w:val="00842D4A"/>
    <w:rsid w:val="00843259"/>
    <w:rsid w:val="008433DF"/>
    <w:rsid w:val="00843762"/>
    <w:rsid w:val="008457AD"/>
    <w:rsid w:val="00846B3E"/>
    <w:rsid w:val="00846DE9"/>
    <w:rsid w:val="00847BE2"/>
    <w:rsid w:val="0085046C"/>
    <w:rsid w:val="0085074F"/>
    <w:rsid w:val="00850916"/>
    <w:rsid w:val="00851A63"/>
    <w:rsid w:val="00852BAB"/>
    <w:rsid w:val="00853BC7"/>
    <w:rsid w:val="008544AB"/>
    <w:rsid w:val="00854717"/>
    <w:rsid w:val="00854C15"/>
    <w:rsid w:val="00854D5D"/>
    <w:rsid w:val="0085506C"/>
    <w:rsid w:val="00856214"/>
    <w:rsid w:val="008612CB"/>
    <w:rsid w:val="00861C40"/>
    <w:rsid w:val="008624CE"/>
    <w:rsid w:val="0086275B"/>
    <w:rsid w:val="008637C6"/>
    <w:rsid w:val="00863995"/>
    <w:rsid w:val="0086421C"/>
    <w:rsid w:val="008647FC"/>
    <w:rsid w:val="008653D4"/>
    <w:rsid w:val="0086544A"/>
    <w:rsid w:val="0086582C"/>
    <w:rsid w:val="00865C8D"/>
    <w:rsid w:val="00865CBB"/>
    <w:rsid w:val="00866094"/>
    <w:rsid w:val="0086622B"/>
    <w:rsid w:val="00870565"/>
    <w:rsid w:val="008714D0"/>
    <w:rsid w:val="00872012"/>
    <w:rsid w:val="0087266C"/>
    <w:rsid w:val="00872C8E"/>
    <w:rsid w:val="00872D56"/>
    <w:rsid w:val="00873836"/>
    <w:rsid w:val="00873E98"/>
    <w:rsid w:val="00874FF3"/>
    <w:rsid w:val="00875388"/>
    <w:rsid w:val="008758E0"/>
    <w:rsid w:val="00875EBB"/>
    <w:rsid w:val="008761D1"/>
    <w:rsid w:val="008762BF"/>
    <w:rsid w:val="00876E1B"/>
    <w:rsid w:val="00876EE5"/>
    <w:rsid w:val="00880210"/>
    <w:rsid w:val="0088049B"/>
    <w:rsid w:val="00880BCC"/>
    <w:rsid w:val="00881309"/>
    <w:rsid w:val="00881653"/>
    <w:rsid w:val="00881668"/>
    <w:rsid w:val="00881715"/>
    <w:rsid w:val="00881732"/>
    <w:rsid w:val="0088347F"/>
    <w:rsid w:val="00883F0C"/>
    <w:rsid w:val="008847A0"/>
    <w:rsid w:val="00884EA4"/>
    <w:rsid w:val="008875D7"/>
    <w:rsid w:val="008900F2"/>
    <w:rsid w:val="00890706"/>
    <w:rsid w:val="008908E3"/>
    <w:rsid w:val="00890F5B"/>
    <w:rsid w:val="0089110D"/>
    <w:rsid w:val="00891743"/>
    <w:rsid w:val="0089304C"/>
    <w:rsid w:val="00893262"/>
    <w:rsid w:val="00894029"/>
    <w:rsid w:val="0089416A"/>
    <w:rsid w:val="00894C52"/>
    <w:rsid w:val="00894D09"/>
    <w:rsid w:val="00895639"/>
    <w:rsid w:val="00895648"/>
    <w:rsid w:val="00895895"/>
    <w:rsid w:val="008958FA"/>
    <w:rsid w:val="00896536"/>
    <w:rsid w:val="0089667B"/>
    <w:rsid w:val="0089673E"/>
    <w:rsid w:val="008972FD"/>
    <w:rsid w:val="00897A7E"/>
    <w:rsid w:val="008A06C2"/>
    <w:rsid w:val="008A0AB8"/>
    <w:rsid w:val="008A0FE7"/>
    <w:rsid w:val="008A2812"/>
    <w:rsid w:val="008A33F6"/>
    <w:rsid w:val="008A55BF"/>
    <w:rsid w:val="008A6BA0"/>
    <w:rsid w:val="008A7330"/>
    <w:rsid w:val="008A7CF9"/>
    <w:rsid w:val="008B0028"/>
    <w:rsid w:val="008B047A"/>
    <w:rsid w:val="008B0DE6"/>
    <w:rsid w:val="008B4DB4"/>
    <w:rsid w:val="008B5778"/>
    <w:rsid w:val="008B57BF"/>
    <w:rsid w:val="008B5C56"/>
    <w:rsid w:val="008B6C03"/>
    <w:rsid w:val="008B74FC"/>
    <w:rsid w:val="008B75F8"/>
    <w:rsid w:val="008C0C40"/>
    <w:rsid w:val="008C2743"/>
    <w:rsid w:val="008C30E8"/>
    <w:rsid w:val="008C5B5B"/>
    <w:rsid w:val="008C6F27"/>
    <w:rsid w:val="008C7516"/>
    <w:rsid w:val="008D03AB"/>
    <w:rsid w:val="008D04A6"/>
    <w:rsid w:val="008D0678"/>
    <w:rsid w:val="008D06C8"/>
    <w:rsid w:val="008D0B91"/>
    <w:rsid w:val="008D0D1D"/>
    <w:rsid w:val="008D1A43"/>
    <w:rsid w:val="008D2631"/>
    <w:rsid w:val="008D26F8"/>
    <w:rsid w:val="008D27A2"/>
    <w:rsid w:val="008D417E"/>
    <w:rsid w:val="008D46E9"/>
    <w:rsid w:val="008D5A37"/>
    <w:rsid w:val="008D6291"/>
    <w:rsid w:val="008D6541"/>
    <w:rsid w:val="008D6984"/>
    <w:rsid w:val="008D70EB"/>
    <w:rsid w:val="008D728A"/>
    <w:rsid w:val="008D77D6"/>
    <w:rsid w:val="008E0449"/>
    <w:rsid w:val="008E04AB"/>
    <w:rsid w:val="008E06F0"/>
    <w:rsid w:val="008E23F0"/>
    <w:rsid w:val="008E300D"/>
    <w:rsid w:val="008E4449"/>
    <w:rsid w:val="008E4851"/>
    <w:rsid w:val="008E7A31"/>
    <w:rsid w:val="008F1EAD"/>
    <w:rsid w:val="008F218E"/>
    <w:rsid w:val="008F2518"/>
    <w:rsid w:val="008F2ADE"/>
    <w:rsid w:val="008F2C62"/>
    <w:rsid w:val="008F2CE5"/>
    <w:rsid w:val="008F31E6"/>
    <w:rsid w:val="008F5BF8"/>
    <w:rsid w:val="008F6BB7"/>
    <w:rsid w:val="009004E7"/>
    <w:rsid w:val="009017BF"/>
    <w:rsid w:val="00901D4B"/>
    <w:rsid w:val="009031FE"/>
    <w:rsid w:val="009032BC"/>
    <w:rsid w:val="00903D0F"/>
    <w:rsid w:val="00903E58"/>
    <w:rsid w:val="00904284"/>
    <w:rsid w:val="00904606"/>
    <w:rsid w:val="00904B39"/>
    <w:rsid w:val="00904B76"/>
    <w:rsid w:val="00904C0D"/>
    <w:rsid w:val="00904D68"/>
    <w:rsid w:val="00904E9A"/>
    <w:rsid w:val="00905018"/>
    <w:rsid w:val="00905903"/>
    <w:rsid w:val="0090597F"/>
    <w:rsid w:val="00905984"/>
    <w:rsid w:val="009065FA"/>
    <w:rsid w:val="0091053C"/>
    <w:rsid w:val="00912C61"/>
    <w:rsid w:val="00913455"/>
    <w:rsid w:val="00913634"/>
    <w:rsid w:val="00915437"/>
    <w:rsid w:val="00915674"/>
    <w:rsid w:val="00915D21"/>
    <w:rsid w:val="00916034"/>
    <w:rsid w:val="009162E3"/>
    <w:rsid w:val="0091654A"/>
    <w:rsid w:val="0092008D"/>
    <w:rsid w:val="009200CB"/>
    <w:rsid w:val="009200EB"/>
    <w:rsid w:val="00922095"/>
    <w:rsid w:val="00923A3C"/>
    <w:rsid w:val="00923E7D"/>
    <w:rsid w:val="00924248"/>
    <w:rsid w:val="009244E6"/>
    <w:rsid w:val="00924886"/>
    <w:rsid w:val="0092531C"/>
    <w:rsid w:val="0092699E"/>
    <w:rsid w:val="00931BAD"/>
    <w:rsid w:val="00932851"/>
    <w:rsid w:val="00932A9A"/>
    <w:rsid w:val="00933A58"/>
    <w:rsid w:val="00933EE9"/>
    <w:rsid w:val="009344EB"/>
    <w:rsid w:val="00934510"/>
    <w:rsid w:val="00934752"/>
    <w:rsid w:val="00935775"/>
    <w:rsid w:val="009359EE"/>
    <w:rsid w:val="00935C26"/>
    <w:rsid w:val="00936039"/>
    <w:rsid w:val="00940C40"/>
    <w:rsid w:val="00943AAA"/>
    <w:rsid w:val="00945889"/>
    <w:rsid w:val="00945B79"/>
    <w:rsid w:val="00945E0B"/>
    <w:rsid w:val="00947E15"/>
    <w:rsid w:val="00950660"/>
    <w:rsid w:val="009515D8"/>
    <w:rsid w:val="0095160A"/>
    <w:rsid w:val="0095209D"/>
    <w:rsid w:val="00952F56"/>
    <w:rsid w:val="00953EFE"/>
    <w:rsid w:val="0095631E"/>
    <w:rsid w:val="009570A4"/>
    <w:rsid w:val="00960218"/>
    <w:rsid w:val="00961094"/>
    <w:rsid w:val="0096166E"/>
    <w:rsid w:val="00961E56"/>
    <w:rsid w:val="009620E5"/>
    <w:rsid w:val="009624E6"/>
    <w:rsid w:val="00962548"/>
    <w:rsid w:val="009628F4"/>
    <w:rsid w:val="0096469C"/>
    <w:rsid w:val="00966354"/>
    <w:rsid w:val="00970E06"/>
    <w:rsid w:val="009737AF"/>
    <w:rsid w:val="009743F1"/>
    <w:rsid w:val="00975FB6"/>
    <w:rsid w:val="0097618B"/>
    <w:rsid w:val="00976F13"/>
    <w:rsid w:val="00976F9F"/>
    <w:rsid w:val="009778F8"/>
    <w:rsid w:val="00980460"/>
    <w:rsid w:val="0098127C"/>
    <w:rsid w:val="0098127E"/>
    <w:rsid w:val="0098158B"/>
    <w:rsid w:val="0098228E"/>
    <w:rsid w:val="0098538A"/>
    <w:rsid w:val="0098563A"/>
    <w:rsid w:val="0098744F"/>
    <w:rsid w:val="00987706"/>
    <w:rsid w:val="00987BE4"/>
    <w:rsid w:val="00990459"/>
    <w:rsid w:val="009904F4"/>
    <w:rsid w:val="00990EAD"/>
    <w:rsid w:val="00993700"/>
    <w:rsid w:val="00993BF8"/>
    <w:rsid w:val="0099542A"/>
    <w:rsid w:val="009962E7"/>
    <w:rsid w:val="00996D83"/>
    <w:rsid w:val="009977BB"/>
    <w:rsid w:val="009A01E3"/>
    <w:rsid w:val="009A03F5"/>
    <w:rsid w:val="009A06D6"/>
    <w:rsid w:val="009A0A9B"/>
    <w:rsid w:val="009A1D23"/>
    <w:rsid w:val="009A2851"/>
    <w:rsid w:val="009A2950"/>
    <w:rsid w:val="009A357E"/>
    <w:rsid w:val="009A3A56"/>
    <w:rsid w:val="009A54CE"/>
    <w:rsid w:val="009A603B"/>
    <w:rsid w:val="009A7881"/>
    <w:rsid w:val="009A7DA0"/>
    <w:rsid w:val="009B0AB6"/>
    <w:rsid w:val="009B1516"/>
    <w:rsid w:val="009B2BD0"/>
    <w:rsid w:val="009B3097"/>
    <w:rsid w:val="009B4000"/>
    <w:rsid w:val="009B445F"/>
    <w:rsid w:val="009B44E8"/>
    <w:rsid w:val="009B4B2B"/>
    <w:rsid w:val="009B56DB"/>
    <w:rsid w:val="009B5C58"/>
    <w:rsid w:val="009B5F28"/>
    <w:rsid w:val="009B65E8"/>
    <w:rsid w:val="009B6909"/>
    <w:rsid w:val="009B6FBB"/>
    <w:rsid w:val="009B7333"/>
    <w:rsid w:val="009B7966"/>
    <w:rsid w:val="009C1789"/>
    <w:rsid w:val="009C2AE2"/>
    <w:rsid w:val="009C2D54"/>
    <w:rsid w:val="009C48D7"/>
    <w:rsid w:val="009C5599"/>
    <w:rsid w:val="009C56BA"/>
    <w:rsid w:val="009C5A75"/>
    <w:rsid w:val="009C5FC7"/>
    <w:rsid w:val="009C7B7D"/>
    <w:rsid w:val="009C7CC3"/>
    <w:rsid w:val="009D001E"/>
    <w:rsid w:val="009D00A1"/>
    <w:rsid w:val="009D0160"/>
    <w:rsid w:val="009D1F9B"/>
    <w:rsid w:val="009D2273"/>
    <w:rsid w:val="009D2E9D"/>
    <w:rsid w:val="009D50BC"/>
    <w:rsid w:val="009D528E"/>
    <w:rsid w:val="009D59D8"/>
    <w:rsid w:val="009D606F"/>
    <w:rsid w:val="009D6427"/>
    <w:rsid w:val="009D7074"/>
    <w:rsid w:val="009D7D17"/>
    <w:rsid w:val="009E02B9"/>
    <w:rsid w:val="009E1B15"/>
    <w:rsid w:val="009E1DBE"/>
    <w:rsid w:val="009E37AD"/>
    <w:rsid w:val="009E56EE"/>
    <w:rsid w:val="009E5783"/>
    <w:rsid w:val="009E67CB"/>
    <w:rsid w:val="009E6AF3"/>
    <w:rsid w:val="009E6E24"/>
    <w:rsid w:val="009E703E"/>
    <w:rsid w:val="009E7F1D"/>
    <w:rsid w:val="009F00E8"/>
    <w:rsid w:val="009F28B9"/>
    <w:rsid w:val="009F2F0C"/>
    <w:rsid w:val="009F31D9"/>
    <w:rsid w:val="009F5AAF"/>
    <w:rsid w:val="009F6817"/>
    <w:rsid w:val="009F6DD9"/>
    <w:rsid w:val="009F7226"/>
    <w:rsid w:val="009F7367"/>
    <w:rsid w:val="00A001CA"/>
    <w:rsid w:val="00A0030A"/>
    <w:rsid w:val="00A0078B"/>
    <w:rsid w:val="00A01000"/>
    <w:rsid w:val="00A02A0B"/>
    <w:rsid w:val="00A02D98"/>
    <w:rsid w:val="00A05053"/>
    <w:rsid w:val="00A0570D"/>
    <w:rsid w:val="00A05791"/>
    <w:rsid w:val="00A07D8F"/>
    <w:rsid w:val="00A10211"/>
    <w:rsid w:val="00A105E9"/>
    <w:rsid w:val="00A106FD"/>
    <w:rsid w:val="00A10951"/>
    <w:rsid w:val="00A10AD6"/>
    <w:rsid w:val="00A10C98"/>
    <w:rsid w:val="00A11795"/>
    <w:rsid w:val="00A117FB"/>
    <w:rsid w:val="00A118F4"/>
    <w:rsid w:val="00A12043"/>
    <w:rsid w:val="00A122E7"/>
    <w:rsid w:val="00A136BC"/>
    <w:rsid w:val="00A15675"/>
    <w:rsid w:val="00A158ED"/>
    <w:rsid w:val="00A15D07"/>
    <w:rsid w:val="00A15DB2"/>
    <w:rsid w:val="00A160AC"/>
    <w:rsid w:val="00A1641C"/>
    <w:rsid w:val="00A16731"/>
    <w:rsid w:val="00A16877"/>
    <w:rsid w:val="00A1690E"/>
    <w:rsid w:val="00A202C6"/>
    <w:rsid w:val="00A20866"/>
    <w:rsid w:val="00A20F52"/>
    <w:rsid w:val="00A215D5"/>
    <w:rsid w:val="00A21ED1"/>
    <w:rsid w:val="00A227F8"/>
    <w:rsid w:val="00A22E1C"/>
    <w:rsid w:val="00A22EE2"/>
    <w:rsid w:val="00A232C5"/>
    <w:rsid w:val="00A245F6"/>
    <w:rsid w:val="00A25192"/>
    <w:rsid w:val="00A25B05"/>
    <w:rsid w:val="00A2615D"/>
    <w:rsid w:val="00A26357"/>
    <w:rsid w:val="00A27056"/>
    <w:rsid w:val="00A27385"/>
    <w:rsid w:val="00A2782E"/>
    <w:rsid w:val="00A3080D"/>
    <w:rsid w:val="00A30892"/>
    <w:rsid w:val="00A30B22"/>
    <w:rsid w:val="00A3133D"/>
    <w:rsid w:val="00A31830"/>
    <w:rsid w:val="00A34041"/>
    <w:rsid w:val="00A349F3"/>
    <w:rsid w:val="00A349F9"/>
    <w:rsid w:val="00A35673"/>
    <w:rsid w:val="00A409F5"/>
    <w:rsid w:val="00A41141"/>
    <w:rsid w:val="00A428EC"/>
    <w:rsid w:val="00A42B67"/>
    <w:rsid w:val="00A42B80"/>
    <w:rsid w:val="00A4379C"/>
    <w:rsid w:val="00A44409"/>
    <w:rsid w:val="00A4623D"/>
    <w:rsid w:val="00A50FFD"/>
    <w:rsid w:val="00A51415"/>
    <w:rsid w:val="00A52414"/>
    <w:rsid w:val="00A5357F"/>
    <w:rsid w:val="00A53B1D"/>
    <w:rsid w:val="00A53F6F"/>
    <w:rsid w:val="00A55347"/>
    <w:rsid w:val="00A55CB5"/>
    <w:rsid w:val="00A55EC6"/>
    <w:rsid w:val="00A56721"/>
    <w:rsid w:val="00A56D60"/>
    <w:rsid w:val="00A57648"/>
    <w:rsid w:val="00A60D20"/>
    <w:rsid w:val="00A60EF0"/>
    <w:rsid w:val="00A61242"/>
    <w:rsid w:val="00A615E2"/>
    <w:rsid w:val="00A6180E"/>
    <w:rsid w:val="00A6256B"/>
    <w:rsid w:val="00A635D8"/>
    <w:rsid w:val="00A6522A"/>
    <w:rsid w:val="00A657AF"/>
    <w:rsid w:val="00A6608C"/>
    <w:rsid w:val="00A6609F"/>
    <w:rsid w:val="00A660EF"/>
    <w:rsid w:val="00A70023"/>
    <w:rsid w:val="00A70F23"/>
    <w:rsid w:val="00A71980"/>
    <w:rsid w:val="00A7247A"/>
    <w:rsid w:val="00A72864"/>
    <w:rsid w:val="00A72C21"/>
    <w:rsid w:val="00A73FDE"/>
    <w:rsid w:val="00A74FB6"/>
    <w:rsid w:val="00A75052"/>
    <w:rsid w:val="00A7552F"/>
    <w:rsid w:val="00A75CA7"/>
    <w:rsid w:val="00A75E00"/>
    <w:rsid w:val="00A76ACB"/>
    <w:rsid w:val="00A8003E"/>
    <w:rsid w:val="00A80248"/>
    <w:rsid w:val="00A80C65"/>
    <w:rsid w:val="00A80D2D"/>
    <w:rsid w:val="00A81322"/>
    <w:rsid w:val="00A833F1"/>
    <w:rsid w:val="00A83BB2"/>
    <w:rsid w:val="00A85B7C"/>
    <w:rsid w:val="00A85B8C"/>
    <w:rsid w:val="00A86969"/>
    <w:rsid w:val="00A87548"/>
    <w:rsid w:val="00A87FDC"/>
    <w:rsid w:val="00A93054"/>
    <w:rsid w:val="00A93784"/>
    <w:rsid w:val="00A9448A"/>
    <w:rsid w:val="00A94E69"/>
    <w:rsid w:val="00A9524B"/>
    <w:rsid w:val="00A96228"/>
    <w:rsid w:val="00A97EB0"/>
    <w:rsid w:val="00AA05B3"/>
    <w:rsid w:val="00AA1039"/>
    <w:rsid w:val="00AA35DA"/>
    <w:rsid w:val="00AA41B0"/>
    <w:rsid w:val="00AA60E0"/>
    <w:rsid w:val="00AA62CB"/>
    <w:rsid w:val="00AA6449"/>
    <w:rsid w:val="00AA6563"/>
    <w:rsid w:val="00AA65B7"/>
    <w:rsid w:val="00AA71CA"/>
    <w:rsid w:val="00AB0234"/>
    <w:rsid w:val="00AB1ADD"/>
    <w:rsid w:val="00AB2A47"/>
    <w:rsid w:val="00AB2C6C"/>
    <w:rsid w:val="00AB3833"/>
    <w:rsid w:val="00AB4310"/>
    <w:rsid w:val="00AB52DA"/>
    <w:rsid w:val="00AB6448"/>
    <w:rsid w:val="00AB65D0"/>
    <w:rsid w:val="00AB6906"/>
    <w:rsid w:val="00AB70EA"/>
    <w:rsid w:val="00AB7771"/>
    <w:rsid w:val="00AB78BA"/>
    <w:rsid w:val="00AC06D3"/>
    <w:rsid w:val="00AC0CF2"/>
    <w:rsid w:val="00AC0DA6"/>
    <w:rsid w:val="00AC1E28"/>
    <w:rsid w:val="00AC39DE"/>
    <w:rsid w:val="00AC47AB"/>
    <w:rsid w:val="00AC4897"/>
    <w:rsid w:val="00AC621B"/>
    <w:rsid w:val="00AC643B"/>
    <w:rsid w:val="00AC682A"/>
    <w:rsid w:val="00AC6E13"/>
    <w:rsid w:val="00AC6F05"/>
    <w:rsid w:val="00AC793E"/>
    <w:rsid w:val="00AC7A0F"/>
    <w:rsid w:val="00AC7DEC"/>
    <w:rsid w:val="00AD0BCF"/>
    <w:rsid w:val="00AD1DAC"/>
    <w:rsid w:val="00AD1F15"/>
    <w:rsid w:val="00AD32AF"/>
    <w:rsid w:val="00AD527F"/>
    <w:rsid w:val="00AD5B78"/>
    <w:rsid w:val="00AD5C83"/>
    <w:rsid w:val="00AD6499"/>
    <w:rsid w:val="00AD6DD5"/>
    <w:rsid w:val="00AE0454"/>
    <w:rsid w:val="00AE3E07"/>
    <w:rsid w:val="00AE3FCC"/>
    <w:rsid w:val="00AE429A"/>
    <w:rsid w:val="00AE4CBB"/>
    <w:rsid w:val="00AE5413"/>
    <w:rsid w:val="00AE5BA9"/>
    <w:rsid w:val="00AE642E"/>
    <w:rsid w:val="00AE6867"/>
    <w:rsid w:val="00AE69FF"/>
    <w:rsid w:val="00AE7300"/>
    <w:rsid w:val="00AE76B8"/>
    <w:rsid w:val="00AE79C3"/>
    <w:rsid w:val="00AE7B67"/>
    <w:rsid w:val="00AF1008"/>
    <w:rsid w:val="00AF26AD"/>
    <w:rsid w:val="00AF2F9C"/>
    <w:rsid w:val="00AF40DB"/>
    <w:rsid w:val="00AF4725"/>
    <w:rsid w:val="00AF4F6D"/>
    <w:rsid w:val="00AF5069"/>
    <w:rsid w:val="00AF583B"/>
    <w:rsid w:val="00AF630C"/>
    <w:rsid w:val="00AF78B4"/>
    <w:rsid w:val="00AF7BC3"/>
    <w:rsid w:val="00B008F8"/>
    <w:rsid w:val="00B028E3"/>
    <w:rsid w:val="00B02E7C"/>
    <w:rsid w:val="00B037EB"/>
    <w:rsid w:val="00B03D8C"/>
    <w:rsid w:val="00B0497C"/>
    <w:rsid w:val="00B05033"/>
    <w:rsid w:val="00B0595B"/>
    <w:rsid w:val="00B061B8"/>
    <w:rsid w:val="00B06E8F"/>
    <w:rsid w:val="00B07AA6"/>
    <w:rsid w:val="00B102DA"/>
    <w:rsid w:val="00B10AB1"/>
    <w:rsid w:val="00B10FB4"/>
    <w:rsid w:val="00B11E18"/>
    <w:rsid w:val="00B12D2C"/>
    <w:rsid w:val="00B1425A"/>
    <w:rsid w:val="00B142C2"/>
    <w:rsid w:val="00B14798"/>
    <w:rsid w:val="00B14BD4"/>
    <w:rsid w:val="00B14DC6"/>
    <w:rsid w:val="00B14FA8"/>
    <w:rsid w:val="00B166E0"/>
    <w:rsid w:val="00B16A53"/>
    <w:rsid w:val="00B16A8C"/>
    <w:rsid w:val="00B172B1"/>
    <w:rsid w:val="00B2051C"/>
    <w:rsid w:val="00B20B67"/>
    <w:rsid w:val="00B22C59"/>
    <w:rsid w:val="00B22FA4"/>
    <w:rsid w:val="00B2332A"/>
    <w:rsid w:val="00B2364F"/>
    <w:rsid w:val="00B23ADA"/>
    <w:rsid w:val="00B23D46"/>
    <w:rsid w:val="00B2403F"/>
    <w:rsid w:val="00B2409B"/>
    <w:rsid w:val="00B241D2"/>
    <w:rsid w:val="00B259CD"/>
    <w:rsid w:val="00B26ACF"/>
    <w:rsid w:val="00B2731C"/>
    <w:rsid w:val="00B27CE2"/>
    <w:rsid w:val="00B3015C"/>
    <w:rsid w:val="00B3025E"/>
    <w:rsid w:val="00B303D9"/>
    <w:rsid w:val="00B318CC"/>
    <w:rsid w:val="00B3207B"/>
    <w:rsid w:val="00B324E0"/>
    <w:rsid w:val="00B32790"/>
    <w:rsid w:val="00B32A5A"/>
    <w:rsid w:val="00B340DC"/>
    <w:rsid w:val="00B3504F"/>
    <w:rsid w:val="00B35A4B"/>
    <w:rsid w:val="00B35CFB"/>
    <w:rsid w:val="00B363FA"/>
    <w:rsid w:val="00B367D9"/>
    <w:rsid w:val="00B371D4"/>
    <w:rsid w:val="00B37F2F"/>
    <w:rsid w:val="00B43149"/>
    <w:rsid w:val="00B435DD"/>
    <w:rsid w:val="00B43E8C"/>
    <w:rsid w:val="00B459C7"/>
    <w:rsid w:val="00B464A5"/>
    <w:rsid w:val="00B46DB8"/>
    <w:rsid w:val="00B47E0D"/>
    <w:rsid w:val="00B50B97"/>
    <w:rsid w:val="00B5319B"/>
    <w:rsid w:val="00B539E1"/>
    <w:rsid w:val="00B53AA3"/>
    <w:rsid w:val="00B5432C"/>
    <w:rsid w:val="00B54444"/>
    <w:rsid w:val="00B54480"/>
    <w:rsid w:val="00B55616"/>
    <w:rsid w:val="00B561B4"/>
    <w:rsid w:val="00B578A3"/>
    <w:rsid w:val="00B613D0"/>
    <w:rsid w:val="00B62B32"/>
    <w:rsid w:val="00B62FAF"/>
    <w:rsid w:val="00B63C36"/>
    <w:rsid w:val="00B65636"/>
    <w:rsid w:val="00B66630"/>
    <w:rsid w:val="00B66E75"/>
    <w:rsid w:val="00B67B6B"/>
    <w:rsid w:val="00B67BD6"/>
    <w:rsid w:val="00B70090"/>
    <w:rsid w:val="00B743CF"/>
    <w:rsid w:val="00B74B6F"/>
    <w:rsid w:val="00B76FCA"/>
    <w:rsid w:val="00B77437"/>
    <w:rsid w:val="00B77572"/>
    <w:rsid w:val="00B77598"/>
    <w:rsid w:val="00B80E8D"/>
    <w:rsid w:val="00B81F12"/>
    <w:rsid w:val="00B82690"/>
    <w:rsid w:val="00B826B7"/>
    <w:rsid w:val="00B82AAC"/>
    <w:rsid w:val="00B84965"/>
    <w:rsid w:val="00B84F91"/>
    <w:rsid w:val="00B85597"/>
    <w:rsid w:val="00B86274"/>
    <w:rsid w:val="00B87863"/>
    <w:rsid w:val="00B9018D"/>
    <w:rsid w:val="00B90B9B"/>
    <w:rsid w:val="00B90D9C"/>
    <w:rsid w:val="00B93809"/>
    <w:rsid w:val="00B93C6E"/>
    <w:rsid w:val="00B94262"/>
    <w:rsid w:val="00B942F3"/>
    <w:rsid w:val="00B95F71"/>
    <w:rsid w:val="00B9643A"/>
    <w:rsid w:val="00B9663F"/>
    <w:rsid w:val="00B9700D"/>
    <w:rsid w:val="00B9715F"/>
    <w:rsid w:val="00B97543"/>
    <w:rsid w:val="00B976E0"/>
    <w:rsid w:val="00B979B0"/>
    <w:rsid w:val="00B979CA"/>
    <w:rsid w:val="00B97F5C"/>
    <w:rsid w:val="00BA0394"/>
    <w:rsid w:val="00BA0CB2"/>
    <w:rsid w:val="00BA0FAC"/>
    <w:rsid w:val="00BA1F8C"/>
    <w:rsid w:val="00BA2087"/>
    <w:rsid w:val="00BA2672"/>
    <w:rsid w:val="00BA2B59"/>
    <w:rsid w:val="00BA4FDB"/>
    <w:rsid w:val="00BA60CD"/>
    <w:rsid w:val="00BA61B2"/>
    <w:rsid w:val="00BA7947"/>
    <w:rsid w:val="00BB0410"/>
    <w:rsid w:val="00BB0792"/>
    <w:rsid w:val="00BB0A08"/>
    <w:rsid w:val="00BB3808"/>
    <w:rsid w:val="00BB3BEC"/>
    <w:rsid w:val="00BB3F6E"/>
    <w:rsid w:val="00BB438B"/>
    <w:rsid w:val="00BB712B"/>
    <w:rsid w:val="00BB76FB"/>
    <w:rsid w:val="00BC0616"/>
    <w:rsid w:val="00BC06C2"/>
    <w:rsid w:val="00BC1561"/>
    <w:rsid w:val="00BC230B"/>
    <w:rsid w:val="00BC2BDE"/>
    <w:rsid w:val="00BC2D4A"/>
    <w:rsid w:val="00BC2F95"/>
    <w:rsid w:val="00BC311A"/>
    <w:rsid w:val="00BC343C"/>
    <w:rsid w:val="00BC3D26"/>
    <w:rsid w:val="00BC3E89"/>
    <w:rsid w:val="00BC4206"/>
    <w:rsid w:val="00BC4D68"/>
    <w:rsid w:val="00BC55CF"/>
    <w:rsid w:val="00BC639E"/>
    <w:rsid w:val="00BC6A3D"/>
    <w:rsid w:val="00BC6D50"/>
    <w:rsid w:val="00BC7583"/>
    <w:rsid w:val="00BC7CB7"/>
    <w:rsid w:val="00BC7E60"/>
    <w:rsid w:val="00BD06B4"/>
    <w:rsid w:val="00BD0E20"/>
    <w:rsid w:val="00BD1A4A"/>
    <w:rsid w:val="00BD28B2"/>
    <w:rsid w:val="00BD362D"/>
    <w:rsid w:val="00BD3846"/>
    <w:rsid w:val="00BD393D"/>
    <w:rsid w:val="00BD48D8"/>
    <w:rsid w:val="00BD4B96"/>
    <w:rsid w:val="00BD4F55"/>
    <w:rsid w:val="00BD5EAD"/>
    <w:rsid w:val="00BD5FFB"/>
    <w:rsid w:val="00BD60C3"/>
    <w:rsid w:val="00BD6D4F"/>
    <w:rsid w:val="00BD7396"/>
    <w:rsid w:val="00BD73B7"/>
    <w:rsid w:val="00BE05FE"/>
    <w:rsid w:val="00BE0FB8"/>
    <w:rsid w:val="00BE250F"/>
    <w:rsid w:val="00BE3D1F"/>
    <w:rsid w:val="00BE579C"/>
    <w:rsid w:val="00BE65C0"/>
    <w:rsid w:val="00BE67E5"/>
    <w:rsid w:val="00BE747A"/>
    <w:rsid w:val="00BF0538"/>
    <w:rsid w:val="00BF078B"/>
    <w:rsid w:val="00BF0D9F"/>
    <w:rsid w:val="00BF10BD"/>
    <w:rsid w:val="00BF1124"/>
    <w:rsid w:val="00BF1D19"/>
    <w:rsid w:val="00BF1E45"/>
    <w:rsid w:val="00BF3204"/>
    <w:rsid w:val="00BF3A44"/>
    <w:rsid w:val="00BF5BC0"/>
    <w:rsid w:val="00BF5E64"/>
    <w:rsid w:val="00C00C2E"/>
    <w:rsid w:val="00C01F08"/>
    <w:rsid w:val="00C01F68"/>
    <w:rsid w:val="00C04707"/>
    <w:rsid w:val="00C057DA"/>
    <w:rsid w:val="00C06FA6"/>
    <w:rsid w:val="00C07362"/>
    <w:rsid w:val="00C07F9C"/>
    <w:rsid w:val="00C10E8D"/>
    <w:rsid w:val="00C116EF"/>
    <w:rsid w:val="00C11B0B"/>
    <w:rsid w:val="00C1201D"/>
    <w:rsid w:val="00C12CDA"/>
    <w:rsid w:val="00C14593"/>
    <w:rsid w:val="00C146AD"/>
    <w:rsid w:val="00C14B75"/>
    <w:rsid w:val="00C1536A"/>
    <w:rsid w:val="00C15DE3"/>
    <w:rsid w:val="00C15E08"/>
    <w:rsid w:val="00C15F88"/>
    <w:rsid w:val="00C20401"/>
    <w:rsid w:val="00C20A1D"/>
    <w:rsid w:val="00C20B8E"/>
    <w:rsid w:val="00C20DC5"/>
    <w:rsid w:val="00C20F0C"/>
    <w:rsid w:val="00C21189"/>
    <w:rsid w:val="00C213D3"/>
    <w:rsid w:val="00C222D6"/>
    <w:rsid w:val="00C22BE3"/>
    <w:rsid w:val="00C23204"/>
    <w:rsid w:val="00C2396E"/>
    <w:rsid w:val="00C24E15"/>
    <w:rsid w:val="00C25886"/>
    <w:rsid w:val="00C2789C"/>
    <w:rsid w:val="00C3068E"/>
    <w:rsid w:val="00C30A6D"/>
    <w:rsid w:val="00C30C8C"/>
    <w:rsid w:val="00C312AE"/>
    <w:rsid w:val="00C3142E"/>
    <w:rsid w:val="00C3225C"/>
    <w:rsid w:val="00C32273"/>
    <w:rsid w:val="00C340B1"/>
    <w:rsid w:val="00C34134"/>
    <w:rsid w:val="00C34682"/>
    <w:rsid w:val="00C36785"/>
    <w:rsid w:val="00C36969"/>
    <w:rsid w:val="00C37382"/>
    <w:rsid w:val="00C404FD"/>
    <w:rsid w:val="00C40AC6"/>
    <w:rsid w:val="00C412D8"/>
    <w:rsid w:val="00C41AF4"/>
    <w:rsid w:val="00C4284B"/>
    <w:rsid w:val="00C4366F"/>
    <w:rsid w:val="00C44308"/>
    <w:rsid w:val="00C4483D"/>
    <w:rsid w:val="00C467B4"/>
    <w:rsid w:val="00C505E4"/>
    <w:rsid w:val="00C519E0"/>
    <w:rsid w:val="00C5468C"/>
    <w:rsid w:val="00C552C8"/>
    <w:rsid w:val="00C55DC6"/>
    <w:rsid w:val="00C601C2"/>
    <w:rsid w:val="00C60538"/>
    <w:rsid w:val="00C60809"/>
    <w:rsid w:val="00C60BE1"/>
    <w:rsid w:val="00C61560"/>
    <w:rsid w:val="00C61AB0"/>
    <w:rsid w:val="00C6306C"/>
    <w:rsid w:val="00C632A7"/>
    <w:rsid w:val="00C63963"/>
    <w:rsid w:val="00C63F26"/>
    <w:rsid w:val="00C66905"/>
    <w:rsid w:val="00C67A12"/>
    <w:rsid w:val="00C67B17"/>
    <w:rsid w:val="00C702B9"/>
    <w:rsid w:val="00C7091D"/>
    <w:rsid w:val="00C715EC"/>
    <w:rsid w:val="00C71615"/>
    <w:rsid w:val="00C71CBA"/>
    <w:rsid w:val="00C71D03"/>
    <w:rsid w:val="00C71E59"/>
    <w:rsid w:val="00C7209D"/>
    <w:rsid w:val="00C72932"/>
    <w:rsid w:val="00C738A3"/>
    <w:rsid w:val="00C746B1"/>
    <w:rsid w:val="00C7501B"/>
    <w:rsid w:val="00C75744"/>
    <w:rsid w:val="00C76712"/>
    <w:rsid w:val="00C7765A"/>
    <w:rsid w:val="00C77A2A"/>
    <w:rsid w:val="00C802CF"/>
    <w:rsid w:val="00C80817"/>
    <w:rsid w:val="00C8206F"/>
    <w:rsid w:val="00C8284B"/>
    <w:rsid w:val="00C82D93"/>
    <w:rsid w:val="00C83E5D"/>
    <w:rsid w:val="00C84789"/>
    <w:rsid w:val="00C84813"/>
    <w:rsid w:val="00C84A66"/>
    <w:rsid w:val="00C84F3D"/>
    <w:rsid w:val="00C85C4F"/>
    <w:rsid w:val="00C86496"/>
    <w:rsid w:val="00C870B8"/>
    <w:rsid w:val="00C87661"/>
    <w:rsid w:val="00C90C36"/>
    <w:rsid w:val="00C90CE3"/>
    <w:rsid w:val="00C911EF"/>
    <w:rsid w:val="00C91F77"/>
    <w:rsid w:val="00C937E9"/>
    <w:rsid w:val="00C9401C"/>
    <w:rsid w:val="00C94496"/>
    <w:rsid w:val="00C9479C"/>
    <w:rsid w:val="00C94EBB"/>
    <w:rsid w:val="00C95AC8"/>
    <w:rsid w:val="00C96129"/>
    <w:rsid w:val="00C96265"/>
    <w:rsid w:val="00C97A3D"/>
    <w:rsid w:val="00CA0029"/>
    <w:rsid w:val="00CA031E"/>
    <w:rsid w:val="00CA0D6B"/>
    <w:rsid w:val="00CA23E4"/>
    <w:rsid w:val="00CA2F1A"/>
    <w:rsid w:val="00CA3EAD"/>
    <w:rsid w:val="00CA6394"/>
    <w:rsid w:val="00CA668D"/>
    <w:rsid w:val="00CB0475"/>
    <w:rsid w:val="00CB23D3"/>
    <w:rsid w:val="00CB325C"/>
    <w:rsid w:val="00CB387F"/>
    <w:rsid w:val="00CB4129"/>
    <w:rsid w:val="00CB44C3"/>
    <w:rsid w:val="00CB4C3B"/>
    <w:rsid w:val="00CB4E88"/>
    <w:rsid w:val="00CB4EDB"/>
    <w:rsid w:val="00CC01C2"/>
    <w:rsid w:val="00CC0865"/>
    <w:rsid w:val="00CC19A4"/>
    <w:rsid w:val="00CC1F73"/>
    <w:rsid w:val="00CC33DC"/>
    <w:rsid w:val="00CC35FE"/>
    <w:rsid w:val="00CC37D1"/>
    <w:rsid w:val="00CC3EEA"/>
    <w:rsid w:val="00CC4BD1"/>
    <w:rsid w:val="00CC617F"/>
    <w:rsid w:val="00CC7BEB"/>
    <w:rsid w:val="00CD006D"/>
    <w:rsid w:val="00CD0518"/>
    <w:rsid w:val="00CD08CB"/>
    <w:rsid w:val="00CD1333"/>
    <w:rsid w:val="00CD198D"/>
    <w:rsid w:val="00CD281B"/>
    <w:rsid w:val="00CD2DCE"/>
    <w:rsid w:val="00CD340E"/>
    <w:rsid w:val="00CD34A7"/>
    <w:rsid w:val="00CD41CC"/>
    <w:rsid w:val="00CD4509"/>
    <w:rsid w:val="00CD60B4"/>
    <w:rsid w:val="00CD6E7E"/>
    <w:rsid w:val="00CE0ACB"/>
    <w:rsid w:val="00CE0ED1"/>
    <w:rsid w:val="00CE15FD"/>
    <w:rsid w:val="00CE1DD8"/>
    <w:rsid w:val="00CE32F1"/>
    <w:rsid w:val="00CE4403"/>
    <w:rsid w:val="00CE4BCB"/>
    <w:rsid w:val="00CE54F9"/>
    <w:rsid w:val="00CE69A5"/>
    <w:rsid w:val="00CE7F05"/>
    <w:rsid w:val="00CF093E"/>
    <w:rsid w:val="00CF1C55"/>
    <w:rsid w:val="00CF3329"/>
    <w:rsid w:val="00CF3942"/>
    <w:rsid w:val="00CF3B1D"/>
    <w:rsid w:val="00CF3BC1"/>
    <w:rsid w:val="00CF4FE0"/>
    <w:rsid w:val="00CF6FA9"/>
    <w:rsid w:val="00CF7000"/>
    <w:rsid w:val="00D00365"/>
    <w:rsid w:val="00D00B57"/>
    <w:rsid w:val="00D01779"/>
    <w:rsid w:val="00D01CB6"/>
    <w:rsid w:val="00D0329C"/>
    <w:rsid w:val="00D032CF"/>
    <w:rsid w:val="00D04758"/>
    <w:rsid w:val="00D0571C"/>
    <w:rsid w:val="00D071DD"/>
    <w:rsid w:val="00D07850"/>
    <w:rsid w:val="00D07A6D"/>
    <w:rsid w:val="00D1008F"/>
    <w:rsid w:val="00D1078B"/>
    <w:rsid w:val="00D1290A"/>
    <w:rsid w:val="00D1465D"/>
    <w:rsid w:val="00D14705"/>
    <w:rsid w:val="00D148CD"/>
    <w:rsid w:val="00D1508F"/>
    <w:rsid w:val="00D1510F"/>
    <w:rsid w:val="00D15461"/>
    <w:rsid w:val="00D158FC"/>
    <w:rsid w:val="00D15BBA"/>
    <w:rsid w:val="00D169C9"/>
    <w:rsid w:val="00D17437"/>
    <w:rsid w:val="00D1745D"/>
    <w:rsid w:val="00D20273"/>
    <w:rsid w:val="00D202A2"/>
    <w:rsid w:val="00D21791"/>
    <w:rsid w:val="00D222F8"/>
    <w:rsid w:val="00D22A58"/>
    <w:rsid w:val="00D238F7"/>
    <w:rsid w:val="00D24334"/>
    <w:rsid w:val="00D245B8"/>
    <w:rsid w:val="00D2481C"/>
    <w:rsid w:val="00D25C57"/>
    <w:rsid w:val="00D25E34"/>
    <w:rsid w:val="00D261C2"/>
    <w:rsid w:val="00D26D24"/>
    <w:rsid w:val="00D27416"/>
    <w:rsid w:val="00D27845"/>
    <w:rsid w:val="00D27FAA"/>
    <w:rsid w:val="00D30927"/>
    <w:rsid w:val="00D31B72"/>
    <w:rsid w:val="00D3233E"/>
    <w:rsid w:val="00D33187"/>
    <w:rsid w:val="00D33F7E"/>
    <w:rsid w:val="00D340AD"/>
    <w:rsid w:val="00D349A0"/>
    <w:rsid w:val="00D35F60"/>
    <w:rsid w:val="00D3658B"/>
    <w:rsid w:val="00D366D6"/>
    <w:rsid w:val="00D36F29"/>
    <w:rsid w:val="00D36FF5"/>
    <w:rsid w:val="00D408C8"/>
    <w:rsid w:val="00D41915"/>
    <w:rsid w:val="00D4377E"/>
    <w:rsid w:val="00D45287"/>
    <w:rsid w:val="00D455B1"/>
    <w:rsid w:val="00D4625F"/>
    <w:rsid w:val="00D466CF"/>
    <w:rsid w:val="00D468D1"/>
    <w:rsid w:val="00D474E2"/>
    <w:rsid w:val="00D5074E"/>
    <w:rsid w:val="00D50929"/>
    <w:rsid w:val="00D514EE"/>
    <w:rsid w:val="00D5163C"/>
    <w:rsid w:val="00D519E4"/>
    <w:rsid w:val="00D51D93"/>
    <w:rsid w:val="00D53428"/>
    <w:rsid w:val="00D53CB2"/>
    <w:rsid w:val="00D544A7"/>
    <w:rsid w:val="00D55495"/>
    <w:rsid w:val="00D55959"/>
    <w:rsid w:val="00D55E74"/>
    <w:rsid w:val="00D56140"/>
    <w:rsid w:val="00D56A39"/>
    <w:rsid w:val="00D57747"/>
    <w:rsid w:val="00D60577"/>
    <w:rsid w:val="00D60A61"/>
    <w:rsid w:val="00D61456"/>
    <w:rsid w:val="00D61A20"/>
    <w:rsid w:val="00D61C73"/>
    <w:rsid w:val="00D63092"/>
    <w:rsid w:val="00D63245"/>
    <w:rsid w:val="00D651F2"/>
    <w:rsid w:val="00D659F5"/>
    <w:rsid w:val="00D66FF8"/>
    <w:rsid w:val="00D711E1"/>
    <w:rsid w:val="00D71295"/>
    <w:rsid w:val="00D728F6"/>
    <w:rsid w:val="00D74D39"/>
    <w:rsid w:val="00D751C5"/>
    <w:rsid w:val="00D76619"/>
    <w:rsid w:val="00D76639"/>
    <w:rsid w:val="00D76AC4"/>
    <w:rsid w:val="00D76BE1"/>
    <w:rsid w:val="00D76D97"/>
    <w:rsid w:val="00D77565"/>
    <w:rsid w:val="00D806E9"/>
    <w:rsid w:val="00D80D67"/>
    <w:rsid w:val="00D85BFF"/>
    <w:rsid w:val="00D85DDA"/>
    <w:rsid w:val="00D87FAC"/>
    <w:rsid w:val="00D9052B"/>
    <w:rsid w:val="00D90C63"/>
    <w:rsid w:val="00D91619"/>
    <w:rsid w:val="00D91E78"/>
    <w:rsid w:val="00D92013"/>
    <w:rsid w:val="00D9277B"/>
    <w:rsid w:val="00D92C50"/>
    <w:rsid w:val="00D92CEE"/>
    <w:rsid w:val="00D939E1"/>
    <w:rsid w:val="00D93B6C"/>
    <w:rsid w:val="00D93E64"/>
    <w:rsid w:val="00D96CC4"/>
    <w:rsid w:val="00D96E3D"/>
    <w:rsid w:val="00D973D7"/>
    <w:rsid w:val="00D978EB"/>
    <w:rsid w:val="00D97DA4"/>
    <w:rsid w:val="00DA07D1"/>
    <w:rsid w:val="00DA080F"/>
    <w:rsid w:val="00DA0D3B"/>
    <w:rsid w:val="00DA263A"/>
    <w:rsid w:val="00DA473B"/>
    <w:rsid w:val="00DA47F7"/>
    <w:rsid w:val="00DA4B7D"/>
    <w:rsid w:val="00DA542D"/>
    <w:rsid w:val="00DA6E53"/>
    <w:rsid w:val="00DA78B0"/>
    <w:rsid w:val="00DA7B35"/>
    <w:rsid w:val="00DB0B5A"/>
    <w:rsid w:val="00DB225B"/>
    <w:rsid w:val="00DB2D0D"/>
    <w:rsid w:val="00DB4188"/>
    <w:rsid w:val="00DB4B15"/>
    <w:rsid w:val="00DB56F6"/>
    <w:rsid w:val="00DB575E"/>
    <w:rsid w:val="00DB70E2"/>
    <w:rsid w:val="00DC0A58"/>
    <w:rsid w:val="00DC1224"/>
    <w:rsid w:val="00DC1975"/>
    <w:rsid w:val="00DC2287"/>
    <w:rsid w:val="00DC2388"/>
    <w:rsid w:val="00DC256E"/>
    <w:rsid w:val="00DC28DB"/>
    <w:rsid w:val="00DC4507"/>
    <w:rsid w:val="00DC466D"/>
    <w:rsid w:val="00DC5940"/>
    <w:rsid w:val="00DC5A8F"/>
    <w:rsid w:val="00DC6451"/>
    <w:rsid w:val="00DC68B4"/>
    <w:rsid w:val="00DC6C7B"/>
    <w:rsid w:val="00DC6E90"/>
    <w:rsid w:val="00DC7C98"/>
    <w:rsid w:val="00DC7FEE"/>
    <w:rsid w:val="00DD1036"/>
    <w:rsid w:val="00DD22C9"/>
    <w:rsid w:val="00DD369B"/>
    <w:rsid w:val="00DD622C"/>
    <w:rsid w:val="00DD6D4D"/>
    <w:rsid w:val="00DD77BC"/>
    <w:rsid w:val="00DD7D29"/>
    <w:rsid w:val="00DE129B"/>
    <w:rsid w:val="00DE1A95"/>
    <w:rsid w:val="00DE1DAB"/>
    <w:rsid w:val="00DE1DB4"/>
    <w:rsid w:val="00DE2F53"/>
    <w:rsid w:val="00DE325D"/>
    <w:rsid w:val="00DE3322"/>
    <w:rsid w:val="00DE3E3F"/>
    <w:rsid w:val="00DE4451"/>
    <w:rsid w:val="00DE4714"/>
    <w:rsid w:val="00DE6224"/>
    <w:rsid w:val="00DE63D7"/>
    <w:rsid w:val="00DE64F7"/>
    <w:rsid w:val="00DE6CFB"/>
    <w:rsid w:val="00DE6F03"/>
    <w:rsid w:val="00DE7C31"/>
    <w:rsid w:val="00DE7C81"/>
    <w:rsid w:val="00DE7D1A"/>
    <w:rsid w:val="00DF1432"/>
    <w:rsid w:val="00DF2078"/>
    <w:rsid w:val="00DF253B"/>
    <w:rsid w:val="00DF2727"/>
    <w:rsid w:val="00DF2A50"/>
    <w:rsid w:val="00DF35BC"/>
    <w:rsid w:val="00DF3EC1"/>
    <w:rsid w:val="00DF4A80"/>
    <w:rsid w:val="00DF4FBD"/>
    <w:rsid w:val="00E00AEF"/>
    <w:rsid w:val="00E00EC8"/>
    <w:rsid w:val="00E01B10"/>
    <w:rsid w:val="00E0210A"/>
    <w:rsid w:val="00E02769"/>
    <w:rsid w:val="00E03509"/>
    <w:rsid w:val="00E04086"/>
    <w:rsid w:val="00E04C46"/>
    <w:rsid w:val="00E05FD0"/>
    <w:rsid w:val="00E06431"/>
    <w:rsid w:val="00E0750D"/>
    <w:rsid w:val="00E10EAE"/>
    <w:rsid w:val="00E11830"/>
    <w:rsid w:val="00E11847"/>
    <w:rsid w:val="00E11AAE"/>
    <w:rsid w:val="00E1259A"/>
    <w:rsid w:val="00E12678"/>
    <w:rsid w:val="00E127D0"/>
    <w:rsid w:val="00E128C9"/>
    <w:rsid w:val="00E13CE4"/>
    <w:rsid w:val="00E14CDC"/>
    <w:rsid w:val="00E168E8"/>
    <w:rsid w:val="00E16B4B"/>
    <w:rsid w:val="00E16BBB"/>
    <w:rsid w:val="00E16E54"/>
    <w:rsid w:val="00E16EC6"/>
    <w:rsid w:val="00E16FD8"/>
    <w:rsid w:val="00E17FEB"/>
    <w:rsid w:val="00E2011E"/>
    <w:rsid w:val="00E206B5"/>
    <w:rsid w:val="00E21E45"/>
    <w:rsid w:val="00E22AAF"/>
    <w:rsid w:val="00E23994"/>
    <w:rsid w:val="00E2399B"/>
    <w:rsid w:val="00E241C8"/>
    <w:rsid w:val="00E24FB8"/>
    <w:rsid w:val="00E25265"/>
    <w:rsid w:val="00E254F9"/>
    <w:rsid w:val="00E265B7"/>
    <w:rsid w:val="00E2717D"/>
    <w:rsid w:val="00E27B58"/>
    <w:rsid w:val="00E302E3"/>
    <w:rsid w:val="00E30CE9"/>
    <w:rsid w:val="00E31E41"/>
    <w:rsid w:val="00E324CF"/>
    <w:rsid w:val="00E32698"/>
    <w:rsid w:val="00E327CC"/>
    <w:rsid w:val="00E32808"/>
    <w:rsid w:val="00E3297A"/>
    <w:rsid w:val="00E32E39"/>
    <w:rsid w:val="00E3387F"/>
    <w:rsid w:val="00E33EB9"/>
    <w:rsid w:val="00E3450A"/>
    <w:rsid w:val="00E34A12"/>
    <w:rsid w:val="00E3775B"/>
    <w:rsid w:val="00E37DA3"/>
    <w:rsid w:val="00E37E3C"/>
    <w:rsid w:val="00E411BA"/>
    <w:rsid w:val="00E4159E"/>
    <w:rsid w:val="00E4170D"/>
    <w:rsid w:val="00E425B4"/>
    <w:rsid w:val="00E43221"/>
    <w:rsid w:val="00E4405C"/>
    <w:rsid w:val="00E444CD"/>
    <w:rsid w:val="00E44B60"/>
    <w:rsid w:val="00E456F3"/>
    <w:rsid w:val="00E45FB4"/>
    <w:rsid w:val="00E46CC0"/>
    <w:rsid w:val="00E47043"/>
    <w:rsid w:val="00E47415"/>
    <w:rsid w:val="00E475E2"/>
    <w:rsid w:val="00E50252"/>
    <w:rsid w:val="00E50869"/>
    <w:rsid w:val="00E50ADD"/>
    <w:rsid w:val="00E5141A"/>
    <w:rsid w:val="00E52294"/>
    <w:rsid w:val="00E52A2A"/>
    <w:rsid w:val="00E52B36"/>
    <w:rsid w:val="00E52E3D"/>
    <w:rsid w:val="00E537DB"/>
    <w:rsid w:val="00E53B09"/>
    <w:rsid w:val="00E53BE0"/>
    <w:rsid w:val="00E53DA2"/>
    <w:rsid w:val="00E54262"/>
    <w:rsid w:val="00E54319"/>
    <w:rsid w:val="00E54D4D"/>
    <w:rsid w:val="00E558E0"/>
    <w:rsid w:val="00E56498"/>
    <w:rsid w:val="00E56508"/>
    <w:rsid w:val="00E56999"/>
    <w:rsid w:val="00E56A57"/>
    <w:rsid w:val="00E56BD0"/>
    <w:rsid w:val="00E56D0A"/>
    <w:rsid w:val="00E56D71"/>
    <w:rsid w:val="00E56E73"/>
    <w:rsid w:val="00E57300"/>
    <w:rsid w:val="00E57E51"/>
    <w:rsid w:val="00E60109"/>
    <w:rsid w:val="00E6130F"/>
    <w:rsid w:val="00E62AE2"/>
    <w:rsid w:val="00E63C33"/>
    <w:rsid w:val="00E64861"/>
    <w:rsid w:val="00E659AD"/>
    <w:rsid w:val="00E65E66"/>
    <w:rsid w:val="00E662AB"/>
    <w:rsid w:val="00E6699F"/>
    <w:rsid w:val="00E66D94"/>
    <w:rsid w:val="00E67462"/>
    <w:rsid w:val="00E679C9"/>
    <w:rsid w:val="00E70A89"/>
    <w:rsid w:val="00E7176B"/>
    <w:rsid w:val="00E7224F"/>
    <w:rsid w:val="00E72275"/>
    <w:rsid w:val="00E72F26"/>
    <w:rsid w:val="00E734ED"/>
    <w:rsid w:val="00E7377F"/>
    <w:rsid w:val="00E738E5"/>
    <w:rsid w:val="00E741E1"/>
    <w:rsid w:val="00E744AC"/>
    <w:rsid w:val="00E74F37"/>
    <w:rsid w:val="00E750C7"/>
    <w:rsid w:val="00E7530D"/>
    <w:rsid w:val="00E767AB"/>
    <w:rsid w:val="00E77045"/>
    <w:rsid w:val="00E80D58"/>
    <w:rsid w:val="00E813E8"/>
    <w:rsid w:val="00E82471"/>
    <w:rsid w:val="00E828EB"/>
    <w:rsid w:val="00E82995"/>
    <w:rsid w:val="00E83094"/>
    <w:rsid w:val="00E83540"/>
    <w:rsid w:val="00E83C6F"/>
    <w:rsid w:val="00E84902"/>
    <w:rsid w:val="00E85771"/>
    <w:rsid w:val="00E85B5C"/>
    <w:rsid w:val="00E862D3"/>
    <w:rsid w:val="00E86574"/>
    <w:rsid w:val="00E8767F"/>
    <w:rsid w:val="00E87B25"/>
    <w:rsid w:val="00E91686"/>
    <w:rsid w:val="00E92090"/>
    <w:rsid w:val="00E925C4"/>
    <w:rsid w:val="00E93ACA"/>
    <w:rsid w:val="00E93B04"/>
    <w:rsid w:val="00E9557E"/>
    <w:rsid w:val="00E96F45"/>
    <w:rsid w:val="00E97254"/>
    <w:rsid w:val="00EA00A4"/>
    <w:rsid w:val="00EA085F"/>
    <w:rsid w:val="00EA0BA4"/>
    <w:rsid w:val="00EA18E0"/>
    <w:rsid w:val="00EA244E"/>
    <w:rsid w:val="00EA24C3"/>
    <w:rsid w:val="00EA2797"/>
    <w:rsid w:val="00EA2DD3"/>
    <w:rsid w:val="00EA337D"/>
    <w:rsid w:val="00EB0170"/>
    <w:rsid w:val="00EB0389"/>
    <w:rsid w:val="00EB0D53"/>
    <w:rsid w:val="00EB1B97"/>
    <w:rsid w:val="00EB1E16"/>
    <w:rsid w:val="00EB2D32"/>
    <w:rsid w:val="00EB393C"/>
    <w:rsid w:val="00EB449B"/>
    <w:rsid w:val="00EB4F06"/>
    <w:rsid w:val="00EB5CB4"/>
    <w:rsid w:val="00EB637E"/>
    <w:rsid w:val="00EB6451"/>
    <w:rsid w:val="00EB761C"/>
    <w:rsid w:val="00EB7D0E"/>
    <w:rsid w:val="00EC01B8"/>
    <w:rsid w:val="00EC1244"/>
    <w:rsid w:val="00EC23F6"/>
    <w:rsid w:val="00EC2B2F"/>
    <w:rsid w:val="00EC377E"/>
    <w:rsid w:val="00EC3C91"/>
    <w:rsid w:val="00EC6E16"/>
    <w:rsid w:val="00EE043A"/>
    <w:rsid w:val="00EE0F6D"/>
    <w:rsid w:val="00EE0F74"/>
    <w:rsid w:val="00EE1445"/>
    <w:rsid w:val="00EE21EE"/>
    <w:rsid w:val="00EE275F"/>
    <w:rsid w:val="00EE27BE"/>
    <w:rsid w:val="00EE2ECB"/>
    <w:rsid w:val="00EE553F"/>
    <w:rsid w:val="00EF01D1"/>
    <w:rsid w:val="00EF0BC8"/>
    <w:rsid w:val="00EF131D"/>
    <w:rsid w:val="00EF13F3"/>
    <w:rsid w:val="00EF1626"/>
    <w:rsid w:val="00EF1D53"/>
    <w:rsid w:val="00EF2D1E"/>
    <w:rsid w:val="00EF39A3"/>
    <w:rsid w:val="00EF3C27"/>
    <w:rsid w:val="00EF475E"/>
    <w:rsid w:val="00EF4BD6"/>
    <w:rsid w:val="00EF4C22"/>
    <w:rsid w:val="00EF51ED"/>
    <w:rsid w:val="00EF5377"/>
    <w:rsid w:val="00EF6712"/>
    <w:rsid w:val="00EF68F8"/>
    <w:rsid w:val="00EF77E1"/>
    <w:rsid w:val="00EF788D"/>
    <w:rsid w:val="00EF7CBF"/>
    <w:rsid w:val="00F01C08"/>
    <w:rsid w:val="00F024B4"/>
    <w:rsid w:val="00F03320"/>
    <w:rsid w:val="00F0351F"/>
    <w:rsid w:val="00F03C48"/>
    <w:rsid w:val="00F03D59"/>
    <w:rsid w:val="00F04713"/>
    <w:rsid w:val="00F04F14"/>
    <w:rsid w:val="00F04F68"/>
    <w:rsid w:val="00F05BA6"/>
    <w:rsid w:val="00F06BE6"/>
    <w:rsid w:val="00F1013D"/>
    <w:rsid w:val="00F1079C"/>
    <w:rsid w:val="00F108B8"/>
    <w:rsid w:val="00F11855"/>
    <w:rsid w:val="00F13176"/>
    <w:rsid w:val="00F13C1C"/>
    <w:rsid w:val="00F13CF9"/>
    <w:rsid w:val="00F14FCA"/>
    <w:rsid w:val="00F15923"/>
    <w:rsid w:val="00F15A2F"/>
    <w:rsid w:val="00F15BD4"/>
    <w:rsid w:val="00F16383"/>
    <w:rsid w:val="00F168CA"/>
    <w:rsid w:val="00F16DB7"/>
    <w:rsid w:val="00F17654"/>
    <w:rsid w:val="00F20A93"/>
    <w:rsid w:val="00F21179"/>
    <w:rsid w:val="00F2157C"/>
    <w:rsid w:val="00F21FD7"/>
    <w:rsid w:val="00F256DB"/>
    <w:rsid w:val="00F257A2"/>
    <w:rsid w:val="00F260BD"/>
    <w:rsid w:val="00F260C4"/>
    <w:rsid w:val="00F3018A"/>
    <w:rsid w:val="00F30626"/>
    <w:rsid w:val="00F30E4F"/>
    <w:rsid w:val="00F310F2"/>
    <w:rsid w:val="00F31191"/>
    <w:rsid w:val="00F3124A"/>
    <w:rsid w:val="00F316AE"/>
    <w:rsid w:val="00F31AC5"/>
    <w:rsid w:val="00F3318F"/>
    <w:rsid w:val="00F332D9"/>
    <w:rsid w:val="00F34BCA"/>
    <w:rsid w:val="00F34C5D"/>
    <w:rsid w:val="00F34E59"/>
    <w:rsid w:val="00F35265"/>
    <w:rsid w:val="00F3613A"/>
    <w:rsid w:val="00F36A81"/>
    <w:rsid w:val="00F3740A"/>
    <w:rsid w:val="00F4361B"/>
    <w:rsid w:val="00F44819"/>
    <w:rsid w:val="00F44D1D"/>
    <w:rsid w:val="00F45245"/>
    <w:rsid w:val="00F455FA"/>
    <w:rsid w:val="00F45619"/>
    <w:rsid w:val="00F4570D"/>
    <w:rsid w:val="00F459BF"/>
    <w:rsid w:val="00F45B15"/>
    <w:rsid w:val="00F45E57"/>
    <w:rsid w:val="00F47140"/>
    <w:rsid w:val="00F47697"/>
    <w:rsid w:val="00F50553"/>
    <w:rsid w:val="00F510DD"/>
    <w:rsid w:val="00F512A9"/>
    <w:rsid w:val="00F512B6"/>
    <w:rsid w:val="00F51DC1"/>
    <w:rsid w:val="00F529D2"/>
    <w:rsid w:val="00F52BD6"/>
    <w:rsid w:val="00F52EC5"/>
    <w:rsid w:val="00F53554"/>
    <w:rsid w:val="00F537C9"/>
    <w:rsid w:val="00F53A04"/>
    <w:rsid w:val="00F5421E"/>
    <w:rsid w:val="00F55483"/>
    <w:rsid w:val="00F556A2"/>
    <w:rsid w:val="00F564A2"/>
    <w:rsid w:val="00F61068"/>
    <w:rsid w:val="00F61211"/>
    <w:rsid w:val="00F6129C"/>
    <w:rsid w:val="00F61773"/>
    <w:rsid w:val="00F62A3D"/>
    <w:rsid w:val="00F6345E"/>
    <w:rsid w:val="00F64635"/>
    <w:rsid w:val="00F648AB"/>
    <w:rsid w:val="00F6502C"/>
    <w:rsid w:val="00F65485"/>
    <w:rsid w:val="00F65DCE"/>
    <w:rsid w:val="00F665BA"/>
    <w:rsid w:val="00F669AC"/>
    <w:rsid w:val="00F66D30"/>
    <w:rsid w:val="00F67732"/>
    <w:rsid w:val="00F70C3E"/>
    <w:rsid w:val="00F714A2"/>
    <w:rsid w:val="00F71889"/>
    <w:rsid w:val="00F71F0F"/>
    <w:rsid w:val="00F72253"/>
    <w:rsid w:val="00F72CB2"/>
    <w:rsid w:val="00F72D5C"/>
    <w:rsid w:val="00F74652"/>
    <w:rsid w:val="00F74F55"/>
    <w:rsid w:val="00F7710F"/>
    <w:rsid w:val="00F77394"/>
    <w:rsid w:val="00F80673"/>
    <w:rsid w:val="00F80764"/>
    <w:rsid w:val="00F81C6B"/>
    <w:rsid w:val="00F82671"/>
    <w:rsid w:val="00F836AB"/>
    <w:rsid w:val="00F84156"/>
    <w:rsid w:val="00F851BA"/>
    <w:rsid w:val="00F87AA9"/>
    <w:rsid w:val="00F909BE"/>
    <w:rsid w:val="00F90B53"/>
    <w:rsid w:val="00F90FCB"/>
    <w:rsid w:val="00F918C2"/>
    <w:rsid w:val="00F92B4E"/>
    <w:rsid w:val="00F939AA"/>
    <w:rsid w:val="00F93B73"/>
    <w:rsid w:val="00F93C64"/>
    <w:rsid w:val="00F960DE"/>
    <w:rsid w:val="00F970CD"/>
    <w:rsid w:val="00F97200"/>
    <w:rsid w:val="00F975E4"/>
    <w:rsid w:val="00FA1888"/>
    <w:rsid w:val="00FA38E4"/>
    <w:rsid w:val="00FA39B7"/>
    <w:rsid w:val="00FA3C38"/>
    <w:rsid w:val="00FA3ED7"/>
    <w:rsid w:val="00FB1446"/>
    <w:rsid w:val="00FB2E58"/>
    <w:rsid w:val="00FB4243"/>
    <w:rsid w:val="00FB446A"/>
    <w:rsid w:val="00FB49A6"/>
    <w:rsid w:val="00FB5CC3"/>
    <w:rsid w:val="00FB6D34"/>
    <w:rsid w:val="00FB7300"/>
    <w:rsid w:val="00FB7351"/>
    <w:rsid w:val="00FC07FE"/>
    <w:rsid w:val="00FC0BB3"/>
    <w:rsid w:val="00FC117D"/>
    <w:rsid w:val="00FC463C"/>
    <w:rsid w:val="00FC4762"/>
    <w:rsid w:val="00FC58C9"/>
    <w:rsid w:val="00FC67EE"/>
    <w:rsid w:val="00FC72E6"/>
    <w:rsid w:val="00FD11EF"/>
    <w:rsid w:val="00FD12CB"/>
    <w:rsid w:val="00FD163E"/>
    <w:rsid w:val="00FD1DC2"/>
    <w:rsid w:val="00FD257B"/>
    <w:rsid w:val="00FD27D7"/>
    <w:rsid w:val="00FD33BB"/>
    <w:rsid w:val="00FD3F6C"/>
    <w:rsid w:val="00FD6192"/>
    <w:rsid w:val="00FD6AD3"/>
    <w:rsid w:val="00FE0438"/>
    <w:rsid w:val="00FE0738"/>
    <w:rsid w:val="00FE09FB"/>
    <w:rsid w:val="00FE0AC7"/>
    <w:rsid w:val="00FE0BBB"/>
    <w:rsid w:val="00FE1133"/>
    <w:rsid w:val="00FE1F2C"/>
    <w:rsid w:val="00FE2964"/>
    <w:rsid w:val="00FE2C3A"/>
    <w:rsid w:val="00FE39D7"/>
    <w:rsid w:val="00FE4807"/>
    <w:rsid w:val="00FE4D93"/>
    <w:rsid w:val="00FE5209"/>
    <w:rsid w:val="00FE556A"/>
    <w:rsid w:val="00FF1133"/>
    <w:rsid w:val="00FF135A"/>
    <w:rsid w:val="00FF269C"/>
    <w:rsid w:val="00FF3210"/>
    <w:rsid w:val="00FF325B"/>
    <w:rsid w:val="00FF364F"/>
    <w:rsid w:val="00FF528A"/>
    <w:rsid w:val="00FF5B86"/>
    <w:rsid w:val="00FF5D0C"/>
    <w:rsid w:val="00FF6920"/>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72"/>
    <w:rPr>
      <w:rFonts w:ascii="Times New Roman" w:eastAsia="SimSun" w:hAnsi="Times New Roman"/>
      <w:sz w:val="24"/>
      <w:szCs w:val="24"/>
      <w:lang w:eastAsia="zh-CN"/>
    </w:rPr>
  </w:style>
  <w:style w:type="paragraph" w:styleId="1">
    <w:name w:val="heading 1"/>
    <w:basedOn w:val="a"/>
    <w:next w:val="a"/>
    <w:link w:val="11"/>
    <w:autoRedefine/>
    <w:qFormat/>
    <w:rsid w:val="00507B14"/>
    <w:pPr>
      <w:keepNext/>
      <w:jc w:val="center"/>
      <w:outlineLvl w:val="0"/>
    </w:pPr>
    <w:rPr>
      <w:rFonts w:eastAsia="Calibri"/>
      <w:b/>
      <w:bCs/>
      <w:szCs w:val="28"/>
      <w:lang w:val="en-US" w:eastAsia="x-none"/>
    </w:rPr>
  </w:style>
  <w:style w:type="paragraph" w:styleId="2">
    <w:name w:val="heading 2"/>
    <w:basedOn w:val="a"/>
    <w:next w:val="a"/>
    <w:link w:val="20"/>
    <w:autoRedefine/>
    <w:qFormat/>
    <w:rsid w:val="00AE7B67"/>
    <w:pPr>
      <w:keepNext/>
      <w:tabs>
        <w:tab w:val="left" w:pos="567"/>
      </w:tabs>
      <w:spacing w:before="120"/>
      <w:jc w:val="center"/>
      <w:outlineLvl w:val="1"/>
    </w:pPr>
    <w:rPr>
      <w:rFonts w:eastAsia="Times New Roman"/>
      <w:b/>
      <w:bCs/>
      <w:iCs/>
      <w:caps/>
      <w:lang w:val="x-none" w:eastAsia="x-none"/>
    </w:rPr>
  </w:style>
  <w:style w:type="paragraph" w:styleId="3">
    <w:name w:val="heading 3"/>
    <w:basedOn w:val="a"/>
    <w:next w:val="a"/>
    <w:link w:val="30"/>
    <w:autoRedefine/>
    <w:qFormat/>
    <w:rsid w:val="00507B14"/>
    <w:pPr>
      <w:keepNext/>
      <w:spacing w:before="120"/>
      <w:ind w:firstLine="709"/>
      <w:jc w:val="both"/>
      <w:outlineLvl w:val="2"/>
    </w:pPr>
    <w:rPr>
      <w:b/>
      <w:bCs/>
      <w:lang w:val="x-none"/>
    </w:rPr>
  </w:style>
  <w:style w:type="paragraph" w:styleId="4">
    <w:name w:val="heading 4"/>
    <w:basedOn w:val="a"/>
    <w:next w:val="a"/>
    <w:qFormat/>
    <w:rsid w:val="0047598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507B14"/>
    <w:rPr>
      <w:rFonts w:ascii="Times New Roman" w:hAnsi="Times New Roman"/>
      <w:b/>
      <w:bCs/>
      <w:sz w:val="24"/>
      <w:szCs w:val="28"/>
      <w:lang w:val="en-US"/>
    </w:rPr>
  </w:style>
  <w:style w:type="character" w:customStyle="1" w:styleId="20">
    <w:name w:val="Заголовок 2 Знак"/>
    <w:link w:val="2"/>
    <w:rsid w:val="00AE7B67"/>
    <w:rPr>
      <w:rFonts w:ascii="Times New Roman" w:eastAsia="Times New Roman" w:hAnsi="Times New Roman" w:cs="Arial"/>
      <w:b/>
      <w:bCs/>
      <w:iCs/>
      <w:caps/>
      <w:sz w:val="24"/>
      <w:szCs w:val="24"/>
    </w:rPr>
  </w:style>
  <w:style w:type="character" w:customStyle="1" w:styleId="10">
    <w:name w:val="Заголовок 1 Знак"/>
    <w:uiPriority w:val="9"/>
    <w:rsid w:val="00D31B72"/>
    <w:rPr>
      <w:rFonts w:ascii="Cambria" w:eastAsia="Times New Roman" w:hAnsi="Cambria" w:cs="Times New Roman"/>
      <w:b/>
      <w:bCs/>
      <w:kern w:val="32"/>
      <w:sz w:val="32"/>
      <w:szCs w:val="32"/>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D31B72"/>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Title"/>
    <w:basedOn w:val="a"/>
    <w:link w:val="a5"/>
    <w:qFormat/>
    <w:rsid w:val="00D31B72"/>
    <w:pPr>
      <w:jc w:val="center"/>
    </w:pPr>
    <w:rPr>
      <w:rFonts w:eastAsia="Times New Roman"/>
      <w:sz w:val="28"/>
      <w:szCs w:val="28"/>
      <w:lang w:val="x-none" w:eastAsia="ru-RU"/>
    </w:rPr>
  </w:style>
  <w:style w:type="character" w:customStyle="1" w:styleId="a5">
    <w:name w:val="Название Знак"/>
    <w:link w:val="a4"/>
    <w:rsid w:val="00D31B72"/>
    <w:rPr>
      <w:rFonts w:ascii="Times New Roman" w:eastAsia="Times New Roman" w:hAnsi="Times New Roman" w:cs="Times New Roman"/>
      <w:sz w:val="28"/>
      <w:szCs w:val="28"/>
      <w:lang w:eastAsia="ru-RU"/>
    </w:rPr>
  </w:style>
  <w:style w:type="paragraph" w:customStyle="1" w:styleId="--">
    <w:name w:val="- СТРАНИЦА -"/>
    <w:rsid w:val="00D31B72"/>
    <w:rPr>
      <w:rFonts w:ascii="Times New Roman" w:eastAsia="Times New Roman" w:hAnsi="Times New Roman"/>
    </w:rPr>
  </w:style>
  <w:style w:type="paragraph" w:styleId="a6">
    <w:name w:val="footer"/>
    <w:basedOn w:val="a"/>
    <w:link w:val="a7"/>
    <w:uiPriority w:val="99"/>
    <w:rsid w:val="00D31B72"/>
    <w:pPr>
      <w:tabs>
        <w:tab w:val="center" w:pos="4677"/>
        <w:tab w:val="right" w:pos="9355"/>
      </w:tabs>
    </w:pPr>
    <w:rPr>
      <w:lang w:val="x-none"/>
    </w:rPr>
  </w:style>
  <w:style w:type="character" w:customStyle="1" w:styleId="a7">
    <w:name w:val="Нижний колонтитул Знак"/>
    <w:link w:val="a6"/>
    <w:uiPriority w:val="99"/>
    <w:rsid w:val="00D31B72"/>
    <w:rPr>
      <w:rFonts w:ascii="Times New Roman" w:eastAsia="SimSun" w:hAnsi="Times New Roman" w:cs="Times New Roman"/>
      <w:sz w:val="24"/>
      <w:szCs w:val="24"/>
      <w:lang w:eastAsia="zh-CN"/>
    </w:rPr>
  </w:style>
  <w:style w:type="character" w:styleId="a8">
    <w:name w:val="page number"/>
    <w:basedOn w:val="a0"/>
    <w:rsid w:val="00D31B72"/>
  </w:style>
  <w:style w:type="paragraph" w:customStyle="1" w:styleId="a9">
    <w:name w:val="Îáû÷íûé"/>
    <w:rsid w:val="00D31B72"/>
    <w:rPr>
      <w:rFonts w:ascii="Times New Roman" w:eastAsia="Times New Roman" w:hAnsi="Times New Roman"/>
      <w:lang w:val="en-US"/>
    </w:rPr>
  </w:style>
  <w:style w:type="paragraph" w:styleId="aa">
    <w:name w:val="Body Text"/>
    <w:basedOn w:val="a"/>
    <w:link w:val="ab"/>
    <w:rsid w:val="00D31B72"/>
    <w:pPr>
      <w:jc w:val="center"/>
    </w:pPr>
    <w:rPr>
      <w:rFonts w:eastAsia="Times New Roman"/>
      <w:b/>
      <w:bCs/>
      <w:lang w:val="x-none" w:eastAsia="ru-RU"/>
    </w:rPr>
  </w:style>
  <w:style w:type="character" w:customStyle="1" w:styleId="ab">
    <w:name w:val="Основной текст Знак"/>
    <w:link w:val="aa"/>
    <w:rsid w:val="00D31B72"/>
    <w:rPr>
      <w:rFonts w:ascii="Times New Roman" w:eastAsia="Times New Roman" w:hAnsi="Times New Roman" w:cs="Times New Roman"/>
      <w:b/>
      <w:bCs/>
      <w:sz w:val="24"/>
      <w:szCs w:val="24"/>
      <w:lang w:eastAsia="ru-RU"/>
    </w:rPr>
  </w:style>
  <w:style w:type="paragraph" w:styleId="ac">
    <w:name w:val="Block Text"/>
    <w:basedOn w:val="a"/>
    <w:rsid w:val="00D31B72"/>
    <w:pPr>
      <w:tabs>
        <w:tab w:val="left" w:pos="10440"/>
      </w:tabs>
      <w:spacing w:before="120"/>
      <w:ind w:left="360" w:right="333"/>
      <w:jc w:val="both"/>
    </w:pPr>
    <w:rPr>
      <w:rFonts w:eastAsia="Times New Roman"/>
      <w:b/>
      <w:bCs/>
      <w:lang w:eastAsia="ru-RU"/>
    </w:rPr>
  </w:style>
  <w:style w:type="paragraph" w:styleId="ad">
    <w:name w:val="Body Text Indent"/>
    <w:basedOn w:val="a"/>
    <w:link w:val="ae"/>
    <w:rsid w:val="00D31B72"/>
    <w:pPr>
      <w:spacing w:after="120"/>
      <w:ind w:left="283"/>
    </w:pPr>
    <w:rPr>
      <w:rFonts w:eastAsia="Times New Roman"/>
      <w:lang w:val="x-none" w:eastAsia="ru-RU"/>
    </w:rPr>
  </w:style>
  <w:style w:type="character" w:customStyle="1" w:styleId="ae">
    <w:name w:val="Основной текст с отступом Знак"/>
    <w:link w:val="ad"/>
    <w:rsid w:val="00D31B72"/>
    <w:rPr>
      <w:rFonts w:ascii="Times New Roman" w:eastAsia="Times New Roman" w:hAnsi="Times New Roman" w:cs="Times New Roman"/>
      <w:sz w:val="24"/>
      <w:szCs w:val="24"/>
      <w:lang w:eastAsia="ru-RU"/>
    </w:rPr>
  </w:style>
  <w:style w:type="paragraph" w:styleId="21">
    <w:name w:val="Body Text Indent 2"/>
    <w:basedOn w:val="a"/>
    <w:link w:val="22"/>
    <w:rsid w:val="00D31B72"/>
    <w:pPr>
      <w:spacing w:after="120" w:line="480" w:lineRule="auto"/>
      <w:ind w:left="283"/>
    </w:pPr>
    <w:rPr>
      <w:rFonts w:eastAsia="Times New Roman"/>
      <w:lang w:val="x-none" w:eastAsia="ru-RU"/>
    </w:rPr>
  </w:style>
  <w:style w:type="character" w:customStyle="1" w:styleId="22">
    <w:name w:val="Основной текст с отступом 2 Знак"/>
    <w:link w:val="21"/>
    <w:rsid w:val="00D31B72"/>
    <w:rPr>
      <w:rFonts w:ascii="Times New Roman" w:eastAsia="Times New Roman" w:hAnsi="Times New Roman" w:cs="Times New Roman"/>
      <w:sz w:val="24"/>
      <w:szCs w:val="24"/>
      <w:lang w:eastAsia="ru-RU"/>
    </w:rPr>
  </w:style>
  <w:style w:type="paragraph" w:styleId="23">
    <w:name w:val="Body Text 2"/>
    <w:basedOn w:val="a"/>
    <w:link w:val="24"/>
    <w:rsid w:val="00D31B72"/>
    <w:pPr>
      <w:widowControl w:val="0"/>
      <w:autoSpaceDE w:val="0"/>
      <w:autoSpaceDN w:val="0"/>
      <w:adjustRightInd w:val="0"/>
      <w:ind w:left="540" w:firstLine="720"/>
      <w:jc w:val="both"/>
    </w:pPr>
    <w:rPr>
      <w:rFonts w:eastAsia="Times New Roman"/>
      <w:color w:val="FF0000"/>
      <w:sz w:val="20"/>
      <w:szCs w:val="20"/>
      <w:lang w:val="x-none" w:eastAsia="ru-RU"/>
    </w:rPr>
  </w:style>
  <w:style w:type="character" w:customStyle="1" w:styleId="24">
    <w:name w:val="Основной текст 2 Знак"/>
    <w:link w:val="23"/>
    <w:rsid w:val="00D31B72"/>
    <w:rPr>
      <w:rFonts w:ascii="Times New Roman" w:eastAsia="Times New Roman" w:hAnsi="Times New Roman" w:cs="Times New Roman"/>
      <w:color w:val="FF0000"/>
      <w:lang w:eastAsia="ru-RU"/>
    </w:rPr>
  </w:style>
  <w:style w:type="paragraph" w:styleId="31">
    <w:name w:val="Body Text Indent 3"/>
    <w:basedOn w:val="a"/>
    <w:link w:val="32"/>
    <w:rsid w:val="00D31B72"/>
    <w:pPr>
      <w:ind w:left="540" w:firstLine="720"/>
      <w:jc w:val="both"/>
    </w:pPr>
    <w:rPr>
      <w:rFonts w:eastAsia="Times New Roman"/>
      <w:sz w:val="20"/>
      <w:szCs w:val="20"/>
      <w:lang w:val="x-none" w:eastAsia="ru-RU"/>
    </w:rPr>
  </w:style>
  <w:style w:type="character" w:customStyle="1" w:styleId="32">
    <w:name w:val="Основной текст с отступом 3 Знак"/>
    <w:link w:val="31"/>
    <w:rsid w:val="00D31B72"/>
    <w:rPr>
      <w:rFonts w:ascii="Times New Roman" w:eastAsia="Times New Roman" w:hAnsi="Times New Roman" w:cs="Times New Roman"/>
      <w:lang w:eastAsia="ru-RU"/>
    </w:rPr>
  </w:style>
  <w:style w:type="character" w:customStyle="1" w:styleId="12">
    <w:name w:val="Заголовок 1 Знак Знак"/>
    <w:rsid w:val="00D31B72"/>
    <w:rPr>
      <w:b/>
      <w:bCs/>
      <w:sz w:val="28"/>
      <w:szCs w:val="28"/>
      <w:lang w:val="ru-RU" w:eastAsia="ru-RU" w:bidi="ar-SA"/>
    </w:rPr>
  </w:style>
  <w:style w:type="paragraph" w:styleId="af">
    <w:name w:val="header"/>
    <w:basedOn w:val="a"/>
    <w:link w:val="af0"/>
    <w:uiPriority w:val="99"/>
    <w:rsid w:val="00D31B72"/>
    <w:pPr>
      <w:tabs>
        <w:tab w:val="center" w:pos="4677"/>
        <w:tab w:val="right" w:pos="9355"/>
      </w:tabs>
    </w:pPr>
    <w:rPr>
      <w:rFonts w:eastAsia="Times New Roman"/>
      <w:lang w:val="x-none" w:eastAsia="ru-RU"/>
    </w:rPr>
  </w:style>
  <w:style w:type="character" w:customStyle="1" w:styleId="af0">
    <w:name w:val="Верхний колонтитул Знак"/>
    <w:link w:val="af"/>
    <w:uiPriority w:val="99"/>
    <w:rsid w:val="00D31B72"/>
    <w:rPr>
      <w:rFonts w:ascii="Times New Roman" w:eastAsia="Times New Roman" w:hAnsi="Times New Roman" w:cs="Times New Roman"/>
      <w:sz w:val="24"/>
      <w:szCs w:val="24"/>
      <w:lang w:eastAsia="ru-RU"/>
    </w:rPr>
  </w:style>
  <w:style w:type="character" w:styleId="af1">
    <w:name w:val="Emphasis"/>
    <w:qFormat/>
    <w:rsid w:val="00D31B72"/>
    <w:rPr>
      <w:i/>
      <w:iCs/>
    </w:rPr>
  </w:style>
  <w:style w:type="paragraph" w:customStyle="1" w:styleId="ConsPlusNormal">
    <w:name w:val="ConsPlusNormal"/>
    <w:rsid w:val="00D31B7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1B72"/>
    <w:pPr>
      <w:autoSpaceDE w:val="0"/>
      <w:autoSpaceDN w:val="0"/>
      <w:adjustRightInd w:val="0"/>
    </w:pPr>
    <w:rPr>
      <w:rFonts w:ascii="Courier New" w:eastAsia="Times New Roman" w:hAnsi="Courier New" w:cs="Courier New"/>
    </w:rPr>
  </w:style>
  <w:style w:type="paragraph" w:customStyle="1" w:styleId="ConsPlusTitle">
    <w:name w:val="ConsPlusTitle"/>
    <w:rsid w:val="00D31B72"/>
    <w:pPr>
      <w:autoSpaceDE w:val="0"/>
      <w:autoSpaceDN w:val="0"/>
      <w:adjustRightInd w:val="0"/>
    </w:pPr>
    <w:rPr>
      <w:rFonts w:ascii="Arial" w:eastAsia="Times New Roman" w:hAnsi="Arial" w:cs="Arial"/>
      <w:b/>
      <w:bCs/>
    </w:rPr>
  </w:style>
  <w:style w:type="paragraph" w:customStyle="1" w:styleId="13">
    <w:name w:val="текст 1"/>
    <w:basedOn w:val="a"/>
    <w:next w:val="a"/>
    <w:rsid w:val="00D31B72"/>
    <w:pPr>
      <w:ind w:firstLine="540"/>
      <w:jc w:val="both"/>
    </w:pPr>
    <w:rPr>
      <w:rFonts w:eastAsia="Times New Roman"/>
      <w:sz w:val="20"/>
      <w:lang w:eastAsia="ru-RU"/>
    </w:rPr>
  </w:style>
  <w:style w:type="paragraph" w:customStyle="1" w:styleId="S">
    <w:name w:val="S_Титульный"/>
    <w:basedOn w:val="a"/>
    <w:rsid w:val="00D31B72"/>
    <w:pPr>
      <w:spacing w:line="360" w:lineRule="auto"/>
      <w:ind w:left="3060"/>
      <w:jc w:val="right"/>
    </w:pPr>
    <w:rPr>
      <w:rFonts w:eastAsia="Times New Roman"/>
      <w:b/>
      <w:caps/>
      <w:lang w:eastAsia="ru-RU"/>
    </w:rPr>
  </w:style>
  <w:style w:type="paragraph" w:customStyle="1" w:styleId="af2">
    <w:name w:val="Таблица"/>
    <w:basedOn w:val="a"/>
    <w:rsid w:val="00D31B72"/>
    <w:pPr>
      <w:jc w:val="both"/>
    </w:pPr>
    <w:rPr>
      <w:rFonts w:eastAsia="Times New Roman"/>
      <w:lang w:eastAsia="ru-RU"/>
    </w:rPr>
  </w:style>
  <w:style w:type="paragraph" w:styleId="af3">
    <w:name w:val="footnote text"/>
    <w:basedOn w:val="a"/>
    <w:link w:val="af4"/>
    <w:semiHidden/>
    <w:rsid w:val="00D31B72"/>
    <w:rPr>
      <w:rFonts w:eastAsia="Times New Roman"/>
      <w:sz w:val="20"/>
      <w:szCs w:val="20"/>
      <w:lang w:val="x-none" w:eastAsia="ru-RU"/>
    </w:rPr>
  </w:style>
  <w:style w:type="character" w:customStyle="1" w:styleId="af4">
    <w:name w:val="Текст сноски Знак"/>
    <w:link w:val="af3"/>
    <w:semiHidden/>
    <w:rsid w:val="00D31B72"/>
    <w:rPr>
      <w:rFonts w:ascii="Times New Roman" w:eastAsia="Times New Roman" w:hAnsi="Times New Roman" w:cs="Times New Roman"/>
      <w:sz w:val="20"/>
      <w:szCs w:val="20"/>
      <w:lang w:eastAsia="ru-RU"/>
    </w:rPr>
  </w:style>
  <w:style w:type="paragraph" w:styleId="af5">
    <w:name w:val="Plain Text"/>
    <w:basedOn w:val="a"/>
    <w:link w:val="af6"/>
    <w:rsid w:val="00D31B72"/>
    <w:rPr>
      <w:rFonts w:ascii="Courier New" w:eastAsia="Times New Roman" w:hAnsi="Courier New"/>
      <w:sz w:val="20"/>
      <w:szCs w:val="20"/>
      <w:lang w:val="x-none" w:eastAsia="ru-RU"/>
    </w:rPr>
  </w:style>
  <w:style w:type="character" w:customStyle="1" w:styleId="af6">
    <w:name w:val="Текст Знак"/>
    <w:link w:val="af5"/>
    <w:rsid w:val="00D31B72"/>
    <w:rPr>
      <w:rFonts w:ascii="Courier New" w:eastAsia="Times New Roman" w:hAnsi="Courier New" w:cs="Courier New"/>
      <w:sz w:val="20"/>
      <w:szCs w:val="20"/>
      <w:lang w:eastAsia="ru-RU"/>
    </w:rPr>
  </w:style>
  <w:style w:type="paragraph" w:styleId="af7">
    <w:name w:val="Balloon Text"/>
    <w:basedOn w:val="a"/>
    <w:link w:val="af8"/>
    <w:rsid w:val="00D31B72"/>
    <w:rPr>
      <w:rFonts w:ascii="Tahoma" w:hAnsi="Tahoma"/>
      <w:sz w:val="16"/>
      <w:szCs w:val="16"/>
      <w:lang w:val="x-none"/>
    </w:rPr>
  </w:style>
  <w:style w:type="character" w:customStyle="1" w:styleId="af8">
    <w:name w:val="Текст выноски Знак"/>
    <w:link w:val="af7"/>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sz w:val="24"/>
      <w:lang w:eastAsia="en-US"/>
    </w:rPr>
  </w:style>
  <w:style w:type="paragraph" w:styleId="afb">
    <w:name w:val="List Paragraph"/>
    <w:basedOn w:val="a"/>
    <w:uiPriority w:val="34"/>
    <w:qFormat/>
    <w:rsid w:val="00D31B72"/>
    <w:pPr>
      <w:spacing w:after="200" w:line="276" w:lineRule="auto"/>
      <w:ind w:left="708"/>
    </w:pPr>
    <w:rPr>
      <w:rFonts w:ascii="Calibri" w:eastAsia="Calibri" w:hAnsi="Calibri"/>
      <w:sz w:val="22"/>
      <w:szCs w:val="22"/>
      <w:lang w:eastAsia="en-US"/>
    </w:rPr>
  </w:style>
  <w:style w:type="character" w:customStyle="1" w:styleId="30">
    <w:name w:val="Заголовок 3 Знак"/>
    <w:link w:val="3"/>
    <w:rsid w:val="00507B14"/>
    <w:rPr>
      <w:rFonts w:ascii="Times New Roman" w:eastAsia="SimSun" w:hAnsi="Times New Roman"/>
      <w:b/>
      <w:bCs/>
      <w:sz w:val="24"/>
      <w:szCs w:val="24"/>
      <w:lang w:eastAsia="zh-CN"/>
    </w:rPr>
  </w:style>
  <w:style w:type="character" w:customStyle="1" w:styleId="afc">
    <w:name w:val="Стиль полужирный"/>
    <w:rsid w:val="00832E8A"/>
    <w:rPr>
      <w:b/>
      <w:bCs/>
    </w:rPr>
  </w:style>
  <w:style w:type="paragraph" w:customStyle="1" w:styleId="33">
    <w:name w:val="Стиль Заголовок 3 + Черный"/>
    <w:basedOn w:val="3"/>
    <w:link w:val="34"/>
    <w:autoRedefine/>
    <w:rsid w:val="00664A1A"/>
    <w:pPr>
      <w:jc w:val="center"/>
    </w:pPr>
    <w:rPr>
      <w:rFonts w:cs="Arial"/>
      <w:caps/>
      <w:color w:val="000000"/>
      <w:u w:val="single"/>
      <w:lang w:val="ru-RU"/>
    </w:rPr>
  </w:style>
  <w:style w:type="character" w:customStyle="1" w:styleId="34">
    <w:name w:val="Стиль Заголовок 3 + Черный Знак"/>
    <w:link w:val="33"/>
    <w:rsid w:val="00664A1A"/>
    <w:rPr>
      <w:rFonts w:ascii="Times New Roman" w:eastAsia="SimSun" w:hAnsi="Times New Roman" w:cs="Arial"/>
      <w:b/>
      <w:bCs/>
      <w:caps/>
      <w:color w:val="000000"/>
      <w:sz w:val="24"/>
      <w:szCs w:val="24"/>
      <w:u w:val="single"/>
      <w:lang w:val="ru-RU" w:eastAsia="zh-CN" w:bidi="ar-SA"/>
    </w:rPr>
  </w:style>
  <w:style w:type="paragraph" w:styleId="14">
    <w:name w:val="toc 1"/>
    <w:basedOn w:val="a"/>
    <w:next w:val="a"/>
    <w:autoRedefine/>
    <w:uiPriority w:val="39"/>
    <w:rsid w:val="0047598A"/>
    <w:pPr>
      <w:spacing w:before="120" w:after="120"/>
    </w:pPr>
    <w:rPr>
      <w:b/>
      <w:bCs/>
      <w:caps/>
      <w:sz w:val="20"/>
      <w:szCs w:val="20"/>
    </w:rPr>
  </w:style>
  <w:style w:type="paragraph" w:styleId="25">
    <w:name w:val="toc 2"/>
    <w:basedOn w:val="a"/>
    <w:next w:val="a"/>
    <w:autoRedefine/>
    <w:uiPriority w:val="39"/>
    <w:rsid w:val="0047598A"/>
    <w:pPr>
      <w:ind w:left="240"/>
    </w:pPr>
    <w:rPr>
      <w:smallCaps/>
      <w:sz w:val="20"/>
      <w:szCs w:val="20"/>
    </w:rPr>
  </w:style>
  <w:style w:type="paragraph" w:styleId="35">
    <w:name w:val="toc 3"/>
    <w:basedOn w:val="a"/>
    <w:next w:val="a"/>
    <w:autoRedefine/>
    <w:uiPriority w:val="39"/>
    <w:rsid w:val="0047598A"/>
    <w:pPr>
      <w:ind w:left="480"/>
    </w:pPr>
    <w:rPr>
      <w:i/>
      <w:iCs/>
      <w:sz w:val="20"/>
      <w:szCs w:val="20"/>
    </w:rPr>
  </w:style>
  <w:style w:type="character" w:styleId="afd">
    <w:name w:val="Hyperlink"/>
    <w:uiPriority w:val="99"/>
    <w:rsid w:val="0047598A"/>
    <w:rPr>
      <w:color w:val="0000FF"/>
      <w:u w:val="single"/>
    </w:rPr>
  </w:style>
  <w:style w:type="paragraph" w:customStyle="1" w:styleId="Normal">
    <w:name w:val="Normal"/>
    <w:rsid w:val="00A215D5"/>
    <w:pPr>
      <w:widowControl w:val="0"/>
      <w:suppressAutoHyphens/>
      <w:overflowPunct w:val="0"/>
      <w:autoSpaceDE w:val="0"/>
    </w:pPr>
    <w:rPr>
      <w:rFonts w:ascii="Times New Roman" w:eastAsia="Times New Roman" w:hAnsi="Times New Roman"/>
      <w:lang w:eastAsia="ar-SA"/>
    </w:rPr>
  </w:style>
  <w:style w:type="paragraph" w:customStyle="1" w:styleId="BodyTextIndent">
    <w:name w:val="Body Text Indent"/>
    <w:basedOn w:val="a"/>
    <w:rsid w:val="00A215D5"/>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0">
    <w:name w:val="toc 4"/>
    <w:basedOn w:val="a"/>
    <w:next w:val="a"/>
    <w:autoRedefine/>
    <w:uiPriority w:val="39"/>
    <w:rsid w:val="004A7098"/>
    <w:pPr>
      <w:ind w:left="720"/>
    </w:pPr>
    <w:rPr>
      <w:sz w:val="18"/>
      <w:szCs w:val="18"/>
    </w:rPr>
  </w:style>
  <w:style w:type="paragraph" w:styleId="5">
    <w:name w:val="toc 5"/>
    <w:basedOn w:val="a"/>
    <w:next w:val="a"/>
    <w:autoRedefine/>
    <w:uiPriority w:val="39"/>
    <w:rsid w:val="004A7098"/>
    <w:pPr>
      <w:ind w:left="960"/>
    </w:pPr>
    <w:rPr>
      <w:sz w:val="18"/>
      <w:szCs w:val="18"/>
    </w:rPr>
  </w:style>
  <w:style w:type="paragraph" w:styleId="6">
    <w:name w:val="toc 6"/>
    <w:basedOn w:val="a"/>
    <w:next w:val="a"/>
    <w:autoRedefine/>
    <w:uiPriority w:val="39"/>
    <w:rsid w:val="004A7098"/>
    <w:pPr>
      <w:ind w:left="1200"/>
    </w:pPr>
    <w:rPr>
      <w:sz w:val="18"/>
      <w:szCs w:val="18"/>
    </w:rPr>
  </w:style>
  <w:style w:type="paragraph" w:styleId="7">
    <w:name w:val="toc 7"/>
    <w:basedOn w:val="a"/>
    <w:next w:val="a"/>
    <w:autoRedefine/>
    <w:uiPriority w:val="39"/>
    <w:rsid w:val="004A7098"/>
    <w:pPr>
      <w:ind w:left="1440"/>
    </w:pPr>
    <w:rPr>
      <w:sz w:val="18"/>
      <w:szCs w:val="18"/>
    </w:rPr>
  </w:style>
  <w:style w:type="paragraph" w:styleId="8">
    <w:name w:val="toc 8"/>
    <w:basedOn w:val="a"/>
    <w:next w:val="a"/>
    <w:autoRedefine/>
    <w:uiPriority w:val="39"/>
    <w:rsid w:val="004A7098"/>
    <w:pPr>
      <w:ind w:left="1680"/>
    </w:pPr>
    <w:rPr>
      <w:sz w:val="18"/>
      <w:szCs w:val="18"/>
    </w:rPr>
  </w:style>
  <w:style w:type="paragraph" w:styleId="9">
    <w:name w:val="toc 9"/>
    <w:basedOn w:val="a"/>
    <w:next w:val="a"/>
    <w:autoRedefine/>
    <w:uiPriority w:val="39"/>
    <w:rsid w:val="004A7098"/>
    <w:pPr>
      <w:ind w:left="1920"/>
    </w:pPr>
    <w:rPr>
      <w:sz w:val="18"/>
      <w:szCs w:val="18"/>
    </w:rPr>
  </w:style>
  <w:style w:type="paragraph" w:customStyle="1" w:styleId="36">
    <w:name w:val="Стиль Заголовок 3 + подчеркивание"/>
    <w:basedOn w:val="3"/>
    <w:rsid w:val="00664A1A"/>
    <w:pPr>
      <w:jc w:val="center"/>
    </w:pPr>
    <w:rPr>
      <w:u w:val="single"/>
    </w:rPr>
  </w:style>
  <w:style w:type="character" w:styleId="afe">
    <w:name w:val="annotation reference"/>
    <w:uiPriority w:val="99"/>
    <w:semiHidden/>
    <w:unhideWhenUsed/>
    <w:rsid w:val="002F7A32"/>
    <w:rPr>
      <w:sz w:val="16"/>
      <w:szCs w:val="16"/>
    </w:rPr>
  </w:style>
  <w:style w:type="paragraph" w:styleId="aff">
    <w:name w:val="annotation text"/>
    <w:basedOn w:val="a"/>
    <w:link w:val="aff0"/>
    <w:uiPriority w:val="99"/>
    <w:semiHidden/>
    <w:unhideWhenUsed/>
    <w:rsid w:val="002F7A32"/>
    <w:rPr>
      <w:sz w:val="20"/>
      <w:szCs w:val="20"/>
      <w:lang w:val="x-none"/>
    </w:rPr>
  </w:style>
  <w:style w:type="character" w:customStyle="1" w:styleId="aff0">
    <w:name w:val="Текст примечания Знак"/>
    <w:link w:val="aff"/>
    <w:uiPriority w:val="99"/>
    <w:semiHidden/>
    <w:rsid w:val="002F7A32"/>
    <w:rPr>
      <w:rFonts w:ascii="Times New Roman" w:eastAsia="SimSun" w:hAnsi="Times New Roman"/>
      <w:lang w:eastAsia="zh-CN"/>
    </w:rPr>
  </w:style>
  <w:style w:type="paragraph" w:styleId="aff1">
    <w:name w:val="annotation subject"/>
    <w:basedOn w:val="aff"/>
    <w:next w:val="aff"/>
    <w:link w:val="aff2"/>
    <w:uiPriority w:val="99"/>
    <w:semiHidden/>
    <w:unhideWhenUsed/>
    <w:rsid w:val="002F7A32"/>
    <w:rPr>
      <w:b/>
      <w:bCs/>
    </w:rPr>
  </w:style>
  <w:style w:type="character" w:customStyle="1" w:styleId="aff2">
    <w:name w:val="Тема примечания Знак"/>
    <w:link w:val="aff1"/>
    <w:uiPriority w:val="99"/>
    <w:semiHidden/>
    <w:rsid w:val="002F7A32"/>
    <w:rPr>
      <w:rFonts w:ascii="Times New Roman" w:eastAsia="SimSun" w:hAnsi="Times New Roman"/>
      <w:b/>
      <w:bCs/>
      <w:lang w:eastAsia="zh-CN"/>
    </w:rPr>
  </w:style>
  <w:style w:type="paragraph" w:styleId="aff3">
    <w:name w:val="Subtitle"/>
    <w:basedOn w:val="a"/>
    <w:next w:val="a"/>
    <w:link w:val="aff4"/>
    <w:uiPriority w:val="11"/>
    <w:qFormat/>
    <w:rsid w:val="002748E1"/>
    <w:pPr>
      <w:spacing w:after="60"/>
      <w:jc w:val="center"/>
      <w:outlineLvl w:val="1"/>
    </w:pPr>
    <w:rPr>
      <w:rFonts w:ascii="Cambria" w:eastAsia="Times New Roman" w:hAnsi="Cambria"/>
      <w:lang w:val="x-none"/>
    </w:rPr>
  </w:style>
  <w:style w:type="character" w:customStyle="1" w:styleId="aff4">
    <w:name w:val="Подзаголовок Знак"/>
    <w:link w:val="aff3"/>
    <w:uiPriority w:val="11"/>
    <w:rsid w:val="002748E1"/>
    <w:rPr>
      <w:rFonts w:ascii="Cambria" w:eastAsia="Times New Roman" w:hAnsi="Cambria" w:cs="Times New Roman"/>
      <w:sz w:val="24"/>
      <w:szCs w:val="24"/>
      <w:lang w:eastAsia="zh-CN"/>
    </w:rPr>
  </w:style>
  <w:style w:type="character" w:customStyle="1" w:styleId="afa">
    <w:name w:val="Без интервала Знак"/>
    <w:link w:val="af9"/>
    <w:uiPriority w:val="1"/>
    <w:rsid w:val="00032D72"/>
    <w:rPr>
      <w:rFonts w:ascii="Times New Roman" w:hAnsi="Times New Roman"/>
      <w:sz w:val="24"/>
      <w:lang w:val="ru-RU" w:eastAsia="en-US" w:bidi="ar-SA"/>
    </w:rPr>
  </w:style>
  <w:style w:type="character" w:styleId="aff5">
    <w:name w:val="Strong"/>
    <w:uiPriority w:val="22"/>
    <w:qFormat/>
    <w:rsid w:val="00087624"/>
    <w:rPr>
      <w:b/>
      <w:bCs/>
    </w:rPr>
  </w:style>
  <w:style w:type="paragraph" w:customStyle="1" w:styleId="15">
    <w:name w:val=" Знак Знак1 Знак Знак Знак Знак"/>
    <w:basedOn w:val="a"/>
    <w:rsid w:val="00FF3210"/>
    <w:pPr>
      <w:spacing w:before="100" w:beforeAutospacing="1" w:after="100" w:afterAutospacing="1"/>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72"/>
    <w:rPr>
      <w:rFonts w:ascii="Times New Roman" w:eastAsia="SimSun" w:hAnsi="Times New Roman"/>
      <w:sz w:val="24"/>
      <w:szCs w:val="24"/>
      <w:lang w:eastAsia="zh-CN"/>
    </w:rPr>
  </w:style>
  <w:style w:type="paragraph" w:styleId="1">
    <w:name w:val="heading 1"/>
    <w:basedOn w:val="a"/>
    <w:next w:val="a"/>
    <w:link w:val="11"/>
    <w:autoRedefine/>
    <w:qFormat/>
    <w:rsid w:val="00507B14"/>
    <w:pPr>
      <w:keepNext/>
      <w:jc w:val="center"/>
      <w:outlineLvl w:val="0"/>
    </w:pPr>
    <w:rPr>
      <w:rFonts w:eastAsia="Calibri"/>
      <w:b/>
      <w:bCs/>
      <w:szCs w:val="28"/>
      <w:lang w:val="en-US" w:eastAsia="x-none"/>
    </w:rPr>
  </w:style>
  <w:style w:type="paragraph" w:styleId="2">
    <w:name w:val="heading 2"/>
    <w:basedOn w:val="a"/>
    <w:next w:val="a"/>
    <w:link w:val="20"/>
    <w:autoRedefine/>
    <w:qFormat/>
    <w:rsid w:val="00AE7B67"/>
    <w:pPr>
      <w:keepNext/>
      <w:tabs>
        <w:tab w:val="left" w:pos="567"/>
      </w:tabs>
      <w:spacing w:before="120"/>
      <w:jc w:val="center"/>
      <w:outlineLvl w:val="1"/>
    </w:pPr>
    <w:rPr>
      <w:rFonts w:eastAsia="Times New Roman"/>
      <w:b/>
      <w:bCs/>
      <w:iCs/>
      <w:caps/>
      <w:lang w:val="x-none" w:eastAsia="x-none"/>
    </w:rPr>
  </w:style>
  <w:style w:type="paragraph" w:styleId="3">
    <w:name w:val="heading 3"/>
    <w:basedOn w:val="a"/>
    <w:next w:val="a"/>
    <w:link w:val="30"/>
    <w:autoRedefine/>
    <w:qFormat/>
    <w:rsid w:val="00507B14"/>
    <w:pPr>
      <w:keepNext/>
      <w:spacing w:before="120"/>
      <w:ind w:firstLine="709"/>
      <w:jc w:val="both"/>
      <w:outlineLvl w:val="2"/>
    </w:pPr>
    <w:rPr>
      <w:b/>
      <w:bCs/>
      <w:lang w:val="x-none"/>
    </w:rPr>
  </w:style>
  <w:style w:type="paragraph" w:styleId="4">
    <w:name w:val="heading 4"/>
    <w:basedOn w:val="a"/>
    <w:next w:val="a"/>
    <w:qFormat/>
    <w:rsid w:val="0047598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507B14"/>
    <w:rPr>
      <w:rFonts w:ascii="Times New Roman" w:hAnsi="Times New Roman"/>
      <w:b/>
      <w:bCs/>
      <w:sz w:val="24"/>
      <w:szCs w:val="28"/>
      <w:lang w:val="en-US"/>
    </w:rPr>
  </w:style>
  <w:style w:type="character" w:customStyle="1" w:styleId="20">
    <w:name w:val="Заголовок 2 Знак"/>
    <w:link w:val="2"/>
    <w:rsid w:val="00AE7B67"/>
    <w:rPr>
      <w:rFonts w:ascii="Times New Roman" w:eastAsia="Times New Roman" w:hAnsi="Times New Roman" w:cs="Arial"/>
      <w:b/>
      <w:bCs/>
      <w:iCs/>
      <w:caps/>
      <w:sz w:val="24"/>
      <w:szCs w:val="24"/>
    </w:rPr>
  </w:style>
  <w:style w:type="character" w:customStyle="1" w:styleId="10">
    <w:name w:val="Заголовок 1 Знак"/>
    <w:uiPriority w:val="9"/>
    <w:rsid w:val="00D31B72"/>
    <w:rPr>
      <w:rFonts w:ascii="Cambria" w:eastAsia="Times New Roman" w:hAnsi="Cambria" w:cs="Times New Roman"/>
      <w:b/>
      <w:bCs/>
      <w:kern w:val="32"/>
      <w:sz w:val="32"/>
      <w:szCs w:val="32"/>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rsid w:val="00D31B72"/>
    <w:pPr>
      <w:spacing w:before="75" w:after="75"/>
      <w:ind w:left="75" w:right="75" w:firstLine="225"/>
      <w:jc w:val="both"/>
    </w:pPr>
    <w:rPr>
      <w:rFonts w:ascii="Verdana" w:eastAsia="Times New Roman" w:hAnsi="Verdana" w:cs="Verdana"/>
      <w:color w:val="000000"/>
      <w:sz w:val="18"/>
      <w:szCs w:val="18"/>
      <w:lang w:eastAsia="ru-RU"/>
    </w:rPr>
  </w:style>
  <w:style w:type="paragraph" w:styleId="a4">
    <w:name w:val="Title"/>
    <w:basedOn w:val="a"/>
    <w:link w:val="a5"/>
    <w:qFormat/>
    <w:rsid w:val="00D31B72"/>
    <w:pPr>
      <w:jc w:val="center"/>
    </w:pPr>
    <w:rPr>
      <w:rFonts w:eastAsia="Times New Roman"/>
      <w:sz w:val="28"/>
      <w:szCs w:val="28"/>
      <w:lang w:val="x-none" w:eastAsia="ru-RU"/>
    </w:rPr>
  </w:style>
  <w:style w:type="character" w:customStyle="1" w:styleId="a5">
    <w:name w:val="Название Знак"/>
    <w:link w:val="a4"/>
    <w:rsid w:val="00D31B72"/>
    <w:rPr>
      <w:rFonts w:ascii="Times New Roman" w:eastAsia="Times New Roman" w:hAnsi="Times New Roman" w:cs="Times New Roman"/>
      <w:sz w:val="28"/>
      <w:szCs w:val="28"/>
      <w:lang w:eastAsia="ru-RU"/>
    </w:rPr>
  </w:style>
  <w:style w:type="paragraph" w:customStyle="1" w:styleId="--">
    <w:name w:val="- СТРАНИЦА -"/>
    <w:rsid w:val="00D31B72"/>
    <w:rPr>
      <w:rFonts w:ascii="Times New Roman" w:eastAsia="Times New Roman" w:hAnsi="Times New Roman"/>
    </w:rPr>
  </w:style>
  <w:style w:type="paragraph" w:styleId="a6">
    <w:name w:val="footer"/>
    <w:basedOn w:val="a"/>
    <w:link w:val="a7"/>
    <w:uiPriority w:val="99"/>
    <w:rsid w:val="00D31B72"/>
    <w:pPr>
      <w:tabs>
        <w:tab w:val="center" w:pos="4677"/>
        <w:tab w:val="right" w:pos="9355"/>
      </w:tabs>
    </w:pPr>
    <w:rPr>
      <w:lang w:val="x-none"/>
    </w:rPr>
  </w:style>
  <w:style w:type="character" w:customStyle="1" w:styleId="a7">
    <w:name w:val="Нижний колонтитул Знак"/>
    <w:link w:val="a6"/>
    <w:uiPriority w:val="99"/>
    <w:rsid w:val="00D31B72"/>
    <w:rPr>
      <w:rFonts w:ascii="Times New Roman" w:eastAsia="SimSun" w:hAnsi="Times New Roman" w:cs="Times New Roman"/>
      <w:sz w:val="24"/>
      <w:szCs w:val="24"/>
      <w:lang w:eastAsia="zh-CN"/>
    </w:rPr>
  </w:style>
  <w:style w:type="character" w:styleId="a8">
    <w:name w:val="page number"/>
    <w:basedOn w:val="a0"/>
    <w:rsid w:val="00D31B72"/>
  </w:style>
  <w:style w:type="paragraph" w:customStyle="1" w:styleId="a9">
    <w:name w:val="Îáû÷íûé"/>
    <w:rsid w:val="00D31B72"/>
    <w:rPr>
      <w:rFonts w:ascii="Times New Roman" w:eastAsia="Times New Roman" w:hAnsi="Times New Roman"/>
      <w:lang w:val="en-US"/>
    </w:rPr>
  </w:style>
  <w:style w:type="paragraph" w:styleId="aa">
    <w:name w:val="Body Text"/>
    <w:basedOn w:val="a"/>
    <w:link w:val="ab"/>
    <w:rsid w:val="00D31B72"/>
    <w:pPr>
      <w:jc w:val="center"/>
    </w:pPr>
    <w:rPr>
      <w:rFonts w:eastAsia="Times New Roman"/>
      <w:b/>
      <w:bCs/>
      <w:lang w:val="x-none" w:eastAsia="ru-RU"/>
    </w:rPr>
  </w:style>
  <w:style w:type="character" w:customStyle="1" w:styleId="ab">
    <w:name w:val="Основной текст Знак"/>
    <w:link w:val="aa"/>
    <w:rsid w:val="00D31B72"/>
    <w:rPr>
      <w:rFonts w:ascii="Times New Roman" w:eastAsia="Times New Roman" w:hAnsi="Times New Roman" w:cs="Times New Roman"/>
      <w:b/>
      <w:bCs/>
      <w:sz w:val="24"/>
      <w:szCs w:val="24"/>
      <w:lang w:eastAsia="ru-RU"/>
    </w:rPr>
  </w:style>
  <w:style w:type="paragraph" w:styleId="ac">
    <w:name w:val="Block Text"/>
    <w:basedOn w:val="a"/>
    <w:rsid w:val="00D31B72"/>
    <w:pPr>
      <w:tabs>
        <w:tab w:val="left" w:pos="10440"/>
      </w:tabs>
      <w:spacing w:before="120"/>
      <w:ind w:left="360" w:right="333"/>
      <w:jc w:val="both"/>
    </w:pPr>
    <w:rPr>
      <w:rFonts w:eastAsia="Times New Roman"/>
      <w:b/>
      <w:bCs/>
      <w:lang w:eastAsia="ru-RU"/>
    </w:rPr>
  </w:style>
  <w:style w:type="paragraph" w:styleId="ad">
    <w:name w:val="Body Text Indent"/>
    <w:basedOn w:val="a"/>
    <w:link w:val="ae"/>
    <w:rsid w:val="00D31B72"/>
    <w:pPr>
      <w:spacing w:after="120"/>
      <w:ind w:left="283"/>
    </w:pPr>
    <w:rPr>
      <w:rFonts w:eastAsia="Times New Roman"/>
      <w:lang w:val="x-none" w:eastAsia="ru-RU"/>
    </w:rPr>
  </w:style>
  <w:style w:type="character" w:customStyle="1" w:styleId="ae">
    <w:name w:val="Основной текст с отступом Знак"/>
    <w:link w:val="ad"/>
    <w:rsid w:val="00D31B72"/>
    <w:rPr>
      <w:rFonts w:ascii="Times New Roman" w:eastAsia="Times New Roman" w:hAnsi="Times New Roman" w:cs="Times New Roman"/>
      <w:sz w:val="24"/>
      <w:szCs w:val="24"/>
      <w:lang w:eastAsia="ru-RU"/>
    </w:rPr>
  </w:style>
  <w:style w:type="paragraph" w:styleId="21">
    <w:name w:val="Body Text Indent 2"/>
    <w:basedOn w:val="a"/>
    <w:link w:val="22"/>
    <w:rsid w:val="00D31B72"/>
    <w:pPr>
      <w:spacing w:after="120" w:line="480" w:lineRule="auto"/>
      <w:ind w:left="283"/>
    </w:pPr>
    <w:rPr>
      <w:rFonts w:eastAsia="Times New Roman"/>
      <w:lang w:val="x-none" w:eastAsia="ru-RU"/>
    </w:rPr>
  </w:style>
  <w:style w:type="character" w:customStyle="1" w:styleId="22">
    <w:name w:val="Основной текст с отступом 2 Знак"/>
    <w:link w:val="21"/>
    <w:rsid w:val="00D31B72"/>
    <w:rPr>
      <w:rFonts w:ascii="Times New Roman" w:eastAsia="Times New Roman" w:hAnsi="Times New Roman" w:cs="Times New Roman"/>
      <w:sz w:val="24"/>
      <w:szCs w:val="24"/>
      <w:lang w:eastAsia="ru-RU"/>
    </w:rPr>
  </w:style>
  <w:style w:type="paragraph" w:styleId="23">
    <w:name w:val="Body Text 2"/>
    <w:basedOn w:val="a"/>
    <w:link w:val="24"/>
    <w:rsid w:val="00D31B72"/>
    <w:pPr>
      <w:widowControl w:val="0"/>
      <w:autoSpaceDE w:val="0"/>
      <w:autoSpaceDN w:val="0"/>
      <w:adjustRightInd w:val="0"/>
      <w:ind w:left="540" w:firstLine="720"/>
      <w:jc w:val="both"/>
    </w:pPr>
    <w:rPr>
      <w:rFonts w:eastAsia="Times New Roman"/>
      <w:color w:val="FF0000"/>
      <w:sz w:val="20"/>
      <w:szCs w:val="20"/>
      <w:lang w:val="x-none" w:eastAsia="ru-RU"/>
    </w:rPr>
  </w:style>
  <w:style w:type="character" w:customStyle="1" w:styleId="24">
    <w:name w:val="Основной текст 2 Знак"/>
    <w:link w:val="23"/>
    <w:rsid w:val="00D31B72"/>
    <w:rPr>
      <w:rFonts w:ascii="Times New Roman" w:eastAsia="Times New Roman" w:hAnsi="Times New Roman" w:cs="Times New Roman"/>
      <w:color w:val="FF0000"/>
      <w:lang w:eastAsia="ru-RU"/>
    </w:rPr>
  </w:style>
  <w:style w:type="paragraph" w:styleId="31">
    <w:name w:val="Body Text Indent 3"/>
    <w:basedOn w:val="a"/>
    <w:link w:val="32"/>
    <w:rsid w:val="00D31B72"/>
    <w:pPr>
      <w:ind w:left="540" w:firstLine="720"/>
      <w:jc w:val="both"/>
    </w:pPr>
    <w:rPr>
      <w:rFonts w:eastAsia="Times New Roman"/>
      <w:sz w:val="20"/>
      <w:szCs w:val="20"/>
      <w:lang w:val="x-none" w:eastAsia="ru-RU"/>
    </w:rPr>
  </w:style>
  <w:style w:type="character" w:customStyle="1" w:styleId="32">
    <w:name w:val="Основной текст с отступом 3 Знак"/>
    <w:link w:val="31"/>
    <w:rsid w:val="00D31B72"/>
    <w:rPr>
      <w:rFonts w:ascii="Times New Roman" w:eastAsia="Times New Roman" w:hAnsi="Times New Roman" w:cs="Times New Roman"/>
      <w:lang w:eastAsia="ru-RU"/>
    </w:rPr>
  </w:style>
  <w:style w:type="character" w:customStyle="1" w:styleId="12">
    <w:name w:val="Заголовок 1 Знак Знак"/>
    <w:rsid w:val="00D31B72"/>
    <w:rPr>
      <w:b/>
      <w:bCs/>
      <w:sz w:val="28"/>
      <w:szCs w:val="28"/>
      <w:lang w:val="ru-RU" w:eastAsia="ru-RU" w:bidi="ar-SA"/>
    </w:rPr>
  </w:style>
  <w:style w:type="paragraph" w:styleId="af">
    <w:name w:val="header"/>
    <w:basedOn w:val="a"/>
    <w:link w:val="af0"/>
    <w:uiPriority w:val="99"/>
    <w:rsid w:val="00D31B72"/>
    <w:pPr>
      <w:tabs>
        <w:tab w:val="center" w:pos="4677"/>
        <w:tab w:val="right" w:pos="9355"/>
      </w:tabs>
    </w:pPr>
    <w:rPr>
      <w:rFonts w:eastAsia="Times New Roman"/>
      <w:lang w:val="x-none" w:eastAsia="ru-RU"/>
    </w:rPr>
  </w:style>
  <w:style w:type="character" w:customStyle="1" w:styleId="af0">
    <w:name w:val="Верхний колонтитул Знак"/>
    <w:link w:val="af"/>
    <w:uiPriority w:val="99"/>
    <w:rsid w:val="00D31B72"/>
    <w:rPr>
      <w:rFonts w:ascii="Times New Roman" w:eastAsia="Times New Roman" w:hAnsi="Times New Roman" w:cs="Times New Roman"/>
      <w:sz w:val="24"/>
      <w:szCs w:val="24"/>
      <w:lang w:eastAsia="ru-RU"/>
    </w:rPr>
  </w:style>
  <w:style w:type="character" w:styleId="af1">
    <w:name w:val="Emphasis"/>
    <w:qFormat/>
    <w:rsid w:val="00D31B72"/>
    <w:rPr>
      <w:i/>
      <w:iCs/>
    </w:rPr>
  </w:style>
  <w:style w:type="paragraph" w:customStyle="1" w:styleId="ConsPlusNormal">
    <w:name w:val="ConsPlusNormal"/>
    <w:rsid w:val="00D31B7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1B72"/>
    <w:pPr>
      <w:autoSpaceDE w:val="0"/>
      <w:autoSpaceDN w:val="0"/>
      <w:adjustRightInd w:val="0"/>
    </w:pPr>
    <w:rPr>
      <w:rFonts w:ascii="Courier New" w:eastAsia="Times New Roman" w:hAnsi="Courier New" w:cs="Courier New"/>
    </w:rPr>
  </w:style>
  <w:style w:type="paragraph" w:customStyle="1" w:styleId="ConsPlusTitle">
    <w:name w:val="ConsPlusTitle"/>
    <w:rsid w:val="00D31B72"/>
    <w:pPr>
      <w:autoSpaceDE w:val="0"/>
      <w:autoSpaceDN w:val="0"/>
      <w:adjustRightInd w:val="0"/>
    </w:pPr>
    <w:rPr>
      <w:rFonts w:ascii="Arial" w:eastAsia="Times New Roman" w:hAnsi="Arial" w:cs="Arial"/>
      <w:b/>
      <w:bCs/>
    </w:rPr>
  </w:style>
  <w:style w:type="paragraph" w:customStyle="1" w:styleId="13">
    <w:name w:val="текст 1"/>
    <w:basedOn w:val="a"/>
    <w:next w:val="a"/>
    <w:rsid w:val="00D31B72"/>
    <w:pPr>
      <w:ind w:firstLine="540"/>
      <w:jc w:val="both"/>
    </w:pPr>
    <w:rPr>
      <w:rFonts w:eastAsia="Times New Roman"/>
      <w:sz w:val="20"/>
      <w:lang w:eastAsia="ru-RU"/>
    </w:rPr>
  </w:style>
  <w:style w:type="paragraph" w:customStyle="1" w:styleId="S">
    <w:name w:val="S_Титульный"/>
    <w:basedOn w:val="a"/>
    <w:rsid w:val="00D31B72"/>
    <w:pPr>
      <w:spacing w:line="360" w:lineRule="auto"/>
      <w:ind w:left="3060"/>
      <w:jc w:val="right"/>
    </w:pPr>
    <w:rPr>
      <w:rFonts w:eastAsia="Times New Roman"/>
      <w:b/>
      <w:caps/>
      <w:lang w:eastAsia="ru-RU"/>
    </w:rPr>
  </w:style>
  <w:style w:type="paragraph" w:customStyle="1" w:styleId="af2">
    <w:name w:val="Таблица"/>
    <w:basedOn w:val="a"/>
    <w:rsid w:val="00D31B72"/>
    <w:pPr>
      <w:jc w:val="both"/>
    </w:pPr>
    <w:rPr>
      <w:rFonts w:eastAsia="Times New Roman"/>
      <w:lang w:eastAsia="ru-RU"/>
    </w:rPr>
  </w:style>
  <w:style w:type="paragraph" w:styleId="af3">
    <w:name w:val="footnote text"/>
    <w:basedOn w:val="a"/>
    <w:link w:val="af4"/>
    <w:semiHidden/>
    <w:rsid w:val="00D31B72"/>
    <w:rPr>
      <w:rFonts w:eastAsia="Times New Roman"/>
      <w:sz w:val="20"/>
      <w:szCs w:val="20"/>
      <w:lang w:val="x-none" w:eastAsia="ru-RU"/>
    </w:rPr>
  </w:style>
  <w:style w:type="character" w:customStyle="1" w:styleId="af4">
    <w:name w:val="Текст сноски Знак"/>
    <w:link w:val="af3"/>
    <w:semiHidden/>
    <w:rsid w:val="00D31B72"/>
    <w:rPr>
      <w:rFonts w:ascii="Times New Roman" w:eastAsia="Times New Roman" w:hAnsi="Times New Roman" w:cs="Times New Roman"/>
      <w:sz w:val="20"/>
      <w:szCs w:val="20"/>
      <w:lang w:eastAsia="ru-RU"/>
    </w:rPr>
  </w:style>
  <w:style w:type="paragraph" w:styleId="af5">
    <w:name w:val="Plain Text"/>
    <w:basedOn w:val="a"/>
    <w:link w:val="af6"/>
    <w:rsid w:val="00D31B72"/>
    <w:rPr>
      <w:rFonts w:ascii="Courier New" w:eastAsia="Times New Roman" w:hAnsi="Courier New"/>
      <w:sz w:val="20"/>
      <w:szCs w:val="20"/>
      <w:lang w:val="x-none" w:eastAsia="ru-RU"/>
    </w:rPr>
  </w:style>
  <w:style w:type="character" w:customStyle="1" w:styleId="af6">
    <w:name w:val="Текст Знак"/>
    <w:link w:val="af5"/>
    <w:rsid w:val="00D31B72"/>
    <w:rPr>
      <w:rFonts w:ascii="Courier New" w:eastAsia="Times New Roman" w:hAnsi="Courier New" w:cs="Courier New"/>
      <w:sz w:val="20"/>
      <w:szCs w:val="20"/>
      <w:lang w:eastAsia="ru-RU"/>
    </w:rPr>
  </w:style>
  <w:style w:type="paragraph" w:styleId="af7">
    <w:name w:val="Balloon Text"/>
    <w:basedOn w:val="a"/>
    <w:link w:val="af8"/>
    <w:rsid w:val="00D31B72"/>
    <w:rPr>
      <w:rFonts w:ascii="Tahoma" w:hAnsi="Tahoma"/>
      <w:sz w:val="16"/>
      <w:szCs w:val="16"/>
      <w:lang w:val="x-none"/>
    </w:rPr>
  </w:style>
  <w:style w:type="character" w:customStyle="1" w:styleId="af8">
    <w:name w:val="Текст выноски Знак"/>
    <w:link w:val="af7"/>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sz w:val="24"/>
      <w:lang w:eastAsia="en-US"/>
    </w:rPr>
  </w:style>
  <w:style w:type="paragraph" w:styleId="afb">
    <w:name w:val="List Paragraph"/>
    <w:basedOn w:val="a"/>
    <w:uiPriority w:val="34"/>
    <w:qFormat/>
    <w:rsid w:val="00D31B72"/>
    <w:pPr>
      <w:spacing w:after="200" w:line="276" w:lineRule="auto"/>
      <w:ind w:left="708"/>
    </w:pPr>
    <w:rPr>
      <w:rFonts w:ascii="Calibri" w:eastAsia="Calibri" w:hAnsi="Calibri"/>
      <w:sz w:val="22"/>
      <w:szCs w:val="22"/>
      <w:lang w:eastAsia="en-US"/>
    </w:rPr>
  </w:style>
  <w:style w:type="character" w:customStyle="1" w:styleId="30">
    <w:name w:val="Заголовок 3 Знак"/>
    <w:link w:val="3"/>
    <w:rsid w:val="00507B14"/>
    <w:rPr>
      <w:rFonts w:ascii="Times New Roman" w:eastAsia="SimSun" w:hAnsi="Times New Roman"/>
      <w:b/>
      <w:bCs/>
      <w:sz w:val="24"/>
      <w:szCs w:val="24"/>
      <w:lang w:eastAsia="zh-CN"/>
    </w:rPr>
  </w:style>
  <w:style w:type="character" w:customStyle="1" w:styleId="afc">
    <w:name w:val="Стиль полужирный"/>
    <w:rsid w:val="00832E8A"/>
    <w:rPr>
      <w:b/>
      <w:bCs/>
    </w:rPr>
  </w:style>
  <w:style w:type="paragraph" w:customStyle="1" w:styleId="33">
    <w:name w:val="Стиль Заголовок 3 + Черный"/>
    <w:basedOn w:val="3"/>
    <w:link w:val="34"/>
    <w:autoRedefine/>
    <w:rsid w:val="00664A1A"/>
    <w:pPr>
      <w:jc w:val="center"/>
    </w:pPr>
    <w:rPr>
      <w:rFonts w:cs="Arial"/>
      <w:caps/>
      <w:color w:val="000000"/>
      <w:u w:val="single"/>
      <w:lang w:val="ru-RU"/>
    </w:rPr>
  </w:style>
  <w:style w:type="character" w:customStyle="1" w:styleId="34">
    <w:name w:val="Стиль Заголовок 3 + Черный Знак"/>
    <w:link w:val="33"/>
    <w:rsid w:val="00664A1A"/>
    <w:rPr>
      <w:rFonts w:ascii="Times New Roman" w:eastAsia="SimSun" w:hAnsi="Times New Roman" w:cs="Arial"/>
      <w:b/>
      <w:bCs/>
      <w:caps/>
      <w:color w:val="000000"/>
      <w:sz w:val="24"/>
      <w:szCs w:val="24"/>
      <w:u w:val="single"/>
      <w:lang w:val="ru-RU" w:eastAsia="zh-CN" w:bidi="ar-SA"/>
    </w:rPr>
  </w:style>
  <w:style w:type="paragraph" w:styleId="14">
    <w:name w:val="toc 1"/>
    <w:basedOn w:val="a"/>
    <w:next w:val="a"/>
    <w:autoRedefine/>
    <w:uiPriority w:val="39"/>
    <w:rsid w:val="0047598A"/>
    <w:pPr>
      <w:spacing w:before="120" w:after="120"/>
    </w:pPr>
    <w:rPr>
      <w:b/>
      <w:bCs/>
      <w:caps/>
      <w:sz w:val="20"/>
      <w:szCs w:val="20"/>
    </w:rPr>
  </w:style>
  <w:style w:type="paragraph" w:styleId="25">
    <w:name w:val="toc 2"/>
    <w:basedOn w:val="a"/>
    <w:next w:val="a"/>
    <w:autoRedefine/>
    <w:uiPriority w:val="39"/>
    <w:rsid w:val="0047598A"/>
    <w:pPr>
      <w:ind w:left="240"/>
    </w:pPr>
    <w:rPr>
      <w:smallCaps/>
      <w:sz w:val="20"/>
      <w:szCs w:val="20"/>
    </w:rPr>
  </w:style>
  <w:style w:type="paragraph" w:styleId="35">
    <w:name w:val="toc 3"/>
    <w:basedOn w:val="a"/>
    <w:next w:val="a"/>
    <w:autoRedefine/>
    <w:uiPriority w:val="39"/>
    <w:rsid w:val="0047598A"/>
    <w:pPr>
      <w:ind w:left="480"/>
    </w:pPr>
    <w:rPr>
      <w:i/>
      <w:iCs/>
      <w:sz w:val="20"/>
      <w:szCs w:val="20"/>
    </w:rPr>
  </w:style>
  <w:style w:type="character" w:styleId="afd">
    <w:name w:val="Hyperlink"/>
    <w:uiPriority w:val="99"/>
    <w:rsid w:val="0047598A"/>
    <w:rPr>
      <w:color w:val="0000FF"/>
      <w:u w:val="single"/>
    </w:rPr>
  </w:style>
  <w:style w:type="paragraph" w:customStyle="1" w:styleId="Normal">
    <w:name w:val="Normal"/>
    <w:rsid w:val="00A215D5"/>
    <w:pPr>
      <w:widowControl w:val="0"/>
      <w:suppressAutoHyphens/>
      <w:overflowPunct w:val="0"/>
      <w:autoSpaceDE w:val="0"/>
    </w:pPr>
    <w:rPr>
      <w:rFonts w:ascii="Times New Roman" w:eastAsia="Times New Roman" w:hAnsi="Times New Roman"/>
      <w:lang w:eastAsia="ar-SA"/>
    </w:rPr>
  </w:style>
  <w:style w:type="paragraph" w:customStyle="1" w:styleId="BodyTextIndent">
    <w:name w:val="Body Text Indent"/>
    <w:basedOn w:val="a"/>
    <w:rsid w:val="00A215D5"/>
    <w:pPr>
      <w:widowControl w:val="0"/>
      <w:tabs>
        <w:tab w:val="left" w:pos="3600"/>
      </w:tabs>
      <w:suppressAutoHyphens/>
      <w:overflowPunct w:val="0"/>
      <w:autoSpaceDE w:val="0"/>
      <w:ind w:left="3600" w:hanging="2700"/>
    </w:pPr>
    <w:rPr>
      <w:rFonts w:eastAsia="Times New Roman"/>
      <w:sz w:val="28"/>
      <w:szCs w:val="20"/>
      <w:lang w:eastAsia="ar-SA"/>
    </w:rPr>
  </w:style>
  <w:style w:type="paragraph" w:styleId="40">
    <w:name w:val="toc 4"/>
    <w:basedOn w:val="a"/>
    <w:next w:val="a"/>
    <w:autoRedefine/>
    <w:uiPriority w:val="39"/>
    <w:rsid w:val="004A7098"/>
    <w:pPr>
      <w:ind w:left="720"/>
    </w:pPr>
    <w:rPr>
      <w:sz w:val="18"/>
      <w:szCs w:val="18"/>
    </w:rPr>
  </w:style>
  <w:style w:type="paragraph" w:styleId="5">
    <w:name w:val="toc 5"/>
    <w:basedOn w:val="a"/>
    <w:next w:val="a"/>
    <w:autoRedefine/>
    <w:uiPriority w:val="39"/>
    <w:rsid w:val="004A7098"/>
    <w:pPr>
      <w:ind w:left="960"/>
    </w:pPr>
    <w:rPr>
      <w:sz w:val="18"/>
      <w:szCs w:val="18"/>
    </w:rPr>
  </w:style>
  <w:style w:type="paragraph" w:styleId="6">
    <w:name w:val="toc 6"/>
    <w:basedOn w:val="a"/>
    <w:next w:val="a"/>
    <w:autoRedefine/>
    <w:uiPriority w:val="39"/>
    <w:rsid w:val="004A7098"/>
    <w:pPr>
      <w:ind w:left="1200"/>
    </w:pPr>
    <w:rPr>
      <w:sz w:val="18"/>
      <w:szCs w:val="18"/>
    </w:rPr>
  </w:style>
  <w:style w:type="paragraph" w:styleId="7">
    <w:name w:val="toc 7"/>
    <w:basedOn w:val="a"/>
    <w:next w:val="a"/>
    <w:autoRedefine/>
    <w:uiPriority w:val="39"/>
    <w:rsid w:val="004A7098"/>
    <w:pPr>
      <w:ind w:left="1440"/>
    </w:pPr>
    <w:rPr>
      <w:sz w:val="18"/>
      <w:szCs w:val="18"/>
    </w:rPr>
  </w:style>
  <w:style w:type="paragraph" w:styleId="8">
    <w:name w:val="toc 8"/>
    <w:basedOn w:val="a"/>
    <w:next w:val="a"/>
    <w:autoRedefine/>
    <w:uiPriority w:val="39"/>
    <w:rsid w:val="004A7098"/>
    <w:pPr>
      <w:ind w:left="1680"/>
    </w:pPr>
    <w:rPr>
      <w:sz w:val="18"/>
      <w:szCs w:val="18"/>
    </w:rPr>
  </w:style>
  <w:style w:type="paragraph" w:styleId="9">
    <w:name w:val="toc 9"/>
    <w:basedOn w:val="a"/>
    <w:next w:val="a"/>
    <w:autoRedefine/>
    <w:uiPriority w:val="39"/>
    <w:rsid w:val="004A7098"/>
    <w:pPr>
      <w:ind w:left="1920"/>
    </w:pPr>
    <w:rPr>
      <w:sz w:val="18"/>
      <w:szCs w:val="18"/>
    </w:rPr>
  </w:style>
  <w:style w:type="paragraph" w:customStyle="1" w:styleId="36">
    <w:name w:val="Стиль Заголовок 3 + подчеркивание"/>
    <w:basedOn w:val="3"/>
    <w:rsid w:val="00664A1A"/>
    <w:pPr>
      <w:jc w:val="center"/>
    </w:pPr>
    <w:rPr>
      <w:u w:val="single"/>
    </w:rPr>
  </w:style>
  <w:style w:type="character" w:styleId="afe">
    <w:name w:val="annotation reference"/>
    <w:uiPriority w:val="99"/>
    <w:semiHidden/>
    <w:unhideWhenUsed/>
    <w:rsid w:val="002F7A32"/>
    <w:rPr>
      <w:sz w:val="16"/>
      <w:szCs w:val="16"/>
    </w:rPr>
  </w:style>
  <w:style w:type="paragraph" w:styleId="aff">
    <w:name w:val="annotation text"/>
    <w:basedOn w:val="a"/>
    <w:link w:val="aff0"/>
    <w:uiPriority w:val="99"/>
    <w:semiHidden/>
    <w:unhideWhenUsed/>
    <w:rsid w:val="002F7A32"/>
    <w:rPr>
      <w:sz w:val="20"/>
      <w:szCs w:val="20"/>
      <w:lang w:val="x-none"/>
    </w:rPr>
  </w:style>
  <w:style w:type="character" w:customStyle="1" w:styleId="aff0">
    <w:name w:val="Текст примечания Знак"/>
    <w:link w:val="aff"/>
    <w:uiPriority w:val="99"/>
    <w:semiHidden/>
    <w:rsid w:val="002F7A32"/>
    <w:rPr>
      <w:rFonts w:ascii="Times New Roman" w:eastAsia="SimSun" w:hAnsi="Times New Roman"/>
      <w:lang w:eastAsia="zh-CN"/>
    </w:rPr>
  </w:style>
  <w:style w:type="paragraph" w:styleId="aff1">
    <w:name w:val="annotation subject"/>
    <w:basedOn w:val="aff"/>
    <w:next w:val="aff"/>
    <w:link w:val="aff2"/>
    <w:uiPriority w:val="99"/>
    <w:semiHidden/>
    <w:unhideWhenUsed/>
    <w:rsid w:val="002F7A32"/>
    <w:rPr>
      <w:b/>
      <w:bCs/>
    </w:rPr>
  </w:style>
  <w:style w:type="character" w:customStyle="1" w:styleId="aff2">
    <w:name w:val="Тема примечания Знак"/>
    <w:link w:val="aff1"/>
    <w:uiPriority w:val="99"/>
    <w:semiHidden/>
    <w:rsid w:val="002F7A32"/>
    <w:rPr>
      <w:rFonts w:ascii="Times New Roman" w:eastAsia="SimSun" w:hAnsi="Times New Roman"/>
      <w:b/>
      <w:bCs/>
      <w:lang w:eastAsia="zh-CN"/>
    </w:rPr>
  </w:style>
  <w:style w:type="paragraph" w:styleId="aff3">
    <w:name w:val="Subtitle"/>
    <w:basedOn w:val="a"/>
    <w:next w:val="a"/>
    <w:link w:val="aff4"/>
    <w:uiPriority w:val="11"/>
    <w:qFormat/>
    <w:rsid w:val="002748E1"/>
    <w:pPr>
      <w:spacing w:after="60"/>
      <w:jc w:val="center"/>
      <w:outlineLvl w:val="1"/>
    </w:pPr>
    <w:rPr>
      <w:rFonts w:ascii="Cambria" w:eastAsia="Times New Roman" w:hAnsi="Cambria"/>
      <w:lang w:val="x-none"/>
    </w:rPr>
  </w:style>
  <w:style w:type="character" w:customStyle="1" w:styleId="aff4">
    <w:name w:val="Подзаголовок Знак"/>
    <w:link w:val="aff3"/>
    <w:uiPriority w:val="11"/>
    <w:rsid w:val="002748E1"/>
    <w:rPr>
      <w:rFonts w:ascii="Cambria" w:eastAsia="Times New Roman" w:hAnsi="Cambria" w:cs="Times New Roman"/>
      <w:sz w:val="24"/>
      <w:szCs w:val="24"/>
      <w:lang w:eastAsia="zh-CN"/>
    </w:rPr>
  </w:style>
  <w:style w:type="character" w:customStyle="1" w:styleId="afa">
    <w:name w:val="Без интервала Знак"/>
    <w:link w:val="af9"/>
    <w:uiPriority w:val="1"/>
    <w:rsid w:val="00032D72"/>
    <w:rPr>
      <w:rFonts w:ascii="Times New Roman" w:hAnsi="Times New Roman"/>
      <w:sz w:val="24"/>
      <w:lang w:val="ru-RU" w:eastAsia="en-US" w:bidi="ar-SA"/>
    </w:rPr>
  </w:style>
  <w:style w:type="character" w:styleId="aff5">
    <w:name w:val="Strong"/>
    <w:uiPriority w:val="22"/>
    <w:qFormat/>
    <w:rsid w:val="00087624"/>
    <w:rPr>
      <w:b/>
      <w:bCs/>
    </w:rPr>
  </w:style>
  <w:style w:type="paragraph" w:customStyle="1" w:styleId="15">
    <w:name w:val=" Знак Знак1 Знак Знак Знак Знак"/>
    <w:basedOn w:val="a"/>
    <w:rsid w:val="00FF3210"/>
    <w:pPr>
      <w:spacing w:before="100" w:beforeAutospacing="1" w:after="100" w:afterAutospacing="1"/>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5015568.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main?base=LAW;n=117339;fld=134"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consultantplus://offline/main?base=LAW;n=112770;fld=134" TargetMode="External"/><Relationship Id="rId10" Type="http://schemas.openxmlformats.org/officeDocument/2006/relationships/hyperlink" Target="garantF1://12038258.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501556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20276</Words>
  <Characters>115576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Ya Blondinko Edition</Company>
  <LinksUpToDate>false</LinksUpToDate>
  <CharactersWithSpaces>135581</CharactersWithSpaces>
  <SharedDoc>false</SharedDoc>
  <HLinks>
    <vt:vector size="468" baseType="variant">
      <vt:variant>
        <vt:i4>7733365</vt:i4>
      </vt:variant>
      <vt:variant>
        <vt:i4>447</vt:i4>
      </vt:variant>
      <vt:variant>
        <vt:i4>0</vt:i4>
      </vt:variant>
      <vt:variant>
        <vt:i4>5</vt:i4>
      </vt:variant>
      <vt:variant>
        <vt:lpwstr>consultantplus://offline/main?base=LAW;n=117339;fld=134</vt:lpwstr>
      </vt:variant>
      <vt:variant>
        <vt:lpwstr/>
      </vt:variant>
      <vt:variant>
        <vt:i4>7798904</vt:i4>
      </vt:variant>
      <vt:variant>
        <vt:i4>444</vt:i4>
      </vt:variant>
      <vt:variant>
        <vt:i4>0</vt:i4>
      </vt:variant>
      <vt:variant>
        <vt:i4>5</vt:i4>
      </vt:variant>
      <vt:variant>
        <vt:lpwstr>consultantplus://offline/main?base=LAW;n=112770;fld=134</vt:lpwstr>
      </vt:variant>
      <vt:variant>
        <vt:lpwstr/>
      </vt:variant>
      <vt:variant>
        <vt:i4>6881329</vt:i4>
      </vt:variant>
      <vt:variant>
        <vt:i4>441</vt:i4>
      </vt:variant>
      <vt:variant>
        <vt:i4>0</vt:i4>
      </vt:variant>
      <vt:variant>
        <vt:i4>5</vt:i4>
      </vt:variant>
      <vt:variant>
        <vt:lpwstr>garantf1://15015568.0/</vt:lpwstr>
      </vt:variant>
      <vt:variant>
        <vt:lpwstr/>
      </vt:variant>
      <vt:variant>
        <vt:i4>6750259</vt:i4>
      </vt:variant>
      <vt:variant>
        <vt:i4>438</vt:i4>
      </vt:variant>
      <vt:variant>
        <vt:i4>0</vt:i4>
      </vt:variant>
      <vt:variant>
        <vt:i4>5</vt:i4>
      </vt:variant>
      <vt:variant>
        <vt:lpwstr>garantf1://12038258.0/</vt:lpwstr>
      </vt:variant>
      <vt:variant>
        <vt:lpwstr/>
      </vt:variant>
      <vt:variant>
        <vt:i4>6881329</vt:i4>
      </vt:variant>
      <vt:variant>
        <vt:i4>435</vt:i4>
      </vt:variant>
      <vt:variant>
        <vt:i4>0</vt:i4>
      </vt:variant>
      <vt:variant>
        <vt:i4>5</vt:i4>
      </vt:variant>
      <vt:variant>
        <vt:lpwstr>garantf1://15015568.0/</vt:lpwstr>
      </vt:variant>
      <vt:variant>
        <vt:lpwstr/>
      </vt:variant>
      <vt:variant>
        <vt:i4>7077946</vt:i4>
      </vt:variant>
      <vt:variant>
        <vt:i4>432</vt:i4>
      </vt:variant>
      <vt:variant>
        <vt:i4>0</vt:i4>
      </vt:variant>
      <vt:variant>
        <vt:i4>5</vt:i4>
      </vt:variant>
      <vt:variant>
        <vt:lpwstr>garantf1://12024624.0/</vt:lpwstr>
      </vt:variant>
      <vt:variant>
        <vt:lpwstr/>
      </vt:variant>
      <vt:variant>
        <vt:i4>6750259</vt:i4>
      </vt:variant>
      <vt:variant>
        <vt:i4>429</vt:i4>
      </vt:variant>
      <vt:variant>
        <vt:i4>0</vt:i4>
      </vt:variant>
      <vt:variant>
        <vt:i4>5</vt:i4>
      </vt:variant>
      <vt:variant>
        <vt:lpwstr>garantf1://12038258.0/</vt:lpwstr>
      </vt:variant>
      <vt:variant>
        <vt:lpwstr/>
      </vt:variant>
      <vt:variant>
        <vt:i4>1572917</vt:i4>
      </vt:variant>
      <vt:variant>
        <vt:i4>422</vt:i4>
      </vt:variant>
      <vt:variant>
        <vt:i4>0</vt:i4>
      </vt:variant>
      <vt:variant>
        <vt:i4>5</vt:i4>
      </vt:variant>
      <vt:variant>
        <vt:lpwstr/>
      </vt:variant>
      <vt:variant>
        <vt:lpwstr>_Toc350239512</vt:lpwstr>
      </vt:variant>
      <vt:variant>
        <vt:i4>1572917</vt:i4>
      </vt:variant>
      <vt:variant>
        <vt:i4>416</vt:i4>
      </vt:variant>
      <vt:variant>
        <vt:i4>0</vt:i4>
      </vt:variant>
      <vt:variant>
        <vt:i4>5</vt:i4>
      </vt:variant>
      <vt:variant>
        <vt:lpwstr/>
      </vt:variant>
      <vt:variant>
        <vt:lpwstr>_Toc350239511</vt:lpwstr>
      </vt:variant>
      <vt:variant>
        <vt:i4>1572917</vt:i4>
      </vt:variant>
      <vt:variant>
        <vt:i4>410</vt:i4>
      </vt:variant>
      <vt:variant>
        <vt:i4>0</vt:i4>
      </vt:variant>
      <vt:variant>
        <vt:i4>5</vt:i4>
      </vt:variant>
      <vt:variant>
        <vt:lpwstr/>
      </vt:variant>
      <vt:variant>
        <vt:lpwstr>_Toc350239510</vt:lpwstr>
      </vt:variant>
      <vt:variant>
        <vt:i4>1638453</vt:i4>
      </vt:variant>
      <vt:variant>
        <vt:i4>404</vt:i4>
      </vt:variant>
      <vt:variant>
        <vt:i4>0</vt:i4>
      </vt:variant>
      <vt:variant>
        <vt:i4>5</vt:i4>
      </vt:variant>
      <vt:variant>
        <vt:lpwstr/>
      </vt:variant>
      <vt:variant>
        <vt:lpwstr>_Toc350239509</vt:lpwstr>
      </vt:variant>
      <vt:variant>
        <vt:i4>1638453</vt:i4>
      </vt:variant>
      <vt:variant>
        <vt:i4>398</vt:i4>
      </vt:variant>
      <vt:variant>
        <vt:i4>0</vt:i4>
      </vt:variant>
      <vt:variant>
        <vt:i4>5</vt:i4>
      </vt:variant>
      <vt:variant>
        <vt:lpwstr/>
      </vt:variant>
      <vt:variant>
        <vt:lpwstr>_Toc350239508</vt:lpwstr>
      </vt:variant>
      <vt:variant>
        <vt:i4>1638453</vt:i4>
      </vt:variant>
      <vt:variant>
        <vt:i4>392</vt:i4>
      </vt:variant>
      <vt:variant>
        <vt:i4>0</vt:i4>
      </vt:variant>
      <vt:variant>
        <vt:i4>5</vt:i4>
      </vt:variant>
      <vt:variant>
        <vt:lpwstr/>
      </vt:variant>
      <vt:variant>
        <vt:lpwstr>_Toc350239507</vt:lpwstr>
      </vt:variant>
      <vt:variant>
        <vt:i4>1638453</vt:i4>
      </vt:variant>
      <vt:variant>
        <vt:i4>386</vt:i4>
      </vt:variant>
      <vt:variant>
        <vt:i4>0</vt:i4>
      </vt:variant>
      <vt:variant>
        <vt:i4>5</vt:i4>
      </vt:variant>
      <vt:variant>
        <vt:lpwstr/>
      </vt:variant>
      <vt:variant>
        <vt:lpwstr>_Toc350239506</vt:lpwstr>
      </vt:variant>
      <vt:variant>
        <vt:i4>1638453</vt:i4>
      </vt:variant>
      <vt:variant>
        <vt:i4>380</vt:i4>
      </vt:variant>
      <vt:variant>
        <vt:i4>0</vt:i4>
      </vt:variant>
      <vt:variant>
        <vt:i4>5</vt:i4>
      </vt:variant>
      <vt:variant>
        <vt:lpwstr/>
      </vt:variant>
      <vt:variant>
        <vt:lpwstr>_Toc350239505</vt:lpwstr>
      </vt:variant>
      <vt:variant>
        <vt:i4>1638453</vt:i4>
      </vt:variant>
      <vt:variant>
        <vt:i4>374</vt:i4>
      </vt:variant>
      <vt:variant>
        <vt:i4>0</vt:i4>
      </vt:variant>
      <vt:variant>
        <vt:i4>5</vt:i4>
      </vt:variant>
      <vt:variant>
        <vt:lpwstr/>
      </vt:variant>
      <vt:variant>
        <vt:lpwstr>_Toc350239504</vt:lpwstr>
      </vt:variant>
      <vt:variant>
        <vt:i4>1638453</vt:i4>
      </vt:variant>
      <vt:variant>
        <vt:i4>368</vt:i4>
      </vt:variant>
      <vt:variant>
        <vt:i4>0</vt:i4>
      </vt:variant>
      <vt:variant>
        <vt:i4>5</vt:i4>
      </vt:variant>
      <vt:variant>
        <vt:lpwstr/>
      </vt:variant>
      <vt:variant>
        <vt:lpwstr>_Toc350239503</vt:lpwstr>
      </vt:variant>
      <vt:variant>
        <vt:i4>1638453</vt:i4>
      </vt:variant>
      <vt:variant>
        <vt:i4>362</vt:i4>
      </vt:variant>
      <vt:variant>
        <vt:i4>0</vt:i4>
      </vt:variant>
      <vt:variant>
        <vt:i4>5</vt:i4>
      </vt:variant>
      <vt:variant>
        <vt:lpwstr/>
      </vt:variant>
      <vt:variant>
        <vt:lpwstr>_Toc350239502</vt:lpwstr>
      </vt:variant>
      <vt:variant>
        <vt:i4>1638453</vt:i4>
      </vt:variant>
      <vt:variant>
        <vt:i4>356</vt:i4>
      </vt:variant>
      <vt:variant>
        <vt:i4>0</vt:i4>
      </vt:variant>
      <vt:variant>
        <vt:i4>5</vt:i4>
      </vt:variant>
      <vt:variant>
        <vt:lpwstr/>
      </vt:variant>
      <vt:variant>
        <vt:lpwstr>_Toc350239501</vt:lpwstr>
      </vt:variant>
      <vt:variant>
        <vt:i4>1638453</vt:i4>
      </vt:variant>
      <vt:variant>
        <vt:i4>350</vt:i4>
      </vt:variant>
      <vt:variant>
        <vt:i4>0</vt:i4>
      </vt:variant>
      <vt:variant>
        <vt:i4>5</vt:i4>
      </vt:variant>
      <vt:variant>
        <vt:lpwstr/>
      </vt:variant>
      <vt:variant>
        <vt:lpwstr>_Toc350239500</vt:lpwstr>
      </vt:variant>
      <vt:variant>
        <vt:i4>1048628</vt:i4>
      </vt:variant>
      <vt:variant>
        <vt:i4>344</vt:i4>
      </vt:variant>
      <vt:variant>
        <vt:i4>0</vt:i4>
      </vt:variant>
      <vt:variant>
        <vt:i4>5</vt:i4>
      </vt:variant>
      <vt:variant>
        <vt:lpwstr/>
      </vt:variant>
      <vt:variant>
        <vt:lpwstr>_Toc350239499</vt:lpwstr>
      </vt:variant>
      <vt:variant>
        <vt:i4>1048628</vt:i4>
      </vt:variant>
      <vt:variant>
        <vt:i4>338</vt:i4>
      </vt:variant>
      <vt:variant>
        <vt:i4>0</vt:i4>
      </vt:variant>
      <vt:variant>
        <vt:i4>5</vt:i4>
      </vt:variant>
      <vt:variant>
        <vt:lpwstr/>
      </vt:variant>
      <vt:variant>
        <vt:lpwstr>_Toc350239498</vt:lpwstr>
      </vt:variant>
      <vt:variant>
        <vt:i4>1048628</vt:i4>
      </vt:variant>
      <vt:variant>
        <vt:i4>332</vt:i4>
      </vt:variant>
      <vt:variant>
        <vt:i4>0</vt:i4>
      </vt:variant>
      <vt:variant>
        <vt:i4>5</vt:i4>
      </vt:variant>
      <vt:variant>
        <vt:lpwstr/>
      </vt:variant>
      <vt:variant>
        <vt:lpwstr>_Toc350239497</vt:lpwstr>
      </vt:variant>
      <vt:variant>
        <vt:i4>1048628</vt:i4>
      </vt:variant>
      <vt:variant>
        <vt:i4>326</vt:i4>
      </vt:variant>
      <vt:variant>
        <vt:i4>0</vt:i4>
      </vt:variant>
      <vt:variant>
        <vt:i4>5</vt:i4>
      </vt:variant>
      <vt:variant>
        <vt:lpwstr/>
      </vt:variant>
      <vt:variant>
        <vt:lpwstr>_Toc350239496</vt:lpwstr>
      </vt:variant>
      <vt:variant>
        <vt:i4>1048628</vt:i4>
      </vt:variant>
      <vt:variant>
        <vt:i4>320</vt:i4>
      </vt:variant>
      <vt:variant>
        <vt:i4>0</vt:i4>
      </vt:variant>
      <vt:variant>
        <vt:i4>5</vt:i4>
      </vt:variant>
      <vt:variant>
        <vt:lpwstr/>
      </vt:variant>
      <vt:variant>
        <vt:lpwstr>_Toc350239495</vt:lpwstr>
      </vt:variant>
      <vt:variant>
        <vt:i4>1048628</vt:i4>
      </vt:variant>
      <vt:variant>
        <vt:i4>314</vt:i4>
      </vt:variant>
      <vt:variant>
        <vt:i4>0</vt:i4>
      </vt:variant>
      <vt:variant>
        <vt:i4>5</vt:i4>
      </vt:variant>
      <vt:variant>
        <vt:lpwstr/>
      </vt:variant>
      <vt:variant>
        <vt:lpwstr>_Toc350239494</vt:lpwstr>
      </vt:variant>
      <vt:variant>
        <vt:i4>1048628</vt:i4>
      </vt:variant>
      <vt:variant>
        <vt:i4>308</vt:i4>
      </vt:variant>
      <vt:variant>
        <vt:i4>0</vt:i4>
      </vt:variant>
      <vt:variant>
        <vt:i4>5</vt:i4>
      </vt:variant>
      <vt:variant>
        <vt:lpwstr/>
      </vt:variant>
      <vt:variant>
        <vt:lpwstr>_Toc350239493</vt:lpwstr>
      </vt:variant>
      <vt:variant>
        <vt:i4>1048628</vt:i4>
      </vt:variant>
      <vt:variant>
        <vt:i4>302</vt:i4>
      </vt:variant>
      <vt:variant>
        <vt:i4>0</vt:i4>
      </vt:variant>
      <vt:variant>
        <vt:i4>5</vt:i4>
      </vt:variant>
      <vt:variant>
        <vt:lpwstr/>
      </vt:variant>
      <vt:variant>
        <vt:lpwstr>_Toc350239492</vt:lpwstr>
      </vt:variant>
      <vt:variant>
        <vt:i4>1048628</vt:i4>
      </vt:variant>
      <vt:variant>
        <vt:i4>296</vt:i4>
      </vt:variant>
      <vt:variant>
        <vt:i4>0</vt:i4>
      </vt:variant>
      <vt:variant>
        <vt:i4>5</vt:i4>
      </vt:variant>
      <vt:variant>
        <vt:lpwstr/>
      </vt:variant>
      <vt:variant>
        <vt:lpwstr>_Toc350239491</vt:lpwstr>
      </vt:variant>
      <vt:variant>
        <vt:i4>1048628</vt:i4>
      </vt:variant>
      <vt:variant>
        <vt:i4>290</vt:i4>
      </vt:variant>
      <vt:variant>
        <vt:i4>0</vt:i4>
      </vt:variant>
      <vt:variant>
        <vt:i4>5</vt:i4>
      </vt:variant>
      <vt:variant>
        <vt:lpwstr/>
      </vt:variant>
      <vt:variant>
        <vt:lpwstr>_Toc350239490</vt:lpwstr>
      </vt:variant>
      <vt:variant>
        <vt:i4>1114164</vt:i4>
      </vt:variant>
      <vt:variant>
        <vt:i4>284</vt:i4>
      </vt:variant>
      <vt:variant>
        <vt:i4>0</vt:i4>
      </vt:variant>
      <vt:variant>
        <vt:i4>5</vt:i4>
      </vt:variant>
      <vt:variant>
        <vt:lpwstr/>
      </vt:variant>
      <vt:variant>
        <vt:lpwstr>_Toc350239489</vt:lpwstr>
      </vt:variant>
      <vt:variant>
        <vt:i4>1114164</vt:i4>
      </vt:variant>
      <vt:variant>
        <vt:i4>278</vt:i4>
      </vt:variant>
      <vt:variant>
        <vt:i4>0</vt:i4>
      </vt:variant>
      <vt:variant>
        <vt:i4>5</vt:i4>
      </vt:variant>
      <vt:variant>
        <vt:lpwstr/>
      </vt:variant>
      <vt:variant>
        <vt:lpwstr>_Toc350239488</vt:lpwstr>
      </vt:variant>
      <vt:variant>
        <vt:i4>1114164</vt:i4>
      </vt:variant>
      <vt:variant>
        <vt:i4>272</vt:i4>
      </vt:variant>
      <vt:variant>
        <vt:i4>0</vt:i4>
      </vt:variant>
      <vt:variant>
        <vt:i4>5</vt:i4>
      </vt:variant>
      <vt:variant>
        <vt:lpwstr/>
      </vt:variant>
      <vt:variant>
        <vt:lpwstr>_Toc350239487</vt:lpwstr>
      </vt:variant>
      <vt:variant>
        <vt:i4>1114164</vt:i4>
      </vt:variant>
      <vt:variant>
        <vt:i4>266</vt:i4>
      </vt:variant>
      <vt:variant>
        <vt:i4>0</vt:i4>
      </vt:variant>
      <vt:variant>
        <vt:i4>5</vt:i4>
      </vt:variant>
      <vt:variant>
        <vt:lpwstr/>
      </vt:variant>
      <vt:variant>
        <vt:lpwstr>_Toc350239486</vt:lpwstr>
      </vt:variant>
      <vt:variant>
        <vt:i4>1114164</vt:i4>
      </vt:variant>
      <vt:variant>
        <vt:i4>260</vt:i4>
      </vt:variant>
      <vt:variant>
        <vt:i4>0</vt:i4>
      </vt:variant>
      <vt:variant>
        <vt:i4>5</vt:i4>
      </vt:variant>
      <vt:variant>
        <vt:lpwstr/>
      </vt:variant>
      <vt:variant>
        <vt:lpwstr>_Toc350239485</vt:lpwstr>
      </vt:variant>
      <vt:variant>
        <vt:i4>1114164</vt:i4>
      </vt:variant>
      <vt:variant>
        <vt:i4>254</vt:i4>
      </vt:variant>
      <vt:variant>
        <vt:i4>0</vt:i4>
      </vt:variant>
      <vt:variant>
        <vt:i4>5</vt:i4>
      </vt:variant>
      <vt:variant>
        <vt:lpwstr/>
      </vt:variant>
      <vt:variant>
        <vt:lpwstr>_Toc350239484</vt:lpwstr>
      </vt:variant>
      <vt:variant>
        <vt:i4>1114164</vt:i4>
      </vt:variant>
      <vt:variant>
        <vt:i4>248</vt:i4>
      </vt:variant>
      <vt:variant>
        <vt:i4>0</vt:i4>
      </vt:variant>
      <vt:variant>
        <vt:i4>5</vt:i4>
      </vt:variant>
      <vt:variant>
        <vt:lpwstr/>
      </vt:variant>
      <vt:variant>
        <vt:lpwstr>_Toc350239483</vt:lpwstr>
      </vt:variant>
      <vt:variant>
        <vt:i4>1114164</vt:i4>
      </vt:variant>
      <vt:variant>
        <vt:i4>242</vt:i4>
      </vt:variant>
      <vt:variant>
        <vt:i4>0</vt:i4>
      </vt:variant>
      <vt:variant>
        <vt:i4>5</vt:i4>
      </vt:variant>
      <vt:variant>
        <vt:lpwstr/>
      </vt:variant>
      <vt:variant>
        <vt:lpwstr>_Toc350239482</vt:lpwstr>
      </vt:variant>
      <vt:variant>
        <vt:i4>1114164</vt:i4>
      </vt:variant>
      <vt:variant>
        <vt:i4>236</vt:i4>
      </vt:variant>
      <vt:variant>
        <vt:i4>0</vt:i4>
      </vt:variant>
      <vt:variant>
        <vt:i4>5</vt:i4>
      </vt:variant>
      <vt:variant>
        <vt:lpwstr/>
      </vt:variant>
      <vt:variant>
        <vt:lpwstr>_Toc350239481</vt:lpwstr>
      </vt:variant>
      <vt:variant>
        <vt:i4>1114164</vt:i4>
      </vt:variant>
      <vt:variant>
        <vt:i4>230</vt:i4>
      </vt:variant>
      <vt:variant>
        <vt:i4>0</vt:i4>
      </vt:variant>
      <vt:variant>
        <vt:i4>5</vt:i4>
      </vt:variant>
      <vt:variant>
        <vt:lpwstr/>
      </vt:variant>
      <vt:variant>
        <vt:lpwstr>_Toc350239480</vt:lpwstr>
      </vt:variant>
      <vt:variant>
        <vt:i4>1966132</vt:i4>
      </vt:variant>
      <vt:variant>
        <vt:i4>224</vt:i4>
      </vt:variant>
      <vt:variant>
        <vt:i4>0</vt:i4>
      </vt:variant>
      <vt:variant>
        <vt:i4>5</vt:i4>
      </vt:variant>
      <vt:variant>
        <vt:lpwstr/>
      </vt:variant>
      <vt:variant>
        <vt:lpwstr>_Toc350239479</vt:lpwstr>
      </vt:variant>
      <vt:variant>
        <vt:i4>1966132</vt:i4>
      </vt:variant>
      <vt:variant>
        <vt:i4>218</vt:i4>
      </vt:variant>
      <vt:variant>
        <vt:i4>0</vt:i4>
      </vt:variant>
      <vt:variant>
        <vt:i4>5</vt:i4>
      </vt:variant>
      <vt:variant>
        <vt:lpwstr/>
      </vt:variant>
      <vt:variant>
        <vt:lpwstr>_Toc350239478</vt:lpwstr>
      </vt:variant>
      <vt:variant>
        <vt:i4>1966132</vt:i4>
      </vt:variant>
      <vt:variant>
        <vt:i4>212</vt:i4>
      </vt:variant>
      <vt:variant>
        <vt:i4>0</vt:i4>
      </vt:variant>
      <vt:variant>
        <vt:i4>5</vt:i4>
      </vt:variant>
      <vt:variant>
        <vt:lpwstr/>
      </vt:variant>
      <vt:variant>
        <vt:lpwstr>_Toc350239477</vt:lpwstr>
      </vt:variant>
      <vt:variant>
        <vt:i4>1966132</vt:i4>
      </vt:variant>
      <vt:variant>
        <vt:i4>206</vt:i4>
      </vt:variant>
      <vt:variant>
        <vt:i4>0</vt:i4>
      </vt:variant>
      <vt:variant>
        <vt:i4>5</vt:i4>
      </vt:variant>
      <vt:variant>
        <vt:lpwstr/>
      </vt:variant>
      <vt:variant>
        <vt:lpwstr>_Toc350239476</vt:lpwstr>
      </vt:variant>
      <vt:variant>
        <vt:i4>1966132</vt:i4>
      </vt:variant>
      <vt:variant>
        <vt:i4>200</vt:i4>
      </vt:variant>
      <vt:variant>
        <vt:i4>0</vt:i4>
      </vt:variant>
      <vt:variant>
        <vt:i4>5</vt:i4>
      </vt:variant>
      <vt:variant>
        <vt:lpwstr/>
      </vt:variant>
      <vt:variant>
        <vt:lpwstr>_Toc350239475</vt:lpwstr>
      </vt:variant>
      <vt:variant>
        <vt:i4>1966132</vt:i4>
      </vt:variant>
      <vt:variant>
        <vt:i4>194</vt:i4>
      </vt:variant>
      <vt:variant>
        <vt:i4>0</vt:i4>
      </vt:variant>
      <vt:variant>
        <vt:i4>5</vt:i4>
      </vt:variant>
      <vt:variant>
        <vt:lpwstr/>
      </vt:variant>
      <vt:variant>
        <vt:lpwstr>_Toc350239474</vt:lpwstr>
      </vt:variant>
      <vt:variant>
        <vt:i4>1966132</vt:i4>
      </vt:variant>
      <vt:variant>
        <vt:i4>188</vt:i4>
      </vt:variant>
      <vt:variant>
        <vt:i4>0</vt:i4>
      </vt:variant>
      <vt:variant>
        <vt:i4>5</vt:i4>
      </vt:variant>
      <vt:variant>
        <vt:lpwstr/>
      </vt:variant>
      <vt:variant>
        <vt:lpwstr>_Toc350239473</vt:lpwstr>
      </vt:variant>
      <vt:variant>
        <vt:i4>1966132</vt:i4>
      </vt:variant>
      <vt:variant>
        <vt:i4>182</vt:i4>
      </vt:variant>
      <vt:variant>
        <vt:i4>0</vt:i4>
      </vt:variant>
      <vt:variant>
        <vt:i4>5</vt:i4>
      </vt:variant>
      <vt:variant>
        <vt:lpwstr/>
      </vt:variant>
      <vt:variant>
        <vt:lpwstr>_Toc350239472</vt:lpwstr>
      </vt:variant>
      <vt:variant>
        <vt:i4>1966132</vt:i4>
      </vt:variant>
      <vt:variant>
        <vt:i4>176</vt:i4>
      </vt:variant>
      <vt:variant>
        <vt:i4>0</vt:i4>
      </vt:variant>
      <vt:variant>
        <vt:i4>5</vt:i4>
      </vt:variant>
      <vt:variant>
        <vt:lpwstr/>
      </vt:variant>
      <vt:variant>
        <vt:lpwstr>_Toc350239471</vt:lpwstr>
      </vt:variant>
      <vt:variant>
        <vt:i4>1966132</vt:i4>
      </vt:variant>
      <vt:variant>
        <vt:i4>170</vt:i4>
      </vt:variant>
      <vt:variant>
        <vt:i4>0</vt:i4>
      </vt:variant>
      <vt:variant>
        <vt:i4>5</vt:i4>
      </vt:variant>
      <vt:variant>
        <vt:lpwstr/>
      </vt:variant>
      <vt:variant>
        <vt:lpwstr>_Toc350239470</vt:lpwstr>
      </vt:variant>
      <vt:variant>
        <vt:i4>2031668</vt:i4>
      </vt:variant>
      <vt:variant>
        <vt:i4>164</vt:i4>
      </vt:variant>
      <vt:variant>
        <vt:i4>0</vt:i4>
      </vt:variant>
      <vt:variant>
        <vt:i4>5</vt:i4>
      </vt:variant>
      <vt:variant>
        <vt:lpwstr/>
      </vt:variant>
      <vt:variant>
        <vt:lpwstr>_Toc350239469</vt:lpwstr>
      </vt:variant>
      <vt:variant>
        <vt:i4>2031668</vt:i4>
      </vt:variant>
      <vt:variant>
        <vt:i4>158</vt:i4>
      </vt:variant>
      <vt:variant>
        <vt:i4>0</vt:i4>
      </vt:variant>
      <vt:variant>
        <vt:i4>5</vt:i4>
      </vt:variant>
      <vt:variant>
        <vt:lpwstr/>
      </vt:variant>
      <vt:variant>
        <vt:lpwstr>_Toc350239468</vt:lpwstr>
      </vt:variant>
      <vt:variant>
        <vt:i4>2031668</vt:i4>
      </vt:variant>
      <vt:variant>
        <vt:i4>152</vt:i4>
      </vt:variant>
      <vt:variant>
        <vt:i4>0</vt:i4>
      </vt:variant>
      <vt:variant>
        <vt:i4>5</vt:i4>
      </vt:variant>
      <vt:variant>
        <vt:lpwstr/>
      </vt:variant>
      <vt:variant>
        <vt:lpwstr>_Toc350239467</vt:lpwstr>
      </vt:variant>
      <vt:variant>
        <vt:i4>2031668</vt:i4>
      </vt:variant>
      <vt:variant>
        <vt:i4>146</vt:i4>
      </vt:variant>
      <vt:variant>
        <vt:i4>0</vt:i4>
      </vt:variant>
      <vt:variant>
        <vt:i4>5</vt:i4>
      </vt:variant>
      <vt:variant>
        <vt:lpwstr/>
      </vt:variant>
      <vt:variant>
        <vt:lpwstr>_Toc350239466</vt:lpwstr>
      </vt:variant>
      <vt:variant>
        <vt:i4>2031668</vt:i4>
      </vt:variant>
      <vt:variant>
        <vt:i4>140</vt:i4>
      </vt:variant>
      <vt:variant>
        <vt:i4>0</vt:i4>
      </vt:variant>
      <vt:variant>
        <vt:i4>5</vt:i4>
      </vt:variant>
      <vt:variant>
        <vt:lpwstr/>
      </vt:variant>
      <vt:variant>
        <vt:lpwstr>_Toc350239465</vt:lpwstr>
      </vt:variant>
      <vt:variant>
        <vt:i4>2031668</vt:i4>
      </vt:variant>
      <vt:variant>
        <vt:i4>134</vt:i4>
      </vt:variant>
      <vt:variant>
        <vt:i4>0</vt:i4>
      </vt:variant>
      <vt:variant>
        <vt:i4>5</vt:i4>
      </vt:variant>
      <vt:variant>
        <vt:lpwstr/>
      </vt:variant>
      <vt:variant>
        <vt:lpwstr>_Toc350239464</vt:lpwstr>
      </vt:variant>
      <vt:variant>
        <vt:i4>2031668</vt:i4>
      </vt:variant>
      <vt:variant>
        <vt:i4>128</vt:i4>
      </vt:variant>
      <vt:variant>
        <vt:i4>0</vt:i4>
      </vt:variant>
      <vt:variant>
        <vt:i4>5</vt:i4>
      </vt:variant>
      <vt:variant>
        <vt:lpwstr/>
      </vt:variant>
      <vt:variant>
        <vt:lpwstr>_Toc350239463</vt:lpwstr>
      </vt:variant>
      <vt:variant>
        <vt:i4>2031668</vt:i4>
      </vt:variant>
      <vt:variant>
        <vt:i4>122</vt:i4>
      </vt:variant>
      <vt:variant>
        <vt:i4>0</vt:i4>
      </vt:variant>
      <vt:variant>
        <vt:i4>5</vt:i4>
      </vt:variant>
      <vt:variant>
        <vt:lpwstr/>
      </vt:variant>
      <vt:variant>
        <vt:lpwstr>_Toc350239462</vt:lpwstr>
      </vt:variant>
      <vt:variant>
        <vt:i4>2031668</vt:i4>
      </vt:variant>
      <vt:variant>
        <vt:i4>116</vt:i4>
      </vt:variant>
      <vt:variant>
        <vt:i4>0</vt:i4>
      </vt:variant>
      <vt:variant>
        <vt:i4>5</vt:i4>
      </vt:variant>
      <vt:variant>
        <vt:lpwstr/>
      </vt:variant>
      <vt:variant>
        <vt:lpwstr>_Toc350239461</vt:lpwstr>
      </vt:variant>
      <vt:variant>
        <vt:i4>2031668</vt:i4>
      </vt:variant>
      <vt:variant>
        <vt:i4>110</vt:i4>
      </vt:variant>
      <vt:variant>
        <vt:i4>0</vt:i4>
      </vt:variant>
      <vt:variant>
        <vt:i4>5</vt:i4>
      </vt:variant>
      <vt:variant>
        <vt:lpwstr/>
      </vt:variant>
      <vt:variant>
        <vt:lpwstr>_Toc350239460</vt:lpwstr>
      </vt:variant>
      <vt:variant>
        <vt:i4>1835060</vt:i4>
      </vt:variant>
      <vt:variant>
        <vt:i4>104</vt:i4>
      </vt:variant>
      <vt:variant>
        <vt:i4>0</vt:i4>
      </vt:variant>
      <vt:variant>
        <vt:i4>5</vt:i4>
      </vt:variant>
      <vt:variant>
        <vt:lpwstr/>
      </vt:variant>
      <vt:variant>
        <vt:lpwstr>_Toc350239459</vt:lpwstr>
      </vt:variant>
      <vt:variant>
        <vt:i4>1835060</vt:i4>
      </vt:variant>
      <vt:variant>
        <vt:i4>98</vt:i4>
      </vt:variant>
      <vt:variant>
        <vt:i4>0</vt:i4>
      </vt:variant>
      <vt:variant>
        <vt:i4>5</vt:i4>
      </vt:variant>
      <vt:variant>
        <vt:lpwstr/>
      </vt:variant>
      <vt:variant>
        <vt:lpwstr>_Toc350239458</vt:lpwstr>
      </vt:variant>
      <vt:variant>
        <vt:i4>1835060</vt:i4>
      </vt:variant>
      <vt:variant>
        <vt:i4>92</vt:i4>
      </vt:variant>
      <vt:variant>
        <vt:i4>0</vt:i4>
      </vt:variant>
      <vt:variant>
        <vt:i4>5</vt:i4>
      </vt:variant>
      <vt:variant>
        <vt:lpwstr/>
      </vt:variant>
      <vt:variant>
        <vt:lpwstr>_Toc350239457</vt:lpwstr>
      </vt:variant>
      <vt:variant>
        <vt:i4>1835060</vt:i4>
      </vt:variant>
      <vt:variant>
        <vt:i4>86</vt:i4>
      </vt:variant>
      <vt:variant>
        <vt:i4>0</vt:i4>
      </vt:variant>
      <vt:variant>
        <vt:i4>5</vt:i4>
      </vt:variant>
      <vt:variant>
        <vt:lpwstr/>
      </vt:variant>
      <vt:variant>
        <vt:lpwstr>_Toc350239456</vt:lpwstr>
      </vt:variant>
      <vt:variant>
        <vt:i4>1835060</vt:i4>
      </vt:variant>
      <vt:variant>
        <vt:i4>80</vt:i4>
      </vt:variant>
      <vt:variant>
        <vt:i4>0</vt:i4>
      </vt:variant>
      <vt:variant>
        <vt:i4>5</vt:i4>
      </vt:variant>
      <vt:variant>
        <vt:lpwstr/>
      </vt:variant>
      <vt:variant>
        <vt:lpwstr>_Toc350239455</vt:lpwstr>
      </vt:variant>
      <vt:variant>
        <vt:i4>1835060</vt:i4>
      </vt:variant>
      <vt:variant>
        <vt:i4>74</vt:i4>
      </vt:variant>
      <vt:variant>
        <vt:i4>0</vt:i4>
      </vt:variant>
      <vt:variant>
        <vt:i4>5</vt:i4>
      </vt:variant>
      <vt:variant>
        <vt:lpwstr/>
      </vt:variant>
      <vt:variant>
        <vt:lpwstr>_Toc350239454</vt:lpwstr>
      </vt:variant>
      <vt:variant>
        <vt:i4>1835060</vt:i4>
      </vt:variant>
      <vt:variant>
        <vt:i4>68</vt:i4>
      </vt:variant>
      <vt:variant>
        <vt:i4>0</vt:i4>
      </vt:variant>
      <vt:variant>
        <vt:i4>5</vt:i4>
      </vt:variant>
      <vt:variant>
        <vt:lpwstr/>
      </vt:variant>
      <vt:variant>
        <vt:lpwstr>_Toc350239453</vt:lpwstr>
      </vt:variant>
      <vt:variant>
        <vt:i4>1835060</vt:i4>
      </vt:variant>
      <vt:variant>
        <vt:i4>62</vt:i4>
      </vt:variant>
      <vt:variant>
        <vt:i4>0</vt:i4>
      </vt:variant>
      <vt:variant>
        <vt:i4>5</vt:i4>
      </vt:variant>
      <vt:variant>
        <vt:lpwstr/>
      </vt:variant>
      <vt:variant>
        <vt:lpwstr>_Toc350239452</vt:lpwstr>
      </vt:variant>
      <vt:variant>
        <vt:i4>1835060</vt:i4>
      </vt:variant>
      <vt:variant>
        <vt:i4>56</vt:i4>
      </vt:variant>
      <vt:variant>
        <vt:i4>0</vt:i4>
      </vt:variant>
      <vt:variant>
        <vt:i4>5</vt:i4>
      </vt:variant>
      <vt:variant>
        <vt:lpwstr/>
      </vt:variant>
      <vt:variant>
        <vt:lpwstr>_Toc350239451</vt:lpwstr>
      </vt:variant>
      <vt:variant>
        <vt:i4>1835060</vt:i4>
      </vt:variant>
      <vt:variant>
        <vt:i4>50</vt:i4>
      </vt:variant>
      <vt:variant>
        <vt:i4>0</vt:i4>
      </vt:variant>
      <vt:variant>
        <vt:i4>5</vt:i4>
      </vt:variant>
      <vt:variant>
        <vt:lpwstr/>
      </vt:variant>
      <vt:variant>
        <vt:lpwstr>_Toc350239450</vt:lpwstr>
      </vt:variant>
      <vt:variant>
        <vt:i4>1900596</vt:i4>
      </vt:variant>
      <vt:variant>
        <vt:i4>44</vt:i4>
      </vt:variant>
      <vt:variant>
        <vt:i4>0</vt:i4>
      </vt:variant>
      <vt:variant>
        <vt:i4>5</vt:i4>
      </vt:variant>
      <vt:variant>
        <vt:lpwstr/>
      </vt:variant>
      <vt:variant>
        <vt:lpwstr>_Toc350239449</vt:lpwstr>
      </vt:variant>
      <vt:variant>
        <vt:i4>1900596</vt:i4>
      </vt:variant>
      <vt:variant>
        <vt:i4>38</vt:i4>
      </vt:variant>
      <vt:variant>
        <vt:i4>0</vt:i4>
      </vt:variant>
      <vt:variant>
        <vt:i4>5</vt:i4>
      </vt:variant>
      <vt:variant>
        <vt:lpwstr/>
      </vt:variant>
      <vt:variant>
        <vt:lpwstr>_Toc350239448</vt:lpwstr>
      </vt:variant>
      <vt:variant>
        <vt:i4>1900596</vt:i4>
      </vt:variant>
      <vt:variant>
        <vt:i4>32</vt:i4>
      </vt:variant>
      <vt:variant>
        <vt:i4>0</vt:i4>
      </vt:variant>
      <vt:variant>
        <vt:i4>5</vt:i4>
      </vt:variant>
      <vt:variant>
        <vt:lpwstr/>
      </vt:variant>
      <vt:variant>
        <vt:lpwstr>_Toc350239447</vt:lpwstr>
      </vt:variant>
      <vt:variant>
        <vt:i4>1900596</vt:i4>
      </vt:variant>
      <vt:variant>
        <vt:i4>26</vt:i4>
      </vt:variant>
      <vt:variant>
        <vt:i4>0</vt:i4>
      </vt:variant>
      <vt:variant>
        <vt:i4>5</vt:i4>
      </vt:variant>
      <vt:variant>
        <vt:lpwstr/>
      </vt:variant>
      <vt:variant>
        <vt:lpwstr>_Toc350239446</vt:lpwstr>
      </vt:variant>
      <vt:variant>
        <vt:i4>1900596</vt:i4>
      </vt:variant>
      <vt:variant>
        <vt:i4>20</vt:i4>
      </vt:variant>
      <vt:variant>
        <vt:i4>0</vt:i4>
      </vt:variant>
      <vt:variant>
        <vt:i4>5</vt:i4>
      </vt:variant>
      <vt:variant>
        <vt:lpwstr/>
      </vt:variant>
      <vt:variant>
        <vt:lpwstr>_Toc350239445</vt:lpwstr>
      </vt:variant>
      <vt:variant>
        <vt:i4>1900596</vt:i4>
      </vt:variant>
      <vt:variant>
        <vt:i4>14</vt:i4>
      </vt:variant>
      <vt:variant>
        <vt:i4>0</vt:i4>
      </vt:variant>
      <vt:variant>
        <vt:i4>5</vt:i4>
      </vt:variant>
      <vt:variant>
        <vt:lpwstr/>
      </vt:variant>
      <vt:variant>
        <vt:lpwstr>_Toc350239444</vt:lpwstr>
      </vt:variant>
      <vt:variant>
        <vt:i4>1900596</vt:i4>
      </vt:variant>
      <vt:variant>
        <vt:i4>8</vt:i4>
      </vt:variant>
      <vt:variant>
        <vt:i4>0</vt:i4>
      </vt:variant>
      <vt:variant>
        <vt:i4>5</vt:i4>
      </vt:variant>
      <vt:variant>
        <vt:lpwstr/>
      </vt:variant>
      <vt:variant>
        <vt:lpwstr>_Toc350239443</vt:lpwstr>
      </vt:variant>
      <vt:variant>
        <vt:i4>1900596</vt:i4>
      </vt:variant>
      <vt:variant>
        <vt:i4>2</vt:i4>
      </vt:variant>
      <vt:variant>
        <vt:i4>0</vt:i4>
      </vt:variant>
      <vt:variant>
        <vt:i4>5</vt:i4>
      </vt:variant>
      <vt:variant>
        <vt:lpwstr/>
      </vt:variant>
      <vt:variant>
        <vt:lpwstr>_Toc350239442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Саня</dc:creator>
  <cp:lastModifiedBy>Курьер</cp:lastModifiedBy>
  <cp:revision>2</cp:revision>
  <cp:lastPrinted>2013-04-30T05:10:00Z</cp:lastPrinted>
  <dcterms:created xsi:type="dcterms:W3CDTF">2013-06-05T00:50:00Z</dcterms:created>
  <dcterms:modified xsi:type="dcterms:W3CDTF">2013-06-05T00:50:00Z</dcterms:modified>
</cp:coreProperties>
</file>