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39" w:rsidRDefault="00645939" w:rsidP="00645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45939" w:rsidRDefault="00645939" w:rsidP="00645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ГОРОДОКСКОГО СЕЛЬСОВЕТА</w:t>
      </w:r>
    </w:p>
    <w:p w:rsidR="00645939" w:rsidRDefault="00645939" w:rsidP="00645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МИНУСИНСКОГО РАЙОНА</w:t>
      </w:r>
    </w:p>
    <w:p w:rsidR="00645939" w:rsidRDefault="00645939" w:rsidP="00645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645939" w:rsidRDefault="00645939" w:rsidP="00645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5939" w:rsidRDefault="00645939" w:rsidP="0064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939" w:rsidRDefault="00645939" w:rsidP="0064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45939" w:rsidRDefault="00645939" w:rsidP="0064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939" w:rsidRDefault="00645939" w:rsidP="0064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939" w:rsidRDefault="00645939" w:rsidP="0064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 24 »   июня   2013 г.                     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ородок                                              №   91 -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рс</w:t>
      </w:r>
      <w:proofErr w:type="spellEnd"/>
    </w:p>
    <w:p w:rsidR="00645939" w:rsidRDefault="00645939" w:rsidP="006459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5939" w:rsidRDefault="00645939" w:rsidP="00645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части полномочий органов</w:t>
      </w:r>
    </w:p>
    <w:p w:rsidR="00645939" w:rsidRDefault="00645939" w:rsidP="00645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645939" w:rsidRDefault="00645939" w:rsidP="00645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Городокского сельсовета</w:t>
      </w:r>
    </w:p>
    <w:p w:rsidR="00645939" w:rsidRDefault="00645939" w:rsidP="00645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939" w:rsidRDefault="00645939" w:rsidP="00645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соответствии с Законом РФ от 06.10.2003 г. 3 131 – ФЗ «Об общих принципах организации местного самоуправления в Российской Федерации» и Уставом Городокского сельсовета, Совет депутатов Городокского сельсовета РЕШИЛ:</w:t>
      </w:r>
    </w:p>
    <w:p w:rsidR="00645939" w:rsidRDefault="00645939" w:rsidP="00645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AA2" w:rsidRPr="0076247D" w:rsidRDefault="00645939" w:rsidP="00491F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  Передать муниципальному образованию Минусинский </w:t>
      </w:r>
      <w:r w:rsidR="00491F1A">
        <w:rPr>
          <w:rFonts w:ascii="Times New Roman" w:hAnsi="Times New Roman" w:cs="Times New Roman"/>
          <w:sz w:val="24"/>
          <w:szCs w:val="24"/>
        </w:rPr>
        <w:t>район, для осуществления п</w:t>
      </w:r>
      <w:r w:rsidR="00AE7AA2">
        <w:rPr>
          <w:rFonts w:ascii="Times New Roman" w:hAnsi="Times New Roman" w:cs="Times New Roman"/>
          <w:sz w:val="24"/>
          <w:szCs w:val="24"/>
        </w:rPr>
        <w:t>олномочи</w:t>
      </w:r>
      <w:r w:rsidR="00491F1A">
        <w:rPr>
          <w:rFonts w:ascii="Times New Roman" w:hAnsi="Times New Roman" w:cs="Times New Roman"/>
          <w:sz w:val="24"/>
          <w:szCs w:val="24"/>
        </w:rPr>
        <w:t>й</w:t>
      </w:r>
      <w:r w:rsidR="00AE7AA2">
        <w:rPr>
          <w:rFonts w:ascii="Times New Roman" w:hAnsi="Times New Roman" w:cs="Times New Roman"/>
          <w:sz w:val="24"/>
          <w:szCs w:val="24"/>
        </w:rPr>
        <w:t xml:space="preserve"> по работе с резервом управленческих кадров сельсовета, который является составной частью резерва управленческих кадров Минусинского района, а именно </w:t>
      </w:r>
      <w:proofErr w:type="gramStart"/>
      <w:r w:rsidR="00AE7AA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E7AA2">
        <w:rPr>
          <w:rFonts w:ascii="Times New Roman" w:hAnsi="Times New Roman" w:cs="Times New Roman"/>
          <w:sz w:val="24"/>
          <w:szCs w:val="24"/>
        </w:rPr>
        <w:t>:</w:t>
      </w:r>
    </w:p>
    <w:p w:rsidR="00AE7AA2" w:rsidRDefault="00AE7AA2" w:rsidP="00AE7AA2">
      <w:pPr>
        <w:pStyle w:val="a5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формированию резерва управленческих кадров сельсовета на должности муниципальной службы в органах местного  самоуправления сельсовета категории «руководители» в соответствии с Реестром должностей муниципальной службы, утвержденным законом Красноярского  края от 27.12.2005 № 17-4354 «О реестре должностей муниципальной службы», а также на должности руководителей муниципальных предприятий или учреждений;</w:t>
      </w:r>
    </w:p>
    <w:p w:rsidR="00AE7AA2" w:rsidRDefault="00AE7AA2" w:rsidP="00AE7AA2">
      <w:pPr>
        <w:pStyle w:val="a5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подготовке лиц, включенных в резерв;</w:t>
      </w:r>
    </w:p>
    <w:p w:rsidR="00AE7AA2" w:rsidRDefault="00AE7AA2" w:rsidP="00AE7AA2">
      <w:pPr>
        <w:pStyle w:val="a5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исключению из резерва.</w:t>
      </w:r>
    </w:p>
    <w:p w:rsidR="00645939" w:rsidRDefault="00645939" w:rsidP="006459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5939" w:rsidRDefault="00645939" w:rsidP="00645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Заключить соглашение о передаче части полномочий органов местного самоуправления Городокского сельсовета органам местного самоуправления Минусинского района  на срок с 01 </w:t>
      </w:r>
      <w:r w:rsidR="00BA0CBE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A0C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  по 31 декабря 2015 года.</w:t>
      </w:r>
    </w:p>
    <w:p w:rsidR="00645939" w:rsidRDefault="00645939" w:rsidP="0064593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A0CBE">
        <w:rPr>
          <w:sz w:val="24"/>
          <w:szCs w:val="24"/>
        </w:rPr>
        <w:t>3</w:t>
      </w:r>
      <w:r>
        <w:rPr>
          <w:sz w:val="24"/>
          <w:szCs w:val="24"/>
        </w:rPr>
        <w:t>.   Настоящее решение вступает в силу в день, следующий за днем официального опубликования в издании «Ведомости органов муниципального образования «Городокский сельсовет</w:t>
      </w:r>
    </w:p>
    <w:p w:rsidR="00645939" w:rsidRDefault="00195E27" w:rsidP="00195E27">
      <w:pPr>
        <w:tabs>
          <w:tab w:val="left" w:pos="69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91F1A" w:rsidRDefault="00491F1A" w:rsidP="00645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939" w:rsidRDefault="00645939" w:rsidP="00645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сельсовета:                                                                                                      А.В.Тощев</w:t>
      </w:r>
    </w:p>
    <w:p w:rsidR="00BA0CBE" w:rsidRDefault="00BA0CBE" w:rsidP="00645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F1A" w:rsidRDefault="00491F1A" w:rsidP="00645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CBE" w:rsidRDefault="00BA0CBE" w:rsidP="00645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                              Л.Г.Савин</w:t>
      </w:r>
    </w:p>
    <w:p w:rsidR="00645939" w:rsidRDefault="00645939" w:rsidP="006459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5939" w:rsidRDefault="00645939" w:rsidP="00645939">
      <w:pPr>
        <w:spacing w:after="0"/>
        <w:jc w:val="center"/>
        <w:rPr>
          <w:szCs w:val="24"/>
        </w:rPr>
      </w:pPr>
    </w:p>
    <w:p w:rsidR="00645939" w:rsidRDefault="00645939" w:rsidP="00645939">
      <w:pPr>
        <w:spacing w:after="0"/>
        <w:jc w:val="center"/>
      </w:pPr>
    </w:p>
    <w:p w:rsidR="00645939" w:rsidRDefault="00645939" w:rsidP="00645939">
      <w:pPr>
        <w:spacing w:after="0"/>
        <w:jc w:val="center"/>
      </w:pPr>
    </w:p>
    <w:p w:rsidR="00645939" w:rsidRDefault="00645939" w:rsidP="00645939">
      <w:pPr>
        <w:jc w:val="center"/>
      </w:pPr>
    </w:p>
    <w:p w:rsidR="0081661F" w:rsidRDefault="0081661F"/>
    <w:sectPr w:rsidR="0081661F" w:rsidSect="0058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A5493"/>
    <w:multiLevelType w:val="multilevel"/>
    <w:tmpl w:val="53DA4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939"/>
    <w:rsid w:val="00195E27"/>
    <w:rsid w:val="0025565F"/>
    <w:rsid w:val="00491F1A"/>
    <w:rsid w:val="00584B9F"/>
    <w:rsid w:val="00645939"/>
    <w:rsid w:val="0081661F"/>
    <w:rsid w:val="009E5A99"/>
    <w:rsid w:val="00AE7AA2"/>
    <w:rsid w:val="00BA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45939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45939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645939"/>
    <w:pPr>
      <w:spacing w:after="0" w:line="240" w:lineRule="auto"/>
      <w:ind w:left="1080" w:hanging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45939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459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45939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AE7AA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2013-07-08T08:09:00Z</cp:lastPrinted>
  <dcterms:created xsi:type="dcterms:W3CDTF">2013-07-08T07:04:00Z</dcterms:created>
  <dcterms:modified xsi:type="dcterms:W3CDTF">2013-07-09T09:24:00Z</dcterms:modified>
</cp:coreProperties>
</file>