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A" w:rsidRDefault="00196615">
      <w:pPr>
        <w:framePr w:h="792" w:hSpace="10080" w:vSpace="58" w:wrap="notBeside" w:vAnchor="text" w:hAnchor="margin" w:x="4343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90525" cy="504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FBA" w:rsidRDefault="008E5FBA">
      <w:pPr>
        <w:rPr>
          <w:sz w:val="2"/>
          <w:szCs w:val="2"/>
        </w:rPr>
      </w:pPr>
    </w:p>
    <w:p w:rsidR="008E5FBA" w:rsidRDefault="008E5FBA">
      <w:pPr>
        <w:rPr>
          <w:sz w:val="2"/>
          <w:szCs w:val="2"/>
        </w:rPr>
        <w:sectPr w:rsidR="008E5FBA">
          <w:type w:val="continuous"/>
          <w:pgSz w:w="11909" w:h="16834"/>
          <w:pgMar w:top="591" w:right="414" w:bottom="360" w:left="2120" w:header="720" w:footer="720" w:gutter="0"/>
          <w:cols w:space="720"/>
          <w:noEndnote/>
        </w:sectPr>
      </w:pPr>
    </w:p>
    <w:p w:rsidR="00EB34FB" w:rsidRDefault="00196615" w:rsidP="00EB34FB">
      <w:pPr>
        <w:shd w:val="clear" w:color="auto" w:fill="FFFFFF"/>
        <w:jc w:val="center"/>
        <w:rPr>
          <w:rFonts w:eastAsia="Times New Roman"/>
          <w:b/>
          <w:bCs/>
          <w:color w:val="000000"/>
          <w:spacing w:val="-2"/>
          <w:sz w:val="32"/>
          <w:szCs w:val="32"/>
        </w:rPr>
      </w:pPr>
      <w:r>
        <w:rPr>
          <w:rFonts w:eastAsia="Times New Roman"/>
          <w:b/>
          <w:bCs/>
          <w:color w:val="000000"/>
          <w:spacing w:val="-2"/>
          <w:sz w:val="32"/>
          <w:szCs w:val="32"/>
        </w:rPr>
        <w:lastRenderedPageBreak/>
        <w:t xml:space="preserve">АДМИНИСТРАЦИЯ </w:t>
      </w:r>
      <w:r w:rsidR="00EB34FB">
        <w:rPr>
          <w:rFonts w:eastAsia="Times New Roman"/>
          <w:b/>
          <w:bCs/>
          <w:color w:val="000000"/>
          <w:spacing w:val="-2"/>
          <w:sz w:val="32"/>
          <w:szCs w:val="32"/>
        </w:rPr>
        <w:t>ГОРОДОКСКОГО СЕЛЬСОВЕТА</w:t>
      </w:r>
      <w:r>
        <w:rPr>
          <w:rFonts w:eastAsia="Times New Roman"/>
          <w:b/>
          <w:bCs/>
          <w:color w:val="000000"/>
          <w:spacing w:val="-2"/>
          <w:sz w:val="32"/>
          <w:szCs w:val="32"/>
        </w:rPr>
        <w:t xml:space="preserve"> </w:t>
      </w:r>
      <w:r w:rsidR="00EB34FB">
        <w:rPr>
          <w:rFonts w:eastAsia="Times New Roman"/>
          <w:b/>
          <w:bCs/>
          <w:color w:val="000000"/>
          <w:spacing w:val="-2"/>
          <w:sz w:val="32"/>
          <w:szCs w:val="32"/>
        </w:rPr>
        <w:t xml:space="preserve">МИНУСИНСКОГО </w:t>
      </w:r>
      <w:r>
        <w:rPr>
          <w:rFonts w:eastAsia="Times New Roman"/>
          <w:b/>
          <w:bCs/>
          <w:color w:val="000000"/>
          <w:spacing w:val="-2"/>
          <w:sz w:val="32"/>
          <w:szCs w:val="32"/>
        </w:rPr>
        <w:t>РАЙОНА</w:t>
      </w:r>
    </w:p>
    <w:p w:rsidR="008E5FBA" w:rsidRDefault="00EB34FB" w:rsidP="00EB34FB">
      <w:pPr>
        <w:shd w:val="clear" w:color="auto" w:fill="FFFFFF"/>
        <w:jc w:val="center"/>
        <w:rPr>
          <w:rFonts w:eastAsia="Times New Roman"/>
          <w:b/>
          <w:bCs/>
          <w:color w:val="000000"/>
          <w:spacing w:val="-2"/>
          <w:sz w:val="32"/>
          <w:szCs w:val="32"/>
        </w:rPr>
      </w:pPr>
      <w:r>
        <w:rPr>
          <w:rFonts w:eastAsia="Times New Roman"/>
          <w:b/>
          <w:bCs/>
          <w:color w:val="000000"/>
          <w:spacing w:val="-2"/>
          <w:sz w:val="32"/>
          <w:szCs w:val="32"/>
        </w:rPr>
        <w:t>КРАСНОЯРСКОГО КРАЯ</w:t>
      </w:r>
    </w:p>
    <w:p w:rsidR="00EB34FB" w:rsidRDefault="00EB34FB" w:rsidP="00EB34FB">
      <w:pPr>
        <w:shd w:val="clear" w:color="auto" w:fill="FFFFFF"/>
        <w:jc w:val="center"/>
      </w:pPr>
    </w:p>
    <w:p w:rsidR="008E5FBA" w:rsidRDefault="00196615">
      <w:pPr>
        <w:shd w:val="clear" w:color="auto" w:fill="FFFFFF"/>
        <w:spacing w:before="223" w:after="634"/>
        <w:ind w:left="2405"/>
      </w:pPr>
      <w:r>
        <w:rPr>
          <w:rFonts w:ascii="Courier New" w:eastAsia="Times New Roman" w:hAnsi="Courier New"/>
          <w:b/>
          <w:bCs/>
          <w:color w:val="000000"/>
          <w:spacing w:val="-3"/>
          <w:w w:val="118"/>
          <w:sz w:val="50"/>
          <w:szCs w:val="50"/>
        </w:rPr>
        <w:t>ПОСТАНОВЛЕНИЕ</w:t>
      </w:r>
    </w:p>
    <w:p w:rsidR="008E5FBA" w:rsidRDefault="008E5FBA">
      <w:pPr>
        <w:shd w:val="clear" w:color="auto" w:fill="FFFFFF"/>
        <w:spacing w:before="223" w:after="634"/>
        <w:ind w:left="2405"/>
        <w:sectPr w:rsidR="008E5FBA">
          <w:type w:val="continuous"/>
          <w:pgSz w:w="11909" w:h="16834"/>
          <w:pgMar w:top="591" w:right="414" w:bottom="360" w:left="2120" w:header="720" w:footer="720" w:gutter="0"/>
          <w:cols w:space="60"/>
          <w:noEndnote/>
        </w:sectPr>
      </w:pPr>
    </w:p>
    <w:p w:rsidR="008E5FBA" w:rsidRDefault="00196615">
      <w:pPr>
        <w:shd w:val="clear" w:color="auto" w:fill="FFFFFF"/>
      </w:pPr>
      <w:r>
        <w:rPr>
          <w:color w:val="000000"/>
          <w:spacing w:val="-3"/>
          <w:sz w:val="28"/>
          <w:szCs w:val="28"/>
        </w:rPr>
        <w:lastRenderedPageBreak/>
        <w:t>2</w:t>
      </w:r>
      <w:r w:rsidR="00EB34FB">
        <w:rPr>
          <w:color w:val="000000"/>
          <w:spacing w:val="-3"/>
          <w:sz w:val="28"/>
          <w:szCs w:val="28"/>
        </w:rPr>
        <w:t>0</w:t>
      </w:r>
      <w:r>
        <w:rPr>
          <w:color w:val="000000"/>
          <w:spacing w:val="-3"/>
          <w:sz w:val="28"/>
          <w:szCs w:val="28"/>
        </w:rPr>
        <w:t>.</w:t>
      </w:r>
      <w:r w:rsidR="00EB34FB">
        <w:rPr>
          <w:color w:val="000000"/>
          <w:spacing w:val="-3"/>
          <w:sz w:val="28"/>
          <w:szCs w:val="28"/>
        </w:rPr>
        <w:t>0</w:t>
      </w:r>
      <w:r>
        <w:rPr>
          <w:color w:val="000000"/>
          <w:spacing w:val="-3"/>
          <w:sz w:val="28"/>
          <w:szCs w:val="28"/>
        </w:rPr>
        <w:t>1.201</w:t>
      </w:r>
      <w:r w:rsidR="00EB34FB">
        <w:rPr>
          <w:color w:val="000000"/>
          <w:spacing w:val="-3"/>
          <w:sz w:val="28"/>
          <w:szCs w:val="28"/>
        </w:rPr>
        <w:t>5</w:t>
      </w:r>
    </w:p>
    <w:p w:rsidR="008E5FBA" w:rsidRPr="00EB34FB" w:rsidRDefault="00196615">
      <w:pPr>
        <w:shd w:val="clear" w:color="auto" w:fill="FFFFFF"/>
        <w:spacing w:before="7"/>
        <w:rPr>
          <w:sz w:val="28"/>
          <w:szCs w:val="28"/>
        </w:rPr>
      </w:pPr>
      <w:r>
        <w:br w:type="column"/>
      </w:r>
      <w:r w:rsidR="00EB34FB" w:rsidRPr="00EB34FB">
        <w:rPr>
          <w:sz w:val="28"/>
          <w:szCs w:val="28"/>
        </w:rPr>
        <w:lastRenderedPageBreak/>
        <w:t>с.</w:t>
      </w:r>
      <w:r w:rsidR="00EB34FB">
        <w:rPr>
          <w:sz w:val="28"/>
          <w:szCs w:val="28"/>
        </w:rPr>
        <w:t xml:space="preserve"> </w:t>
      </w:r>
      <w:r w:rsidR="00EB34FB" w:rsidRPr="00EB34FB">
        <w:rPr>
          <w:sz w:val="28"/>
          <w:szCs w:val="28"/>
        </w:rPr>
        <w:t>Городок</w:t>
      </w:r>
    </w:p>
    <w:p w:rsidR="008E5FBA" w:rsidRDefault="00196615">
      <w:pPr>
        <w:shd w:val="clear" w:color="auto" w:fill="FFFFFF"/>
        <w:spacing w:before="7"/>
      </w:pPr>
      <w:r>
        <w:br w:type="column"/>
      </w:r>
      <w:r>
        <w:rPr>
          <w:rFonts w:eastAsia="Times New Roman"/>
          <w:color w:val="000000"/>
          <w:spacing w:val="28"/>
          <w:sz w:val="28"/>
          <w:szCs w:val="28"/>
        </w:rPr>
        <w:lastRenderedPageBreak/>
        <w:t xml:space="preserve">№ </w:t>
      </w:r>
      <w:r w:rsidR="00EB34FB">
        <w:rPr>
          <w:rFonts w:eastAsia="Times New Roman"/>
          <w:color w:val="000000"/>
          <w:spacing w:val="28"/>
          <w:sz w:val="28"/>
          <w:szCs w:val="28"/>
        </w:rPr>
        <w:t>6-п</w:t>
      </w:r>
    </w:p>
    <w:p w:rsidR="008E5FBA" w:rsidRDefault="008E5FBA">
      <w:pPr>
        <w:shd w:val="clear" w:color="auto" w:fill="FFFFFF"/>
        <w:spacing w:before="7"/>
        <w:sectPr w:rsidR="008E5FBA">
          <w:type w:val="continuous"/>
          <w:pgSz w:w="11909" w:h="16834"/>
          <w:pgMar w:top="591" w:right="558" w:bottom="360" w:left="2272" w:header="720" w:footer="720" w:gutter="0"/>
          <w:cols w:num="3" w:space="720" w:equalWidth="0">
            <w:col w:w="1252" w:space="2297"/>
            <w:col w:w="1504" w:space="2678"/>
            <w:col w:w="1346"/>
          </w:cols>
          <w:noEndnote/>
        </w:sectPr>
      </w:pPr>
    </w:p>
    <w:p w:rsidR="00EB34FB" w:rsidRDefault="00196615">
      <w:pPr>
        <w:shd w:val="clear" w:color="auto" w:fill="FFFFFF"/>
        <w:spacing w:before="569" w:line="317" w:lineRule="exact"/>
        <w:ind w:left="7" w:right="3283"/>
        <w:rPr>
          <w:rFonts w:eastAsia="Times New Roman"/>
          <w:color w:val="000000"/>
          <w:spacing w:val="-5"/>
          <w:sz w:val="29"/>
          <w:szCs w:val="29"/>
        </w:rPr>
      </w:pPr>
      <w:r>
        <w:rPr>
          <w:rFonts w:eastAsia="Times New Roman"/>
          <w:color w:val="000000"/>
          <w:spacing w:val="-5"/>
          <w:sz w:val="29"/>
          <w:szCs w:val="29"/>
        </w:rPr>
        <w:lastRenderedPageBreak/>
        <w:t xml:space="preserve">Об утверждении плана мероприятий 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противодействия коррупции в администрации </w:t>
      </w:r>
      <w:r w:rsidR="00EB34FB">
        <w:rPr>
          <w:rFonts w:eastAsia="Times New Roman"/>
          <w:color w:val="000000"/>
          <w:spacing w:val="-7"/>
          <w:sz w:val="29"/>
          <w:szCs w:val="29"/>
        </w:rPr>
        <w:t xml:space="preserve">Городокского сельсовета </w:t>
      </w:r>
      <w:r>
        <w:rPr>
          <w:rFonts w:eastAsia="Times New Roman"/>
          <w:color w:val="000000"/>
          <w:spacing w:val="-5"/>
          <w:sz w:val="29"/>
          <w:szCs w:val="29"/>
        </w:rPr>
        <w:t>Минусинского района</w:t>
      </w:r>
    </w:p>
    <w:p w:rsidR="008E5FBA" w:rsidRDefault="00196615" w:rsidP="00EB34FB">
      <w:pPr>
        <w:shd w:val="clear" w:color="auto" w:fill="FFFFFF"/>
        <w:spacing w:line="317" w:lineRule="exact"/>
        <w:rPr>
          <w:rFonts w:eastAsia="Times New Roman"/>
          <w:color w:val="000000"/>
          <w:spacing w:val="-5"/>
          <w:sz w:val="29"/>
          <w:szCs w:val="29"/>
        </w:rPr>
      </w:pPr>
      <w:r>
        <w:rPr>
          <w:rFonts w:eastAsia="Times New Roman"/>
          <w:color w:val="000000"/>
          <w:spacing w:val="-5"/>
          <w:sz w:val="29"/>
          <w:szCs w:val="29"/>
        </w:rPr>
        <w:t>на 2015 год</w:t>
      </w:r>
    </w:p>
    <w:p w:rsidR="00EB34FB" w:rsidRDefault="00EB34FB" w:rsidP="00EB34FB">
      <w:pPr>
        <w:shd w:val="clear" w:color="auto" w:fill="FFFFFF"/>
        <w:spacing w:line="317" w:lineRule="exact"/>
      </w:pPr>
    </w:p>
    <w:p w:rsidR="008E5FBA" w:rsidRDefault="00EB34FB" w:rsidP="00EB34FB">
      <w:pPr>
        <w:shd w:val="clear" w:color="auto" w:fill="FFFFFF"/>
        <w:spacing w:line="317" w:lineRule="exact"/>
        <w:jc w:val="both"/>
      </w:pPr>
      <w:r>
        <w:rPr>
          <w:rFonts w:eastAsia="Times New Roman"/>
          <w:color w:val="000000"/>
          <w:spacing w:val="-1"/>
          <w:sz w:val="29"/>
          <w:szCs w:val="29"/>
        </w:rPr>
        <w:t xml:space="preserve">      </w:t>
      </w:r>
      <w:r w:rsidR="00196615">
        <w:rPr>
          <w:rFonts w:eastAsia="Times New Roman"/>
          <w:color w:val="000000"/>
          <w:spacing w:val="-1"/>
          <w:sz w:val="29"/>
          <w:szCs w:val="29"/>
        </w:rPr>
        <w:t xml:space="preserve">В соответствии с Федеральным законом от 25.12.2008 № 273-ФЗ "О </w:t>
      </w:r>
      <w:r w:rsidR="00196615">
        <w:rPr>
          <w:rFonts w:eastAsia="Times New Roman"/>
          <w:color w:val="000000"/>
          <w:spacing w:val="-4"/>
          <w:sz w:val="29"/>
          <w:szCs w:val="29"/>
        </w:rPr>
        <w:t xml:space="preserve">противодействии коррупции", законом Красноярского края от 07.07.2009 № </w:t>
      </w:r>
      <w:r w:rsidR="00196615">
        <w:rPr>
          <w:rFonts w:eastAsia="Times New Roman"/>
          <w:color w:val="000000"/>
          <w:spacing w:val="8"/>
          <w:sz w:val="29"/>
          <w:szCs w:val="29"/>
        </w:rPr>
        <w:t xml:space="preserve">8-3610 "О противодействии коррупции </w:t>
      </w:r>
      <w:r>
        <w:rPr>
          <w:rFonts w:eastAsia="Times New Roman"/>
          <w:color w:val="000000"/>
          <w:spacing w:val="8"/>
          <w:sz w:val="29"/>
          <w:szCs w:val="29"/>
        </w:rPr>
        <w:t>в</w:t>
      </w:r>
      <w:r w:rsidR="00196615">
        <w:rPr>
          <w:rFonts w:eastAsia="Times New Roman"/>
          <w:color w:val="000000"/>
          <w:spacing w:val="8"/>
          <w:sz w:val="29"/>
          <w:szCs w:val="29"/>
        </w:rPr>
        <w:t xml:space="preserve"> Красноярском крае", и </w:t>
      </w:r>
      <w:r w:rsidR="00196615">
        <w:rPr>
          <w:rFonts w:eastAsia="Times New Roman"/>
          <w:color w:val="000000"/>
          <w:spacing w:val="-6"/>
          <w:sz w:val="29"/>
          <w:szCs w:val="29"/>
        </w:rPr>
        <w:t xml:space="preserve">руководствуясь статьей </w:t>
      </w:r>
      <w:r>
        <w:rPr>
          <w:rFonts w:eastAsia="Times New Roman"/>
          <w:color w:val="000000"/>
          <w:spacing w:val="-6"/>
          <w:sz w:val="29"/>
          <w:szCs w:val="29"/>
        </w:rPr>
        <w:t>31</w:t>
      </w:r>
      <w:r w:rsidR="00196615">
        <w:rPr>
          <w:rFonts w:eastAsia="Times New Roman"/>
          <w:color w:val="000000"/>
          <w:spacing w:val="-6"/>
          <w:sz w:val="29"/>
          <w:szCs w:val="29"/>
        </w:rPr>
        <w:t xml:space="preserve"> Устава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Городокского сельсовета </w:t>
      </w:r>
      <w:r w:rsidR="00196615">
        <w:rPr>
          <w:rFonts w:eastAsia="Times New Roman"/>
          <w:color w:val="000000"/>
          <w:spacing w:val="-6"/>
          <w:sz w:val="29"/>
          <w:szCs w:val="29"/>
        </w:rPr>
        <w:t>Минусинского района, Постановляю:</w:t>
      </w:r>
    </w:p>
    <w:p w:rsidR="008E5FBA" w:rsidRDefault="00196615" w:rsidP="00EB34FB">
      <w:pPr>
        <w:shd w:val="clear" w:color="auto" w:fill="FFFFFF"/>
        <w:tabs>
          <w:tab w:val="left" w:pos="1037"/>
        </w:tabs>
        <w:spacing w:line="317" w:lineRule="exact"/>
        <w:ind w:firstLine="569"/>
        <w:jc w:val="both"/>
      </w:pPr>
      <w:r>
        <w:rPr>
          <w:color w:val="000000"/>
          <w:spacing w:val="-31"/>
          <w:sz w:val="29"/>
          <w:szCs w:val="29"/>
        </w:rPr>
        <w:t>1.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2"/>
          <w:sz w:val="29"/>
          <w:szCs w:val="29"/>
        </w:rPr>
        <w:t>Утвердить   план    мероприятий    противодействия   коррупции   в</w:t>
      </w:r>
      <w:r w:rsidR="00EB34FB">
        <w:rPr>
          <w:rFonts w:eastAsia="Times New Roman"/>
          <w:color w:val="000000"/>
          <w:spacing w:val="-2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5"/>
          <w:sz w:val="29"/>
          <w:szCs w:val="29"/>
        </w:rPr>
        <w:t>администрации</w:t>
      </w:r>
      <w:r w:rsidR="00EB34FB">
        <w:rPr>
          <w:rFonts w:eastAsia="Times New Roman"/>
          <w:color w:val="000000"/>
          <w:spacing w:val="-5"/>
          <w:sz w:val="29"/>
          <w:szCs w:val="29"/>
        </w:rPr>
        <w:t xml:space="preserve"> Городокского сельсовета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 Минусинского района на 2015 год, согласно приложению.</w:t>
      </w:r>
    </w:p>
    <w:p w:rsidR="008E5FBA" w:rsidRDefault="00196615">
      <w:pPr>
        <w:shd w:val="clear" w:color="auto" w:fill="FFFFFF"/>
        <w:tabs>
          <w:tab w:val="left" w:pos="814"/>
        </w:tabs>
        <w:spacing w:before="7" w:line="317" w:lineRule="exact"/>
        <w:ind w:left="533"/>
      </w:pPr>
      <w:r>
        <w:rPr>
          <w:color w:val="000000"/>
          <w:spacing w:val="-13"/>
          <w:sz w:val="29"/>
          <w:szCs w:val="29"/>
        </w:rPr>
        <w:t>2.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5"/>
          <w:sz w:val="29"/>
          <w:szCs w:val="29"/>
        </w:rPr>
        <w:t>Постановление вступает в силу со дня подписания.</w:t>
      </w:r>
    </w:p>
    <w:p w:rsidR="008E5FBA" w:rsidRDefault="00196615">
      <w:pPr>
        <w:shd w:val="clear" w:color="auto" w:fill="FFFFFF"/>
        <w:tabs>
          <w:tab w:val="left" w:pos="907"/>
        </w:tabs>
        <w:spacing w:line="317" w:lineRule="exact"/>
        <w:ind w:firstLine="540"/>
      </w:pPr>
      <w:r>
        <w:rPr>
          <w:color w:val="000000"/>
          <w:spacing w:val="-9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proofErr w:type="gramStart"/>
      <w:r>
        <w:rPr>
          <w:rFonts w:eastAsia="Times New Roman"/>
          <w:color w:val="000000"/>
          <w:spacing w:val="8"/>
          <w:sz w:val="28"/>
          <w:szCs w:val="28"/>
        </w:rPr>
        <w:t>Контроль за</w:t>
      </w:r>
      <w:proofErr w:type="gramEnd"/>
      <w:r>
        <w:rPr>
          <w:rFonts w:eastAsia="Times New Roman"/>
          <w:color w:val="000000"/>
          <w:spacing w:val="8"/>
          <w:sz w:val="28"/>
          <w:szCs w:val="28"/>
        </w:rPr>
        <w:t xml:space="preserve"> исполнением настоящего постановления оставляю за</w:t>
      </w:r>
      <w:r>
        <w:rPr>
          <w:rFonts w:eastAsia="Times New Roman"/>
          <w:color w:val="000000"/>
          <w:spacing w:val="8"/>
          <w:sz w:val="28"/>
          <w:szCs w:val="28"/>
        </w:rPr>
        <w:br/>
      </w:r>
      <w:r>
        <w:rPr>
          <w:rFonts w:eastAsia="Times New Roman"/>
          <w:color w:val="000000"/>
          <w:spacing w:val="-4"/>
          <w:sz w:val="28"/>
          <w:szCs w:val="28"/>
        </w:rPr>
        <w:t>собой.</w:t>
      </w:r>
    </w:p>
    <w:p w:rsidR="008E5FBA" w:rsidRDefault="00196615">
      <w:pPr>
        <w:shd w:val="clear" w:color="auto" w:fill="FFFFFF"/>
        <w:spacing w:before="1015" w:line="209" w:lineRule="exact"/>
        <w:ind w:left="2729"/>
      </w:pPr>
      <w:r>
        <w:rPr>
          <w:rFonts w:ascii="Arial" w:hAnsi="Arial" w:cs="Arial"/>
          <w:i/>
          <w:iCs/>
          <w:color w:val="000000"/>
          <w:spacing w:val="780"/>
          <w:w w:val="63"/>
          <w:sz w:val="8"/>
          <w:szCs w:val="8"/>
        </w:rPr>
        <w:t>-</w:t>
      </w:r>
    </w:p>
    <w:p w:rsidR="00196615" w:rsidRDefault="00196615" w:rsidP="00EB34FB">
      <w:pPr>
        <w:shd w:val="clear" w:color="auto" w:fill="FFFFFF"/>
        <w:spacing w:line="209" w:lineRule="exact"/>
        <w:ind w:left="526"/>
        <w:rPr>
          <w:rFonts w:eastAsia="Times New Roman"/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-7"/>
          <w:sz w:val="28"/>
          <w:szCs w:val="28"/>
        </w:rPr>
        <w:t xml:space="preserve">Глава администрации </w:t>
      </w:r>
      <w:r w:rsidR="00EB34FB">
        <w:rPr>
          <w:rFonts w:eastAsia="Times New Roman"/>
          <w:color w:val="000000"/>
          <w:spacing w:val="-7"/>
          <w:sz w:val="28"/>
          <w:szCs w:val="28"/>
        </w:rPr>
        <w:t xml:space="preserve">                             А.В.Тощев</w:t>
      </w:r>
    </w:p>
    <w:p w:rsidR="0043487A" w:rsidRDefault="0043487A" w:rsidP="00EB34FB">
      <w:pPr>
        <w:shd w:val="clear" w:color="auto" w:fill="FFFFFF"/>
        <w:spacing w:line="209" w:lineRule="exact"/>
        <w:ind w:left="526"/>
        <w:rPr>
          <w:rFonts w:eastAsia="Times New Roman"/>
          <w:color w:val="000000"/>
          <w:spacing w:val="-7"/>
          <w:sz w:val="28"/>
          <w:szCs w:val="28"/>
        </w:rPr>
      </w:pPr>
    </w:p>
    <w:p w:rsidR="0043487A" w:rsidRDefault="0043487A" w:rsidP="00EB34FB">
      <w:pPr>
        <w:shd w:val="clear" w:color="auto" w:fill="FFFFFF"/>
        <w:spacing w:line="209" w:lineRule="exact"/>
        <w:ind w:left="526"/>
        <w:rPr>
          <w:rFonts w:eastAsia="Times New Roman"/>
          <w:color w:val="000000"/>
          <w:spacing w:val="-7"/>
          <w:sz w:val="28"/>
          <w:szCs w:val="28"/>
        </w:rPr>
      </w:pPr>
    </w:p>
    <w:p w:rsidR="0043487A" w:rsidRDefault="0043487A" w:rsidP="00EB34FB">
      <w:pPr>
        <w:shd w:val="clear" w:color="auto" w:fill="FFFFFF"/>
        <w:spacing w:line="209" w:lineRule="exact"/>
        <w:ind w:left="526"/>
        <w:rPr>
          <w:rFonts w:eastAsia="Times New Roman"/>
          <w:color w:val="000000"/>
          <w:spacing w:val="-7"/>
          <w:sz w:val="28"/>
          <w:szCs w:val="28"/>
        </w:rPr>
      </w:pPr>
    </w:p>
    <w:p w:rsidR="0043487A" w:rsidRDefault="0043487A" w:rsidP="00EB34FB">
      <w:pPr>
        <w:shd w:val="clear" w:color="auto" w:fill="FFFFFF"/>
        <w:spacing w:line="209" w:lineRule="exact"/>
        <w:ind w:left="526"/>
        <w:rPr>
          <w:rFonts w:eastAsia="Times New Roman"/>
          <w:color w:val="000000"/>
          <w:spacing w:val="-7"/>
          <w:sz w:val="28"/>
          <w:szCs w:val="28"/>
        </w:rPr>
      </w:pPr>
    </w:p>
    <w:p w:rsidR="0043487A" w:rsidRDefault="0043487A" w:rsidP="00EB34FB">
      <w:pPr>
        <w:shd w:val="clear" w:color="auto" w:fill="FFFFFF"/>
        <w:spacing w:line="209" w:lineRule="exact"/>
        <w:ind w:left="526"/>
        <w:rPr>
          <w:rFonts w:eastAsia="Times New Roman"/>
          <w:color w:val="000000"/>
          <w:spacing w:val="-7"/>
          <w:sz w:val="28"/>
          <w:szCs w:val="28"/>
        </w:rPr>
      </w:pPr>
    </w:p>
    <w:p w:rsidR="0043487A" w:rsidRDefault="0043487A" w:rsidP="00EB34FB">
      <w:pPr>
        <w:shd w:val="clear" w:color="auto" w:fill="FFFFFF"/>
        <w:spacing w:line="209" w:lineRule="exact"/>
        <w:ind w:left="526"/>
        <w:rPr>
          <w:rFonts w:eastAsia="Times New Roman"/>
          <w:color w:val="000000"/>
          <w:spacing w:val="-7"/>
          <w:sz w:val="28"/>
          <w:szCs w:val="28"/>
        </w:rPr>
      </w:pPr>
    </w:p>
    <w:p w:rsidR="0043487A" w:rsidRDefault="0043487A" w:rsidP="00EB34FB">
      <w:pPr>
        <w:shd w:val="clear" w:color="auto" w:fill="FFFFFF"/>
        <w:spacing w:line="209" w:lineRule="exact"/>
        <w:ind w:left="526"/>
        <w:rPr>
          <w:rFonts w:eastAsia="Times New Roman"/>
          <w:color w:val="000000"/>
          <w:spacing w:val="-7"/>
          <w:sz w:val="28"/>
          <w:szCs w:val="28"/>
        </w:rPr>
      </w:pPr>
    </w:p>
    <w:p w:rsidR="0043487A" w:rsidRDefault="0043487A" w:rsidP="00EB34FB">
      <w:pPr>
        <w:shd w:val="clear" w:color="auto" w:fill="FFFFFF"/>
        <w:spacing w:line="209" w:lineRule="exact"/>
        <w:ind w:left="526"/>
        <w:rPr>
          <w:rFonts w:eastAsia="Times New Roman"/>
          <w:color w:val="000000"/>
          <w:spacing w:val="-7"/>
          <w:sz w:val="28"/>
          <w:szCs w:val="28"/>
        </w:rPr>
      </w:pPr>
    </w:p>
    <w:p w:rsidR="0043487A" w:rsidRDefault="0043487A" w:rsidP="00EB34FB">
      <w:pPr>
        <w:shd w:val="clear" w:color="auto" w:fill="FFFFFF"/>
        <w:spacing w:line="209" w:lineRule="exact"/>
        <w:ind w:left="526"/>
        <w:rPr>
          <w:rFonts w:eastAsia="Times New Roman"/>
          <w:color w:val="000000"/>
          <w:spacing w:val="-7"/>
          <w:sz w:val="28"/>
          <w:szCs w:val="28"/>
        </w:rPr>
      </w:pPr>
    </w:p>
    <w:p w:rsidR="0043487A" w:rsidRDefault="0043487A" w:rsidP="00EB34FB">
      <w:pPr>
        <w:shd w:val="clear" w:color="auto" w:fill="FFFFFF"/>
        <w:spacing w:line="209" w:lineRule="exact"/>
        <w:ind w:left="526"/>
        <w:rPr>
          <w:rFonts w:eastAsia="Times New Roman"/>
          <w:color w:val="000000"/>
          <w:spacing w:val="-7"/>
          <w:sz w:val="28"/>
          <w:szCs w:val="28"/>
        </w:rPr>
      </w:pPr>
    </w:p>
    <w:p w:rsidR="0043487A" w:rsidRDefault="0043487A" w:rsidP="00EB34FB">
      <w:pPr>
        <w:shd w:val="clear" w:color="auto" w:fill="FFFFFF"/>
        <w:spacing w:line="209" w:lineRule="exact"/>
        <w:ind w:left="526"/>
        <w:rPr>
          <w:rFonts w:eastAsia="Times New Roman"/>
          <w:color w:val="000000"/>
          <w:spacing w:val="-7"/>
          <w:sz w:val="28"/>
          <w:szCs w:val="28"/>
        </w:rPr>
      </w:pPr>
    </w:p>
    <w:p w:rsidR="0043487A" w:rsidRDefault="0043487A" w:rsidP="00EB34FB">
      <w:pPr>
        <w:shd w:val="clear" w:color="auto" w:fill="FFFFFF"/>
        <w:spacing w:line="209" w:lineRule="exact"/>
        <w:ind w:left="526"/>
        <w:rPr>
          <w:rFonts w:eastAsia="Times New Roman"/>
          <w:color w:val="000000"/>
          <w:spacing w:val="-7"/>
          <w:sz w:val="28"/>
          <w:szCs w:val="28"/>
        </w:rPr>
      </w:pPr>
    </w:p>
    <w:p w:rsidR="0043487A" w:rsidRDefault="0043487A" w:rsidP="00EB34FB">
      <w:pPr>
        <w:shd w:val="clear" w:color="auto" w:fill="FFFFFF"/>
        <w:spacing w:line="209" w:lineRule="exact"/>
        <w:ind w:left="526"/>
        <w:rPr>
          <w:rFonts w:eastAsia="Times New Roman"/>
          <w:color w:val="000000"/>
          <w:spacing w:val="-7"/>
          <w:sz w:val="28"/>
          <w:szCs w:val="28"/>
        </w:rPr>
      </w:pPr>
    </w:p>
    <w:p w:rsidR="0043487A" w:rsidRDefault="0043487A" w:rsidP="00EB34FB">
      <w:pPr>
        <w:shd w:val="clear" w:color="auto" w:fill="FFFFFF"/>
        <w:spacing w:line="209" w:lineRule="exact"/>
        <w:ind w:left="526"/>
        <w:rPr>
          <w:rFonts w:eastAsia="Times New Roman"/>
          <w:color w:val="000000"/>
          <w:spacing w:val="-7"/>
          <w:sz w:val="28"/>
          <w:szCs w:val="28"/>
        </w:rPr>
      </w:pPr>
    </w:p>
    <w:p w:rsidR="0043487A" w:rsidRDefault="0043487A" w:rsidP="00EB34FB">
      <w:pPr>
        <w:shd w:val="clear" w:color="auto" w:fill="FFFFFF"/>
        <w:spacing w:line="209" w:lineRule="exact"/>
        <w:ind w:left="526"/>
        <w:rPr>
          <w:rFonts w:eastAsia="Times New Roman"/>
          <w:color w:val="000000"/>
          <w:spacing w:val="-7"/>
          <w:sz w:val="28"/>
          <w:szCs w:val="28"/>
        </w:rPr>
      </w:pPr>
    </w:p>
    <w:p w:rsidR="0043487A" w:rsidRDefault="0043487A" w:rsidP="00EB34FB">
      <w:pPr>
        <w:shd w:val="clear" w:color="auto" w:fill="FFFFFF"/>
        <w:spacing w:line="209" w:lineRule="exact"/>
        <w:ind w:left="526"/>
        <w:rPr>
          <w:rFonts w:eastAsia="Times New Roman"/>
          <w:color w:val="000000"/>
          <w:spacing w:val="-7"/>
          <w:sz w:val="28"/>
          <w:szCs w:val="28"/>
        </w:rPr>
      </w:pPr>
    </w:p>
    <w:p w:rsidR="0043487A" w:rsidRDefault="0043487A" w:rsidP="00EB34FB">
      <w:pPr>
        <w:shd w:val="clear" w:color="auto" w:fill="FFFFFF"/>
        <w:spacing w:line="209" w:lineRule="exact"/>
        <w:ind w:left="526"/>
        <w:rPr>
          <w:rFonts w:eastAsia="Times New Roman"/>
          <w:color w:val="000000"/>
          <w:spacing w:val="-7"/>
          <w:sz w:val="28"/>
          <w:szCs w:val="28"/>
        </w:rPr>
      </w:pPr>
    </w:p>
    <w:p w:rsidR="0043487A" w:rsidRDefault="0043487A" w:rsidP="00EB34FB">
      <w:pPr>
        <w:shd w:val="clear" w:color="auto" w:fill="FFFFFF"/>
        <w:spacing w:line="209" w:lineRule="exact"/>
        <w:ind w:left="526"/>
        <w:rPr>
          <w:rFonts w:eastAsia="Times New Roman"/>
          <w:color w:val="000000"/>
          <w:spacing w:val="-7"/>
          <w:sz w:val="28"/>
          <w:szCs w:val="28"/>
        </w:rPr>
      </w:pPr>
    </w:p>
    <w:p w:rsidR="0043487A" w:rsidRDefault="0043487A" w:rsidP="00EB34FB">
      <w:pPr>
        <w:shd w:val="clear" w:color="auto" w:fill="FFFFFF"/>
        <w:spacing w:line="209" w:lineRule="exact"/>
        <w:ind w:left="526"/>
        <w:rPr>
          <w:rFonts w:eastAsia="Times New Roman"/>
          <w:color w:val="000000"/>
          <w:spacing w:val="-7"/>
          <w:sz w:val="28"/>
          <w:szCs w:val="28"/>
        </w:rPr>
      </w:pPr>
    </w:p>
    <w:p w:rsidR="0043487A" w:rsidRDefault="0043487A" w:rsidP="00EB34FB">
      <w:pPr>
        <w:shd w:val="clear" w:color="auto" w:fill="FFFFFF"/>
        <w:spacing w:line="209" w:lineRule="exact"/>
        <w:ind w:left="526"/>
        <w:rPr>
          <w:rFonts w:eastAsia="Times New Roman"/>
          <w:color w:val="000000"/>
          <w:spacing w:val="-7"/>
          <w:sz w:val="28"/>
          <w:szCs w:val="28"/>
        </w:rPr>
      </w:pPr>
    </w:p>
    <w:p w:rsidR="0043487A" w:rsidRDefault="0043487A" w:rsidP="00EB34FB">
      <w:pPr>
        <w:shd w:val="clear" w:color="auto" w:fill="FFFFFF"/>
        <w:spacing w:line="209" w:lineRule="exact"/>
        <w:ind w:left="526"/>
        <w:rPr>
          <w:rFonts w:eastAsia="Times New Roman"/>
          <w:color w:val="000000"/>
          <w:spacing w:val="-7"/>
          <w:sz w:val="28"/>
          <w:szCs w:val="28"/>
        </w:rPr>
      </w:pPr>
    </w:p>
    <w:p w:rsidR="0043487A" w:rsidRDefault="0043487A" w:rsidP="00EB34FB">
      <w:pPr>
        <w:shd w:val="clear" w:color="auto" w:fill="FFFFFF"/>
        <w:spacing w:line="209" w:lineRule="exact"/>
        <w:ind w:left="526"/>
        <w:rPr>
          <w:rFonts w:eastAsia="Times New Roman"/>
          <w:color w:val="000000"/>
          <w:spacing w:val="-7"/>
          <w:sz w:val="28"/>
          <w:szCs w:val="28"/>
        </w:rPr>
      </w:pPr>
    </w:p>
    <w:p w:rsidR="0043487A" w:rsidRDefault="0043487A" w:rsidP="00EB34FB">
      <w:pPr>
        <w:shd w:val="clear" w:color="auto" w:fill="FFFFFF"/>
        <w:spacing w:line="209" w:lineRule="exact"/>
        <w:ind w:left="526"/>
        <w:rPr>
          <w:rFonts w:eastAsia="Times New Roman"/>
          <w:color w:val="000000"/>
          <w:spacing w:val="-7"/>
          <w:sz w:val="28"/>
          <w:szCs w:val="28"/>
        </w:rPr>
      </w:pPr>
    </w:p>
    <w:p w:rsidR="0043487A" w:rsidRDefault="0043487A" w:rsidP="0043487A">
      <w:pPr>
        <w:shd w:val="clear" w:color="auto" w:fill="FFFFFF"/>
        <w:spacing w:line="252" w:lineRule="exact"/>
        <w:ind w:left="-2694"/>
        <w:jc w:val="right"/>
        <w:rPr>
          <w:rFonts w:eastAsia="Times New Roman"/>
          <w:color w:val="000000"/>
          <w:spacing w:val="-2"/>
          <w:sz w:val="23"/>
          <w:szCs w:val="23"/>
        </w:rPr>
      </w:pPr>
      <w:r>
        <w:rPr>
          <w:rFonts w:eastAsia="Times New Roman"/>
          <w:color w:val="000000"/>
          <w:spacing w:val="-2"/>
          <w:sz w:val="23"/>
          <w:szCs w:val="23"/>
        </w:rPr>
        <w:t xml:space="preserve"> </w:t>
      </w:r>
    </w:p>
    <w:p w:rsidR="0043487A" w:rsidRDefault="0043487A" w:rsidP="0043487A">
      <w:pPr>
        <w:shd w:val="clear" w:color="auto" w:fill="FFFFFF"/>
        <w:spacing w:line="252" w:lineRule="exact"/>
        <w:ind w:left="-2694"/>
        <w:jc w:val="right"/>
        <w:rPr>
          <w:rFonts w:eastAsia="Times New Roman"/>
          <w:color w:val="000000"/>
          <w:spacing w:val="-7"/>
          <w:sz w:val="23"/>
          <w:szCs w:val="23"/>
        </w:rPr>
      </w:pPr>
      <w:r>
        <w:rPr>
          <w:rFonts w:eastAsia="Times New Roman"/>
          <w:color w:val="000000"/>
          <w:spacing w:val="-2"/>
          <w:sz w:val="23"/>
          <w:szCs w:val="23"/>
        </w:rPr>
        <w:lastRenderedPageBreak/>
        <w:t xml:space="preserve">    Приложение</w:t>
      </w:r>
      <w:r>
        <w:rPr>
          <w:rFonts w:eastAsia="Times New Roman"/>
          <w:color w:val="000000"/>
          <w:spacing w:val="-7"/>
          <w:sz w:val="23"/>
          <w:szCs w:val="23"/>
        </w:rPr>
        <w:t xml:space="preserve"> к постановлению</w:t>
      </w:r>
    </w:p>
    <w:p w:rsidR="0043487A" w:rsidRDefault="0043487A" w:rsidP="0043487A">
      <w:pPr>
        <w:shd w:val="clear" w:color="auto" w:fill="FFFFFF"/>
        <w:spacing w:line="252" w:lineRule="exact"/>
        <w:jc w:val="right"/>
        <w:rPr>
          <w:rFonts w:eastAsia="Times New Roman"/>
          <w:color w:val="000000"/>
          <w:spacing w:val="-7"/>
          <w:sz w:val="23"/>
          <w:szCs w:val="23"/>
        </w:rPr>
      </w:pPr>
      <w:r>
        <w:rPr>
          <w:rFonts w:eastAsia="Times New Roman"/>
          <w:color w:val="000000"/>
          <w:spacing w:val="-7"/>
          <w:sz w:val="23"/>
          <w:szCs w:val="23"/>
        </w:rPr>
        <w:t>администрации Городокского</w:t>
      </w:r>
    </w:p>
    <w:p w:rsidR="0043487A" w:rsidRDefault="0043487A" w:rsidP="0043487A">
      <w:pPr>
        <w:shd w:val="clear" w:color="auto" w:fill="FFFFFF"/>
        <w:spacing w:line="252" w:lineRule="exact"/>
        <w:jc w:val="right"/>
      </w:pPr>
      <w:r>
        <w:rPr>
          <w:rFonts w:eastAsia="Times New Roman"/>
          <w:color w:val="000000"/>
          <w:spacing w:val="-7"/>
          <w:sz w:val="23"/>
          <w:szCs w:val="23"/>
        </w:rPr>
        <w:t xml:space="preserve">сельсовета от 20.01.2015 № 6-п </w:t>
      </w:r>
    </w:p>
    <w:p w:rsidR="0043487A" w:rsidRDefault="0043487A" w:rsidP="0043487A">
      <w:pPr>
        <w:widowControl/>
        <w:autoSpaceDE/>
        <w:autoSpaceDN/>
        <w:adjustRightInd/>
        <w:sectPr w:rsidR="0043487A" w:rsidSect="0043487A">
          <w:type w:val="continuous"/>
          <w:pgSz w:w="11909" w:h="16834"/>
          <w:pgMar w:top="842" w:right="360" w:bottom="360" w:left="1276" w:header="720" w:footer="720" w:gutter="0"/>
          <w:cols w:space="720"/>
        </w:sectPr>
      </w:pPr>
    </w:p>
    <w:p w:rsidR="0043487A" w:rsidRDefault="0043487A" w:rsidP="0043487A">
      <w:pPr>
        <w:shd w:val="clear" w:color="auto" w:fill="FFFFFF"/>
        <w:spacing w:line="317" w:lineRule="exact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План</w:t>
      </w:r>
    </w:p>
    <w:p w:rsidR="0043487A" w:rsidRDefault="0043487A" w:rsidP="0043487A">
      <w:pPr>
        <w:shd w:val="clear" w:color="auto" w:fill="FFFFFF"/>
        <w:spacing w:line="317" w:lineRule="exact"/>
        <w:jc w:val="center"/>
      </w:pPr>
      <w:r>
        <w:rPr>
          <w:rFonts w:eastAsia="Times New Roman"/>
          <w:color w:val="000000"/>
          <w:sz w:val="28"/>
          <w:szCs w:val="28"/>
        </w:rPr>
        <w:t>мероприятий</w:t>
      </w:r>
    </w:p>
    <w:p w:rsidR="0043487A" w:rsidRDefault="0043487A" w:rsidP="0043487A">
      <w:pPr>
        <w:shd w:val="clear" w:color="auto" w:fill="FFFFFF"/>
        <w:spacing w:line="317" w:lineRule="exact"/>
        <w:jc w:val="center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противодействия коррупции в администрации Городокского сельсовета Минусинского района </w:t>
      </w:r>
      <w:r>
        <w:rPr>
          <w:rFonts w:eastAsia="Times New Roman"/>
          <w:color w:val="000000"/>
          <w:sz w:val="28"/>
          <w:szCs w:val="28"/>
        </w:rPr>
        <w:t>на 2015 год</w:t>
      </w:r>
    </w:p>
    <w:p w:rsidR="0043487A" w:rsidRDefault="0043487A" w:rsidP="0043487A">
      <w:pPr>
        <w:spacing w:after="259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77"/>
        <w:gridCol w:w="3852"/>
        <w:gridCol w:w="1980"/>
        <w:gridCol w:w="2794"/>
      </w:tblGrid>
      <w:tr w:rsidR="0043487A" w:rsidTr="0043487A">
        <w:trPr>
          <w:trHeight w:hRule="exact" w:val="50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7A" w:rsidRDefault="0043487A">
            <w:pPr>
              <w:shd w:val="clear" w:color="auto" w:fill="FFFFFF"/>
              <w:spacing w:line="252" w:lineRule="exact"/>
              <w:ind w:left="101" w:right="50"/>
              <w:jc w:val="center"/>
            </w:pPr>
            <w:r>
              <w:rPr>
                <w:rFonts w:eastAsia="Times New Roman"/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/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7A" w:rsidRDefault="0043487A">
            <w:pPr>
              <w:shd w:val="clear" w:color="auto" w:fill="FFFFFF"/>
              <w:spacing w:line="276" w:lineRule="auto"/>
              <w:ind w:left="180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Меры противодействия коррупции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7A" w:rsidRDefault="0043487A">
            <w:pPr>
              <w:shd w:val="clear" w:color="auto" w:fill="FFFFFF"/>
              <w:spacing w:line="276" w:lineRule="auto"/>
              <w:ind w:left="79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Срок исполнения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7A" w:rsidRDefault="0043487A">
            <w:pPr>
              <w:shd w:val="clear" w:color="auto" w:fill="FFFFFF"/>
              <w:spacing w:line="276" w:lineRule="auto"/>
              <w:ind w:left="821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Исполнители</w:t>
            </w:r>
          </w:p>
        </w:tc>
      </w:tr>
      <w:tr w:rsidR="0043487A" w:rsidTr="0043487A">
        <w:trPr>
          <w:trHeight w:hRule="exact" w:val="77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87A" w:rsidRDefault="0043487A">
            <w:pPr>
              <w:shd w:val="clear" w:color="auto" w:fill="FFFFFF"/>
              <w:spacing w:line="276" w:lineRule="auto"/>
            </w:pPr>
          </w:p>
        </w:tc>
        <w:tc>
          <w:tcPr>
            <w:tcW w:w="8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7A" w:rsidRDefault="0043487A">
            <w:pPr>
              <w:shd w:val="clear" w:color="auto" w:fill="FFFFFF"/>
              <w:spacing w:line="252" w:lineRule="exact"/>
              <w:ind w:left="7" w:firstLine="22"/>
              <w:jc w:val="both"/>
            </w:pPr>
            <w:r>
              <w:rPr>
                <w:rFonts w:eastAsia="Times New Roman"/>
                <w:color w:val="000000"/>
                <w:spacing w:val="-2"/>
                <w:sz w:val="23"/>
                <w:szCs w:val="23"/>
              </w:rPr>
              <w:t xml:space="preserve">Цель: создание условий, обеспечивающих снижение уровня коррупции в администрации Городокского сельсовета Минусинского района     и  затрудняющих  возможность  коррупционного  поведения  муниципальными 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служащими</w:t>
            </w:r>
          </w:p>
        </w:tc>
      </w:tr>
      <w:tr w:rsidR="0043487A" w:rsidTr="0043487A">
        <w:trPr>
          <w:trHeight w:hRule="exact" w:val="51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7A" w:rsidRDefault="0043487A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8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7A" w:rsidRDefault="0043487A">
            <w:pPr>
              <w:shd w:val="clear" w:color="auto" w:fill="FFFFFF"/>
              <w:spacing w:line="276" w:lineRule="auto"/>
              <w:ind w:left="7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Направление 1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 :</w:t>
            </w:r>
            <w:proofErr w:type="gramEnd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 обеспечение организационных основ противодействия коррупции</w:t>
            </w:r>
          </w:p>
        </w:tc>
      </w:tr>
      <w:tr w:rsidR="0043487A" w:rsidTr="0043487A">
        <w:trPr>
          <w:trHeight w:hRule="exact" w:val="52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7A" w:rsidRDefault="0043487A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23"/>
                <w:szCs w:val="23"/>
              </w:rPr>
              <w:t>1.1</w:t>
            </w:r>
          </w:p>
        </w:tc>
        <w:tc>
          <w:tcPr>
            <w:tcW w:w="8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7A" w:rsidRDefault="0043487A">
            <w:pPr>
              <w:shd w:val="clear" w:color="auto" w:fill="FFFFFF"/>
              <w:spacing w:line="259" w:lineRule="exact"/>
              <w:ind w:left="7" w:firstLine="14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Задача 1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 :</w:t>
            </w:r>
            <w:proofErr w:type="gramEnd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 обеспечение отсутствия 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коррупциогенных</w:t>
            </w:r>
            <w:proofErr w:type="spellEnd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       факторов в нормативных правовых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актах администрации</w:t>
            </w:r>
          </w:p>
        </w:tc>
      </w:tr>
      <w:tr w:rsidR="0043487A" w:rsidTr="0043487A">
        <w:trPr>
          <w:trHeight w:hRule="exact" w:val="76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7A" w:rsidRDefault="0043487A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pacing w:val="-14"/>
                <w:sz w:val="23"/>
                <w:szCs w:val="23"/>
              </w:rPr>
              <w:t>1.1.1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7A" w:rsidRDefault="0043487A">
            <w:pPr>
              <w:shd w:val="clear" w:color="auto" w:fill="FFFFFF"/>
              <w:spacing w:line="252" w:lineRule="exact"/>
              <w:ind w:right="230" w:firstLine="14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осуществление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антикоррупционной</w:t>
            </w:r>
            <w:proofErr w:type="spellEnd"/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экспертизы проектов нормативных правовых актов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87A" w:rsidRDefault="0043487A">
            <w:pPr>
              <w:shd w:val="clear" w:color="auto" w:fill="FFFFFF"/>
              <w:spacing w:line="276" w:lineRule="auto"/>
              <w:ind w:left="7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постоянно</w:t>
            </w:r>
          </w:p>
          <w:p w:rsidR="0043487A" w:rsidRDefault="0043487A">
            <w:pPr>
              <w:shd w:val="clear" w:color="auto" w:fill="FFFFFF"/>
              <w:spacing w:line="276" w:lineRule="auto"/>
              <w:ind w:left="7"/>
            </w:pPr>
            <w:r>
              <w:rPr>
                <w:i/>
                <w:iCs/>
                <w:color w:val="000000"/>
                <w:w w:val="33"/>
                <w:sz w:val="24"/>
                <w:szCs w:val="24"/>
              </w:rPr>
              <w:t>&lt;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7A" w:rsidRDefault="0043487A">
            <w:pPr>
              <w:shd w:val="clear" w:color="auto" w:fill="FFFFFF"/>
              <w:spacing w:line="276" w:lineRule="auto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</w:tr>
      <w:tr w:rsidR="0043487A" w:rsidTr="0043487A">
        <w:trPr>
          <w:trHeight w:hRule="exact" w:val="177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7A" w:rsidRDefault="0043487A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pacing w:val="-11"/>
                <w:sz w:val="23"/>
                <w:szCs w:val="23"/>
              </w:rPr>
              <w:t>1.1.2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7A" w:rsidRDefault="0043487A">
            <w:pPr>
              <w:shd w:val="clear" w:color="auto" w:fill="FFFFFF"/>
              <w:spacing w:line="252" w:lineRule="exact"/>
              <w:ind w:right="151" w:firstLine="7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направление нормативных правовых актов в Минусинскую межрайонную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 xml:space="preserve">прокуратуру для рассмотрения на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 xml:space="preserve">соответствие требованиям законодательства Российской Федерации и проведения </w:t>
            </w:r>
            <w:proofErr w:type="spellStart"/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антикоррупционной</w:t>
            </w:r>
            <w:proofErr w:type="spellEnd"/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 xml:space="preserve"> экспертизы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7A" w:rsidRDefault="0043487A">
            <w:pPr>
              <w:shd w:val="clear" w:color="auto" w:fill="FFFFFF"/>
              <w:spacing w:line="276" w:lineRule="auto"/>
              <w:ind w:left="7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постоянно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7A" w:rsidRDefault="0043487A">
            <w:pPr>
              <w:shd w:val="clear" w:color="auto" w:fill="FFFFFF"/>
              <w:spacing w:line="245" w:lineRule="exact"/>
              <w:ind w:left="7" w:firstLine="14"/>
            </w:pPr>
            <w:r>
              <w:rPr>
                <w:rFonts w:eastAsia="Times New Roman"/>
                <w:color w:val="000000"/>
                <w:spacing w:val="-10"/>
                <w:sz w:val="23"/>
                <w:szCs w:val="23"/>
              </w:rPr>
              <w:t xml:space="preserve">муниципальные служащие •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 xml:space="preserve">разработчики проектов </w:t>
            </w: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>нормативно-правовых актов</w:t>
            </w:r>
          </w:p>
        </w:tc>
      </w:tr>
      <w:tr w:rsidR="0043487A" w:rsidTr="0043487A">
        <w:trPr>
          <w:trHeight w:hRule="exact" w:val="119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7A" w:rsidRDefault="0043487A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1.1.3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7A" w:rsidRDefault="0043487A">
            <w:pPr>
              <w:shd w:val="clear" w:color="auto" w:fill="FFFFFF"/>
              <w:spacing w:line="230" w:lineRule="exact"/>
              <w:ind w:right="583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Разработка предложений по совершенствованию нормативных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правовых актов с учетом интересов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борьбы с коррупцией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7A" w:rsidRDefault="0043487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7A" w:rsidRDefault="0043487A">
            <w:pPr>
              <w:shd w:val="clear" w:color="auto" w:fill="FFFFFF"/>
              <w:spacing w:line="252" w:lineRule="exact"/>
              <w:ind w:right="14" w:firstLine="14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муниципальные служащие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 xml:space="preserve">разработчики проектов </w:t>
            </w: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нормативно-правовых актов</w:t>
            </w:r>
          </w:p>
        </w:tc>
      </w:tr>
      <w:tr w:rsidR="0043487A" w:rsidTr="0043487A">
        <w:trPr>
          <w:trHeight w:hRule="exact" w:val="26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7A" w:rsidRDefault="0043487A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23"/>
                <w:szCs w:val="23"/>
              </w:rPr>
              <w:t>1.2</w:t>
            </w:r>
          </w:p>
        </w:tc>
        <w:tc>
          <w:tcPr>
            <w:tcW w:w="8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7A" w:rsidRDefault="0043487A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Задача 2: обеспечение поддержки общественных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антикоррупционных</w:t>
            </w:r>
            <w:proofErr w:type="spellEnd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 инициатив</w:t>
            </w:r>
          </w:p>
        </w:tc>
      </w:tr>
      <w:tr w:rsidR="0043487A" w:rsidTr="0043487A">
        <w:trPr>
          <w:trHeight w:hRule="exact" w:val="128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7A" w:rsidRDefault="0043487A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pacing w:val="-12"/>
                <w:sz w:val="23"/>
                <w:szCs w:val="23"/>
              </w:rPr>
              <w:t>1.2.1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7A" w:rsidRDefault="0043487A">
            <w:pPr>
              <w:shd w:val="clear" w:color="auto" w:fill="FFFFFF"/>
              <w:spacing w:line="252" w:lineRule="exact"/>
              <w:ind w:right="259" w:hanging="7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размещение проектов нормативных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правовых актов администрации сельсовета на официальном Интернет-сайте администрации сельсовета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7A" w:rsidRDefault="0043487A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постоянно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7A" w:rsidRDefault="0043487A">
            <w:pPr>
              <w:shd w:val="clear" w:color="auto" w:fill="FFFFFF"/>
              <w:spacing w:line="252" w:lineRule="exact"/>
              <w:ind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</w:t>
            </w:r>
          </w:p>
        </w:tc>
      </w:tr>
      <w:tr w:rsidR="0043487A" w:rsidTr="0043487A">
        <w:trPr>
          <w:trHeight w:hRule="exact" w:val="51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7A" w:rsidRDefault="0043487A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8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7A" w:rsidRDefault="0043487A">
            <w:pPr>
              <w:shd w:val="clear" w:color="auto" w:fill="FFFFFF"/>
              <w:spacing w:line="252" w:lineRule="exact"/>
              <w:ind w:right="410" w:hanging="14"/>
            </w:pP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Направление 2: внедрение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антикоррупционных</w:t>
            </w:r>
            <w:proofErr w:type="spellEnd"/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 механизмов в рамках осуществления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кадровой политики</w:t>
            </w:r>
          </w:p>
        </w:tc>
      </w:tr>
      <w:tr w:rsidR="0043487A" w:rsidTr="0043487A">
        <w:trPr>
          <w:trHeight w:hRule="exact" w:val="76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7A" w:rsidRDefault="0043487A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8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7A" w:rsidRDefault="0043487A">
            <w:pPr>
              <w:shd w:val="clear" w:color="auto" w:fill="FFFFFF"/>
              <w:spacing w:line="252" w:lineRule="exact"/>
              <w:ind w:right="72" w:hanging="7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Задача 1</w:t>
            </w:r>
            <w:proofErr w:type="gramStart"/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 xml:space="preserve"> :</w:t>
            </w:r>
            <w:proofErr w:type="gramEnd"/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 xml:space="preserve"> совершенствование работы, направленной на приоритетное применение мер по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предупреждению коррупции и борьбе с ней на муниципальной службе в администрации Городокского сельсовета Минусинского 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района</w:t>
            </w:r>
          </w:p>
        </w:tc>
      </w:tr>
      <w:tr w:rsidR="0043487A" w:rsidTr="0043487A">
        <w:trPr>
          <w:trHeight w:hRule="exact" w:val="151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7A" w:rsidRDefault="0043487A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pacing w:val="-7"/>
                <w:sz w:val="22"/>
                <w:szCs w:val="22"/>
              </w:rPr>
              <w:t>2.1.1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7A" w:rsidRDefault="0043487A">
            <w:pPr>
              <w:shd w:val="clear" w:color="auto" w:fill="FFFFFF"/>
              <w:spacing w:line="245" w:lineRule="exact"/>
              <w:ind w:hanging="7"/>
            </w:pP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 xml:space="preserve">обеспечение деятельности комиссии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 xml:space="preserve">по соблюдению требований к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 xml:space="preserve">служебному поведению </w:t>
            </w:r>
            <w:r>
              <w:rPr>
                <w:rFonts w:eastAsia="Times New Roman"/>
                <w:color w:val="000000"/>
                <w:spacing w:val="-3"/>
                <w:sz w:val="23"/>
                <w:szCs w:val="23"/>
              </w:rPr>
              <w:t xml:space="preserve">муниципальных служащих и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урегулированию конфликта интересов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в администрации Городокского сельсовета Минусинского района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7A" w:rsidRDefault="0043487A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color w:val="000000"/>
                <w:spacing w:val="-8"/>
                <w:sz w:val="23"/>
                <w:szCs w:val="23"/>
              </w:rPr>
              <w:t>постоянно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7A" w:rsidRDefault="0043487A">
            <w:pPr>
              <w:shd w:val="clear" w:color="auto" w:fill="FFFFFF"/>
              <w:spacing w:line="252" w:lineRule="exact"/>
              <w:ind w:right="86"/>
            </w:pPr>
            <w:r>
              <w:t>Заместитель главы</w:t>
            </w:r>
          </w:p>
        </w:tc>
      </w:tr>
      <w:tr w:rsidR="0043487A" w:rsidTr="0043487A">
        <w:trPr>
          <w:trHeight w:hRule="exact" w:val="151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7A" w:rsidRDefault="0043487A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pacing w:val="-4"/>
                <w:sz w:val="22"/>
                <w:szCs w:val="22"/>
              </w:rPr>
              <w:t>2.1.2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7A" w:rsidRDefault="0043487A" w:rsidP="005B633A">
            <w:pPr>
              <w:shd w:val="clear" w:color="auto" w:fill="FFFFFF"/>
              <w:spacing w:line="252" w:lineRule="exact"/>
              <w:ind w:right="29" w:hanging="7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проведение проверок достоверности и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 xml:space="preserve">полноты сведений о доходах, об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 xml:space="preserve">имуществе и обязательствах имущественного характера муниципальных служащих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 xml:space="preserve">администрации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7A" w:rsidRDefault="0043487A">
            <w:pPr>
              <w:shd w:val="clear" w:color="auto" w:fill="FFFFFF"/>
              <w:spacing w:line="252" w:lineRule="exact"/>
              <w:ind w:right="158" w:hanging="7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при поступлении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информации,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 xml:space="preserve">являющейся основанием для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 xml:space="preserve">проведения </w:t>
            </w:r>
            <w:r>
              <w:rPr>
                <w:rFonts w:eastAsia="Times New Roman"/>
                <w:color w:val="000000"/>
                <w:spacing w:val="-4"/>
                <w:sz w:val="23"/>
                <w:szCs w:val="23"/>
              </w:rPr>
              <w:t>проверки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7A" w:rsidRDefault="0043487A">
            <w:pPr>
              <w:shd w:val="clear" w:color="auto" w:fill="FFFFFF"/>
              <w:spacing w:line="259" w:lineRule="exact"/>
              <w:ind w:right="115"/>
            </w:pPr>
            <w:r>
              <w:t>Заместитель главы</w:t>
            </w:r>
          </w:p>
        </w:tc>
      </w:tr>
      <w:tr w:rsidR="0043487A" w:rsidTr="0043487A">
        <w:trPr>
          <w:trHeight w:hRule="exact" w:val="54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7A" w:rsidRDefault="0043487A">
            <w:pPr>
              <w:shd w:val="clear" w:color="auto" w:fill="FFFFFF"/>
              <w:spacing w:line="276" w:lineRule="auto"/>
              <w:jc w:val="center"/>
            </w:pPr>
            <w:r>
              <w:rPr>
                <w:color w:val="000000"/>
                <w:spacing w:val="-9"/>
                <w:sz w:val="23"/>
                <w:szCs w:val="23"/>
              </w:rPr>
              <w:t>2.1.3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7A" w:rsidRDefault="0043487A">
            <w:pPr>
              <w:shd w:val="clear" w:color="auto" w:fill="FFFFFF"/>
              <w:spacing w:line="252" w:lineRule="exact"/>
              <w:ind w:right="475" w:hanging="7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проведение проверок по каждому </w:t>
            </w:r>
            <w:r>
              <w:rPr>
                <w:rFonts w:eastAsia="Times New Roman"/>
                <w:color w:val="000000"/>
                <w:spacing w:val="-5"/>
                <w:sz w:val="23"/>
                <w:szCs w:val="23"/>
              </w:rPr>
              <w:t>случаю несоблюдения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7A" w:rsidRDefault="0043487A">
            <w:pPr>
              <w:shd w:val="clear" w:color="auto" w:fill="FFFFFF"/>
              <w:spacing w:line="252" w:lineRule="exact"/>
              <w:ind w:right="158" w:hanging="7"/>
            </w:pPr>
            <w:r>
              <w:rPr>
                <w:rFonts w:eastAsia="Times New Roman"/>
                <w:color w:val="000000"/>
                <w:spacing w:val="-7"/>
                <w:sz w:val="23"/>
                <w:szCs w:val="23"/>
              </w:rPr>
              <w:t xml:space="preserve">при поступлении </w:t>
            </w:r>
            <w:r>
              <w:rPr>
                <w:rFonts w:eastAsia="Times New Roman"/>
                <w:color w:val="000000"/>
                <w:spacing w:val="-6"/>
                <w:sz w:val="23"/>
                <w:szCs w:val="23"/>
              </w:rPr>
              <w:t>информации,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3487A" w:rsidRDefault="0043487A">
            <w:pPr>
              <w:shd w:val="clear" w:color="auto" w:fill="FFFFFF"/>
              <w:spacing w:line="252" w:lineRule="exact"/>
              <w:ind w:right="144"/>
            </w:pPr>
            <w:r>
              <w:t>Заместитель главы</w:t>
            </w:r>
          </w:p>
        </w:tc>
      </w:tr>
    </w:tbl>
    <w:p w:rsidR="0043487A" w:rsidRDefault="0043487A" w:rsidP="0043487A"/>
    <w:p w:rsidR="0043487A" w:rsidRDefault="0043487A" w:rsidP="00EB34FB">
      <w:pPr>
        <w:shd w:val="clear" w:color="auto" w:fill="FFFFFF"/>
        <w:spacing w:line="209" w:lineRule="exact"/>
        <w:ind w:left="526"/>
        <w:rPr>
          <w:sz w:val="24"/>
          <w:szCs w:val="24"/>
        </w:rPr>
      </w:pPr>
    </w:p>
    <w:p w:rsidR="00663B06" w:rsidRDefault="00663B06" w:rsidP="00EB34FB">
      <w:pPr>
        <w:shd w:val="clear" w:color="auto" w:fill="FFFFFF"/>
        <w:spacing w:line="209" w:lineRule="exact"/>
        <w:ind w:left="526"/>
        <w:rPr>
          <w:sz w:val="24"/>
          <w:szCs w:val="24"/>
        </w:rPr>
      </w:pPr>
    </w:p>
    <w:p w:rsidR="00663B06" w:rsidRDefault="00663B06" w:rsidP="00EB34FB">
      <w:pPr>
        <w:shd w:val="clear" w:color="auto" w:fill="FFFFFF"/>
        <w:spacing w:line="209" w:lineRule="exact"/>
        <w:ind w:left="526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3"/>
        <w:gridCol w:w="4723"/>
        <w:gridCol w:w="2099"/>
        <w:gridCol w:w="1956"/>
      </w:tblGrid>
      <w:tr w:rsidR="00663B06" w:rsidTr="002B7580">
        <w:trPr>
          <w:trHeight w:val="1408"/>
        </w:trPr>
        <w:tc>
          <w:tcPr>
            <w:tcW w:w="817" w:type="dxa"/>
          </w:tcPr>
          <w:p w:rsidR="00663B06" w:rsidRDefault="00663B06" w:rsidP="002B7580"/>
        </w:tc>
        <w:tc>
          <w:tcPr>
            <w:tcW w:w="4820" w:type="dxa"/>
          </w:tcPr>
          <w:p w:rsidR="00663B06" w:rsidRPr="00B778D0" w:rsidRDefault="00663B06" w:rsidP="002B7580">
            <w:pPr>
              <w:shd w:val="clear" w:color="auto" w:fill="FFFFFF"/>
              <w:spacing w:line="252" w:lineRule="exact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 w:rsidRPr="00B778D0">
              <w:rPr>
                <w:rFonts w:eastAsia="Times New Roman"/>
                <w:color w:val="000000"/>
                <w:spacing w:val="-6"/>
                <w:sz w:val="24"/>
                <w:szCs w:val="24"/>
              </w:rPr>
              <w:t>муниципальными служащими</w:t>
            </w:r>
            <w:r w:rsidRPr="00B778D0">
              <w:rPr>
                <w:rFonts w:eastAsia="Times New Roman"/>
                <w:color w:val="000000"/>
                <w:spacing w:val="-6"/>
                <w:sz w:val="24"/>
                <w:szCs w:val="24"/>
              </w:rPr>
              <w:br/>
            </w:r>
            <w:r w:rsidRPr="00B778D0">
              <w:rPr>
                <w:rFonts w:eastAsia="Times New Roman"/>
                <w:color w:val="000000"/>
                <w:spacing w:val="-5"/>
                <w:sz w:val="24"/>
                <w:szCs w:val="24"/>
              </w:rPr>
              <w:t>администрации района ограничений,</w:t>
            </w:r>
            <w:r w:rsidRPr="00B778D0">
              <w:rPr>
                <w:rFonts w:eastAsia="Times New Roman"/>
                <w:color w:val="000000"/>
                <w:spacing w:val="-5"/>
                <w:sz w:val="24"/>
                <w:szCs w:val="24"/>
              </w:rPr>
              <w:br/>
              <w:t>запретов и неисполнения</w:t>
            </w:r>
            <w:r w:rsidRPr="00B778D0">
              <w:rPr>
                <w:rFonts w:eastAsia="Times New Roman"/>
                <w:color w:val="000000"/>
                <w:spacing w:val="-5"/>
                <w:sz w:val="24"/>
                <w:szCs w:val="24"/>
              </w:rPr>
              <w:br/>
            </w:r>
            <w:r w:rsidRPr="00B778D0">
              <w:rPr>
                <w:rFonts w:eastAsia="Times New Roman"/>
                <w:color w:val="000000"/>
                <w:spacing w:val="-7"/>
                <w:sz w:val="24"/>
                <w:szCs w:val="24"/>
              </w:rPr>
              <w:t>обязанностей, установленных в целях</w:t>
            </w:r>
            <w:r w:rsidRPr="00B778D0">
              <w:rPr>
                <w:rFonts w:eastAsia="Times New Roman"/>
                <w:color w:val="000000"/>
                <w:spacing w:val="-7"/>
                <w:sz w:val="24"/>
                <w:szCs w:val="24"/>
              </w:rPr>
              <w:br/>
              <w:t>противодействия коррупции</w:t>
            </w:r>
            <w:r w:rsidRPr="00B778D0">
              <w:rPr>
                <w:rFonts w:eastAsia="Times New Roman"/>
                <w:color w:val="000000"/>
                <w:sz w:val="24"/>
                <w:szCs w:val="24"/>
                <w:u w:val="single"/>
              </w:rPr>
              <w:tab/>
            </w:r>
          </w:p>
          <w:p w:rsidR="00663B06" w:rsidRDefault="00663B06" w:rsidP="002B7580"/>
        </w:tc>
        <w:tc>
          <w:tcPr>
            <w:tcW w:w="2126" w:type="dxa"/>
          </w:tcPr>
          <w:p w:rsidR="00663B06" w:rsidRPr="00B778D0" w:rsidRDefault="00663B06" w:rsidP="002B7580">
            <w:pPr>
              <w:rPr>
                <w:sz w:val="24"/>
                <w:szCs w:val="24"/>
              </w:rPr>
            </w:pPr>
            <w:r w:rsidRPr="00B778D0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являющейся </w:t>
            </w:r>
            <w:r w:rsidRPr="00B778D0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основанием для </w:t>
            </w:r>
            <w:r w:rsidRPr="00B778D0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проведения проверки</w:t>
            </w:r>
          </w:p>
        </w:tc>
        <w:tc>
          <w:tcPr>
            <w:tcW w:w="1808" w:type="dxa"/>
          </w:tcPr>
          <w:p w:rsidR="00663B06" w:rsidRDefault="00663B06" w:rsidP="002B7580"/>
        </w:tc>
      </w:tr>
      <w:tr w:rsidR="00663B06" w:rsidRPr="00AC7D5E" w:rsidTr="002B7580">
        <w:tc>
          <w:tcPr>
            <w:tcW w:w="817" w:type="dxa"/>
          </w:tcPr>
          <w:p w:rsidR="00663B06" w:rsidRPr="00AC7D5E" w:rsidRDefault="00663B06" w:rsidP="002B7580">
            <w:pPr>
              <w:rPr>
                <w:sz w:val="24"/>
                <w:szCs w:val="24"/>
              </w:rPr>
            </w:pPr>
            <w:r w:rsidRPr="00AC7D5E">
              <w:rPr>
                <w:sz w:val="24"/>
                <w:szCs w:val="24"/>
              </w:rPr>
              <w:t>2.1.4</w:t>
            </w:r>
          </w:p>
        </w:tc>
        <w:tc>
          <w:tcPr>
            <w:tcW w:w="4820" w:type="dxa"/>
          </w:tcPr>
          <w:p w:rsidR="00663B06" w:rsidRPr="00AC7D5E" w:rsidRDefault="00663B06" w:rsidP="002B7580">
            <w:pPr>
              <w:shd w:val="clear" w:color="auto" w:fill="FFFFFF"/>
              <w:spacing w:before="22" w:line="252" w:lineRule="exact"/>
              <w:ind w:left="22"/>
              <w:rPr>
                <w:sz w:val="24"/>
                <w:szCs w:val="24"/>
              </w:rPr>
            </w:pPr>
            <w:proofErr w:type="gramStart"/>
            <w:r w:rsidRPr="00AC7D5E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обеспечение размещения на официальном Интернет-сайте администрации района сведений о </w:t>
            </w:r>
            <w:r w:rsidRPr="00AC7D5E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доходах, об имуществе и </w:t>
            </w:r>
            <w:r w:rsidRPr="00AC7D5E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обязательствах имущественного характера, представленных </w:t>
            </w:r>
            <w:r w:rsidRPr="00AC7D5E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муниципальными служащими </w:t>
            </w:r>
            <w:r w:rsidRPr="00AC7D5E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администрации района, сведений об </w:t>
            </w:r>
            <w:r w:rsidRPr="00AC7D5E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источниках получения средств, за </w:t>
            </w:r>
            <w:r w:rsidRPr="00AC7D5E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счет которых совершена сделка по приобретению земельного участка, другого объекта недвижимости, транспортного средства, акций (долей </w:t>
            </w:r>
            <w:r w:rsidRPr="00AC7D5E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участия, паев в уставных (складочных) капиталах </w:t>
            </w:r>
            <w:r w:rsidRPr="00AC7D5E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организаций), если сумма сделки превышает общий доход муниципального служащего администрации района и</w:t>
            </w:r>
            <w:proofErr w:type="gramEnd"/>
            <w:r w:rsidRPr="00AC7D5E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его супруги (супруга) за три последних года, </w:t>
            </w:r>
            <w:r w:rsidRPr="00AC7D5E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предшествующих совершению </w:t>
            </w:r>
            <w:r w:rsidRPr="00AC7D5E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сделки, представленных в </w:t>
            </w:r>
            <w:r w:rsidRPr="00AC7D5E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соответствии с Федеральным законом </w:t>
            </w:r>
            <w:r w:rsidRPr="00AC7D5E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от 03.12.2012 № 230-ФЗ «О </w:t>
            </w:r>
            <w:proofErr w:type="gramStart"/>
            <w:r w:rsidRPr="00AC7D5E">
              <w:rPr>
                <w:rFonts w:eastAsia="Times New Roman"/>
                <w:color w:val="000000"/>
                <w:spacing w:val="-5"/>
                <w:sz w:val="24"/>
                <w:szCs w:val="24"/>
              </w:rPr>
              <w:t>контроле за</w:t>
            </w:r>
            <w:proofErr w:type="gramEnd"/>
            <w:r w:rsidRPr="00AC7D5E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соответствием расходов лиц, </w:t>
            </w:r>
            <w:r w:rsidRPr="00AC7D5E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замещающих государственные </w:t>
            </w:r>
            <w:r w:rsidRPr="00AC7D5E">
              <w:rPr>
                <w:rFonts w:eastAsia="Times New Roman"/>
                <w:color w:val="000000"/>
                <w:spacing w:val="-5"/>
                <w:sz w:val="24"/>
                <w:szCs w:val="24"/>
              </w:rPr>
              <w:t>должности, и иных лиц их доходам»</w:t>
            </w:r>
          </w:p>
        </w:tc>
        <w:tc>
          <w:tcPr>
            <w:tcW w:w="2126" w:type="dxa"/>
          </w:tcPr>
          <w:p w:rsidR="00663B06" w:rsidRPr="00AC7D5E" w:rsidRDefault="00663B06" w:rsidP="002B7580">
            <w:pPr>
              <w:shd w:val="clear" w:color="auto" w:fill="FFFFFF"/>
              <w:spacing w:before="266" w:line="252" w:lineRule="exact"/>
              <w:ind w:left="29"/>
              <w:rPr>
                <w:sz w:val="24"/>
                <w:szCs w:val="24"/>
              </w:rPr>
            </w:pPr>
            <w:r w:rsidRPr="00AC7D5E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ежегодно не позднее </w:t>
            </w:r>
            <w:r w:rsidRPr="00AC7D5E"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</w:rPr>
              <w:t>3</w:t>
            </w:r>
            <w:r w:rsidRPr="00AC7D5E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1 мая </w:t>
            </w:r>
            <w:r w:rsidRPr="00AC7D5E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года, следующего </w:t>
            </w:r>
            <w:r w:rsidRPr="00AC7D5E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за </w:t>
            </w:r>
            <w:proofErr w:type="gramStart"/>
            <w:r w:rsidRPr="00AC7D5E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отчетным</w:t>
            </w:r>
            <w:proofErr w:type="gramEnd"/>
          </w:p>
          <w:p w:rsidR="00663B06" w:rsidRPr="00AC7D5E" w:rsidRDefault="00663B06" w:rsidP="002B7580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63B06" w:rsidRPr="00AC7D5E" w:rsidRDefault="00663B06" w:rsidP="002B7580">
            <w:pPr>
              <w:rPr>
                <w:sz w:val="24"/>
                <w:szCs w:val="24"/>
              </w:rPr>
            </w:pPr>
            <w:r w:rsidRPr="00AC7D5E">
              <w:rPr>
                <w:sz w:val="24"/>
                <w:szCs w:val="24"/>
              </w:rPr>
              <w:t>Заместитель главы</w:t>
            </w:r>
          </w:p>
        </w:tc>
      </w:tr>
      <w:tr w:rsidR="00663B06" w:rsidRPr="00AC7D5E" w:rsidTr="002B7580">
        <w:tc>
          <w:tcPr>
            <w:tcW w:w="817" w:type="dxa"/>
          </w:tcPr>
          <w:p w:rsidR="00663B06" w:rsidRPr="00AC7D5E" w:rsidRDefault="00663B06" w:rsidP="002B7580">
            <w:pPr>
              <w:rPr>
                <w:sz w:val="24"/>
                <w:szCs w:val="24"/>
              </w:rPr>
            </w:pPr>
            <w:r w:rsidRPr="00AC7D5E">
              <w:rPr>
                <w:sz w:val="24"/>
                <w:szCs w:val="24"/>
              </w:rPr>
              <w:t>2.1.5</w:t>
            </w:r>
          </w:p>
        </w:tc>
        <w:tc>
          <w:tcPr>
            <w:tcW w:w="4820" w:type="dxa"/>
          </w:tcPr>
          <w:p w:rsidR="00663B06" w:rsidRPr="00AC7D5E" w:rsidRDefault="00663B06" w:rsidP="002B7580">
            <w:pPr>
              <w:shd w:val="clear" w:color="auto" w:fill="FFFFFF"/>
              <w:tabs>
                <w:tab w:val="left" w:leader="underscore" w:pos="3686"/>
              </w:tabs>
              <w:spacing w:before="7" w:line="252" w:lineRule="exact"/>
              <w:ind w:left="14"/>
              <w:rPr>
                <w:sz w:val="24"/>
                <w:szCs w:val="24"/>
              </w:rPr>
            </w:pPr>
            <w:r w:rsidRPr="00AC7D5E">
              <w:rPr>
                <w:rFonts w:eastAsia="Times New Roman"/>
                <w:color w:val="000000"/>
                <w:spacing w:val="-5"/>
                <w:sz w:val="24"/>
                <w:szCs w:val="24"/>
              </w:rPr>
              <w:t>Разъяснение муниципальным</w:t>
            </w:r>
            <w:r w:rsidRPr="00AC7D5E">
              <w:rPr>
                <w:rFonts w:eastAsia="Times New Roman"/>
                <w:color w:val="000000"/>
                <w:spacing w:val="-5"/>
                <w:sz w:val="24"/>
                <w:szCs w:val="24"/>
              </w:rPr>
              <w:br/>
              <w:t>служащим положений Кодекса этики</w:t>
            </w:r>
            <w:r w:rsidRPr="00AC7D5E">
              <w:rPr>
                <w:rFonts w:eastAsia="Times New Roman"/>
                <w:color w:val="000000"/>
                <w:spacing w:val="-5"/>
                <w:sz w:val="24"/>
                <w:szCs w:val="24"/>
              </w:rPr>
              <w:br/>
              <w:t>и поведения лиц, замещающих</w:t>
            </w:r>
            <w:r w:rsidRPr="00AC7D5E">
              <w:rPr>
                <w:rFonts w:eastAsia="Times New Roman"/>
                <w:color w:val="000000"/>
                <w:spacing w:val="-5"/>
                <w:sz w:val="24"/>
                <w:szCs w:val="24"/>
              </w:rPr>
              <w:br/>
              <w:t>государственные должности</w:t>
            </w:r>
            <w:r w:rsidRPr="00AC7D5E">
              <w:rPr>
                <w:rFonts w:eastAsia="Times New Roman"/>
                <w:color w:val="000000"/>
                <w:spacing w:val="-5"/>
                <w:sz w:val="24"/>
                <w:szCs w:val="24"/>
              </w:rPr>
              <w:br/>
              <w:t>Красноярского края, выборные</w:t>
            </w:r>
            <w:r w:rsidRPr="00AC7D5E">
              <w:rPr>
                <w:rFonts w:eastAsia="Times New Roman"/>
                <w:color w:val="000000"/>
                <w:spacing w:val="-5"/>
                <w:sz w:val="24"/>
                <w:szCs w:val="24"/>
              </w:rPr>
              <w:br/>
            </w:r>
            <w:r w:rsidRPr="00AC7D5E">
              <w:rPr>
                <w:rFonts w:eastAsia="Times New Roman"/>
                <w:color w:val="000000"/>
                <w:spacing w:val="-6"/>
                <w:sz w:val="24"/>
                <w:szCs w:val="24"/>
              </w:rPr>
              <w:t>муниципальные должности,</w:t>
            </w:r>
            <w:r w:rsidRPr="00AC7D5E">
              <w:rPr>
                <w:rFonts w:eastAsia="Times New Roman"/>
                <w:color w:val="000000"/>
                <w:spacing w:val="-6"/>
                <w:sz w:val="24"/>
                <w:szCs w:val="24"/>
              </w:rPr>
              <w:br/>
            </w:r>
            <w:r w:rsidRPr="00AC7D5E">
              <w:rPr>
                <w:rFonts w:eastAsia="Times New Roman"/>
                <w:color w:val="000000"/>
                <w:spacing w:val="-5"/>
                <w:sz w:val="24"/>
                <w:szCs w:val="24"/>
              </w:rPr>
              <w:t>государственных служащих</w:t>
            </w:r>
            <w:r w:rsidRPr="00AC7D5E">
              <w:rPr>
                <w:rFonts w:eastAsia="Times New Roman"/>
                <w:color w:val="000000"/>
                <w:spacing w:val="-5"/>
                <w:sz w:val="24"/>
                <w:szCs w:val="24"/>
              </w:rPr>
              <w:br/>
            </w:r>
            <w:r w:rsidRPr="00AC7D5E">
              <w:rPr>
                <w:rFonts w:eastAsia="Times New Roman"/>
                <w:color w:val="000000"/>
                <w:spacing w:val="-7"/>
                <w:sz w:val="24"/>
                <w:szCs w:val="24"/>
              </w:rPr>
              <w:t>Красноярского края и муниципальных</w:t>
            </w:r>
            <w:r w:rsidRPr="00AC7D5E">
              <w:rPr>
                <w:rFonts w:eastAsia="Times New Roman"/>
                <w:color w:val="000000"/>
                <w:spacing w:val="-7"/>
                <w:sz w:val="24"/>
                <w:szCs w:val="24"/>
              </w:rPr>
              <w:br/>
              <w:t>служащих</w:t>
            </w:r>
          </w:p>
        </w:tc>
        <w:tc>
          <w:tcPr>
            <w:tcW w:w="2126" w:type="dxa"/>
          </w:tcPr>
          <w:p w:rsidR="00663B06" w:rsidRPr="00AC7D5E" w:rsidRDefault="00663B06" w:rsidP="002B7580">
            <w:pPr>
              <w:rPr>
                <w:sz w:val="24"/>
                <w:szCs w:val="24"/>
              </w:rPr>
            </w:pPr>
            <w:r w:rsidRPr="00AC7D5E">
              <w:rPr>
                <w:sz w:val="24"/>
                <w:szCs w:val="24"/>
              </w:rPr>
              <w:t>постоянно</w:t>
            </w:r>
          </w:p>
        </w:tc>
        <w:tc>
          <w:tcPr>
            <w:tcW w:w="1808" w:type="dxa"/>
          </w:tcPr>
          <w:p w:rsidR="00663B06" w:rsidRPr="00AC7D5E" w:rsidRDefault="00663B06" w:rsidP="002B7580">
            <w:pPr>
              <w:rPr>
                <w:sz w:val="24"/>
                <w:szCs w:val="24"/>
              </w:rPr>
            </w:pPr>
            <w:r w:rsidRPr="00AC7D5E">
              <w:rPr>
                <w:sz w:val="24"/>
                <w:szCs w:val="24"/>
              </w:rPr>
              <w:t>Заместитель главы</w:t>
            </w:r>
          </w:p>
        </w:tc>
      </w:tr>
      <w:tr w:rsidR="00663B06" w:rsidRPr="00AC7D5E" w:rsidTr="002B7580">
        <w:tc>
          <w:tcPr>
            <w:tcW w:w="817" w:type="dxa"/>
          </w:tcPr>
          <w:p w:rsidR="00663B06" w:rsidRPr="00AC7D5E" w:rsidRDefault="00663B06" w:rsidP="002B7580">
            <w:pPr>
              <w:rPr>
                <w:sz w:val="24"/>
                <w:szCs w:val="24"/>
              </w:rPr>
            </w:pPr>
            <w:r w:rsidRPr="00AC7D5E">
              <w:rPr>
                <w:sz w:val="24"/>
                <w:szCs w:val="24"/>
              </w:rPr>
              <w:t>2.1.6</w:t>
            </w:r>
          </w:p>
        </w:tc>
        <w:tc>
          <w:tcPr>
            <w:tcW w:w="4820" w:type="dxa"/>
          </w:tcPr>
          <w:p w:rsidR="00663B06" w:rsidRPr="00AC7D5E" w:rsidRDefault="00663B06" w:rsidP="002B7580">
            <w:pPr>
              <w:rPr>
                <w:sz w:val="24"/>
                <w:szCs w:val="24"/>
              </w:rPr>
            </w:pPr>
            <w:r w:rsidRPr="00AC7D5E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Обеспечение соблюдения Кодекса</w:t>
            </w:r>
            <w:r w:rsidRPr="00AC7D5E">
              <w:rPr>
                <w:rFonts w:eastAsia="Times New Roman"/>
                <w:color w:val="000000"/>
                <w:spacing w:val="-5"/>
                <w:sz w:val="24"/>
                <w:szCs w:val="24"/>
              </w:rPr>
              <w:br/>
              <w:t>этики и поведения лиц, замещающих</w:t>
            </w:r>
            <w:r w:rsidRPr="00AC7D5E">
              <w:rPr>
                <w:rFonts w:eastAsia="Times New Roman"/>
                <w:color w:val="000000"/>
                <w:spacing w:val="-5"/>
                <w:sz w:val="24"/>
                <w:szCs w:val="24"/>
              </w:rPr>
              <w:br/>
              <w:t>государственные должности</w:t>
            </w:r>
            <w:r w:rsidRPr="00AC7D5E">
              <w:rPr>
                <w:rFonts w:eastAsia="Times New Roman"/>
                <w:color w:val="000000"/>
                <w:spacing w:val="-5"/>
                <w:sz w:val="24"/>
                <w:szCs w:val="24"/>
              </w:rPr>
              <w:br/>
              <w:t>Красноярского края, выборные</w:t>
            </w:r>
            <w:r w:rsidRPr="00AC7D5E">
              <w:rPr>
                <w:rFonts w:eastAsia="Times New Roman"/>
                <w:color w:val="000000"/>
                <w:spacing w:val="-5"/>
                <w:sz w:val="24"/>
                <w:szCs w:val="24"/>
              </w:rPr>
              <w:br/>
            </w:r>
            <w:r w:rsidRPr="00AC7D5E">
              <w:rPr>
                <w:rFonts w:eastAsia="Times New Roman"/>
                <w:color w:val="000000"/>
                <w:spacing w:val="-6"/>
                <w:sz w:val="24"/>
                <w:szCs w:val="24"/>
              </w:rPr>
              <w:t>муниципальные должности,</w:t>
            </w:r>
            <w:r w:rsidRPr="00AC7D5E">
              <w:rPr>
                <w:rFonts w:eastAsia="Times New Roman"/>
                <w:color w:val="000000"/>
                <w:spacing w:val="-6"/>
                <w:sz w:val="24"/>
                <w:szCs w:val="24"/>
              </w:rPr>
              <w:br/>
            </w:r>
            <w:r w:rsidRPr="00AC7D5E">
              <w:rPr>
                <w:rFonts w:eastAsia="Times New Roman"/>
                <w:color w:val="000000"/>
                <w:spacing w:val="-5"/>
                <w:sz w:val="24"/>
                <w:szCs w:val="24"/>
              </w:rPr>
              <w:t>государственных служащих</w:t>
            </w:r>
            <w:r w:rsidRPr="00AC7D5E">
              <w:rPr>
                <w:rFonts w:eastAsia="Times New Roman"/>
                <w:color w:val="000000"/>
                <w:spacing w:val="-5"/>
                <w:sz w:val="24"/>
                <w:szCs w:val="24"/>
              </w:rPr>
              <w:br/>
            </w:r>
            <w:r w:rsidRPr="00AC7D5E">
              <w:rPr>
                <w:rFonts w:eastAsia="Times New Roman"/>
                <w:color w:val="000000"/>
                <w:spacing w:val="-7"/>
                <w:sz w:val="24"/>
                <w:szCs w:val="24"/>
              </w:rPr>
              <w:t>Красноярского края и муниципальных</w:t>
            </w:r>
            <w:r w:rsidRPr="00AC7D5E">
              <w:rPr>
                <w:rFonts w:eastAsia="Times New Roman"/>
                <w:color w:val="000000"/>
                <w:spacing w:val="-7"/>
                <w:sz w:val="24"/>
                <w:szCs w:val="24"/>
              </w:rPr>
              <w:br/>
            </w:r>
            <w:r w:rsidRPr="00AC7D5E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служащих      </w:t>
            </w:r>
            <w:r w:rsidRPr="00AC7D5E">
              <w:rPr>
                <w:rFonts w:eastAsia="Times New Roman"/>
                <w:color w:val="000000"/>
                <w:sz w:val="24"/>
                <w:szCs w:val="24"/>
              </w:rPr>
              <w:tab/>
              <w:t xml:space="preserve">        </w:t>
            </w:r>
          </w:p>
        </w:tc>
        <w:tc>
          <w:tcPr>
            <w:tcW w:w="2126" w:type="dxa"/>
          </w:tcPr>
          <w:p w:rsidR="00663B06" w:rsidRPr="00AC7D5E" w:rsidRDefault="00663B06" w:rsidP="002B7580">
            <w:pPr>
              <w:rPr>
                <w:sz w:val="24"/>
                <w:szCs w:val="24"/>
              </w:rPr>
            </w:pPr>
            <w:r w:rsidRPr="00AC7D5E">
              <w:rPr>
                <w:sz w:val="24"/>
                <w:szCs w:val="24"/>
              </w:rPr>
              <w:t>постоянно</w:t>
            </w:r>
          </w:p>
        </w:tc>
        <w:tc>
          <w:tcPr>
            <w:tcW w:w="1808" w:type="dxa"/>
          </w:tcPr>
          <w:p w:rsidR="00663B06" w:rsidRPr="00AC7D5E" w:rsidRDefault="00663B06" w:rsidP="002B7580">
            <w:pPr>
              <w:rPr>
                <w:sz w:val="24"/>
                <w:szCs w:val="24"/>
              </w:rPr>
            </w:pPr>
            <w:r w:rsidRPr="00AC7D5E">
              <w:rPr>
                <w:sz w:val="24"/>
                <w:szCs w:val="24"/>
              </w:rPr>
              <w:t>Лицо, ответственное за работу по профилактике коррупционных правонарушений администрации</w:t>
            </w:r>
          </w:p>
        </w:tc>
      </w:tr>
      <w:tr w:rsidR="00663B06" w:rsidRPr="00AC7D5E" w:rsidTr="002B7580">
        <w:tc>
          <w:tcPr>
            <w:tcW w:w="817" w:type="dxa"/>
          </w:tcPr>
          <w:p w:rsidR="00663B06" w:rsidRPr="00AC7D5E" w:rsidRDefault="00663B06" w:rsidP="002B7580">
            <w:pPr>
              <w:rPr>
                <w:sz w:val="24"/>
                <w:szCs w:val="24"/>
              </w:rPr>
            </w:pPr>
            <w:r w:rsidRPr="00AC7D5E">
              <w:rPr>
                <w:sz w:val="24"/>
                <w:szCs w:val="24"/>
              </w:rPr>
              <w:t>2.1.7</w:t>
            </w:r>
          </w:p>
        </w:tc>
        <w:tc>
          <w:tcPr>
            <w:tcW w:w="4820" w:type="dxa"/>
          </w:tcPr>
          <w:p w:rsidR="00663B06" w:rsidRPr="00AC7D5E" w:rsidRDefault="00663B06" w:rsidP="002B7580">
            <w:pPr>
              <w:shd w:val="clear" w:color="auto" w:fill="FFFFFF"/>
              <w:spacing w:before="7" w:line="252" w:lineRule="exact"/>
              <w:rPr>
                <w:sz w:val="24"/>
                <w:szCs w:val="24"/>
              </w:rPr>
            </w:pPr>
            <w:r w:rsidRPr="00AC7D5E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проведение разъяснительной работы с </w:t>
            </w:r>
            <w:r w:rsidRPr="00AC7D5E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муниципальными служащими </w:t>
            </w:r>
            <w:r w:rsidRPr="00AC7D5E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администрации района о необходимости соблюдения ограничений, установленных в целях противодействия коррупции, в том числе запретов, касающихся получения подарков, а также замещения должностей в организациях и (или) выполнения </w:t>
            </w:r>
            <w:r w:rsidRPr="00AC7D5E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работ (оказания услуг) на условиях </w:t>
            </w:r>
            <w:r w:rsidRPr="00AC7D5E">
              <w:rPr>
                <w:rFonts w:eastAsia="Times New Roman"/>
                <w:color w:val="000000"/>
                <w:spacing w:val="-7"/>
                <w:sz w:val="24"/>
                <w:szCs w:val="24"/>
                <w:u w:val="single"/>
              </w:rPr>
              <w:t>гражданско-правовых договоров, если</w:t>
            </w:r>
          </w:p>
          <w:p w:rsidR="00663B06" w:rsidRPr="00AC7D5E" w:rsidRDefault="00663B06" w:rsidP="002B758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63B06" w:rsidRPr="00AC7D5E" w:rsidRDefault="00663B06" w:rsidP="002B7580">
            <w:pPr>
              <w:rPr>
                <w:sz w:val="24"/>
                <w:szCs w:val="24"/>
              </w:rPr>
            </w:pPr>
            <w:r w:rsidRPr="00AC7D5E">
              <w:rPr>
                <w:sz w:val="24"/>
                <w:szCs w:val="24"/>
              </w:rPr>
              <w:t>постоянно</w:t>
            </w:r>
          </w:p>
        </w:tc>
        <w:tc>
          <w:tcPr>
            <w:tcW w:w="1808" w:type="dxa"/>
          </w:tcPr>
          <w:p w:rsidR="00663B06" w:rsidRPr="00AC7D5E" w:rsidRDefault="00663B06" w:rsidP="002B7580">
            <w:pPr>
              <w:rPr>
                <w:sz w:val="24"/>
                <w:szCs w:val="24"/>
              </w:rPr>
            </w:pPr>
            <w:r w:rsidRPr="00AC7D5E">
              <w:rPr>
                <w:sz w:val="24"/>
                <w:szCs w:val="24"/>
              </w:rPr>
              <w:t>Лицо, ответственное за работу по профилактике коррупционных правонарушений администрации</w:t>
            </w:r>
          </w:p>
        </w:tc>
      </w:tr>
    </w:tbl>
    <w:p w:rsidR="00663B06" w:rsidRDefault="00663B06" w:rsidP="00EB34FB">
      <w:pPr>
        <w:shd w:val="clear" w:color="auto" w:fill="FFFFFF"/>
        <w:spacing w:line="209" w:lineRule="exact"/>
        <w:ind w:left="526"/>
        <w:rPr>
          <w:sz w:val="24"/>
          <w:szCs w:val="24"/>
        </w:rPr>
      </w:pPr>
    </w:p>
    <w:p w:rsidR="005B4956" w:rsidRDefault="005B4956" w:rsidP="00EB34FB">
      <w:pPr>
        <w:shd w:val="clear" w:color="auto" w:fill="FFFFFF"/>
        <w:spacing w:line="209" w:lineRule="exact"/>
        <w:ind w:left="526"/>
        <w:rPr>
          <w:sz w:val="24"/>
          <w:szCs w:val="24"/>
        </w:rPr>
      </w:pPr>
    </w:p>
    <w:p w:rsidR="005B4956" w:rsidRDefault="005B4956" w:rsidP="00EB34FB">
      <w:pPr>
        <w:shd w:val="clear" w:color="auto" w:fill="FFFFFF"/>
        <w:spacing w:line="209" w:lineRule="exact"/>
        <w:ind w:left="526"/>
        <w:rPr>
          <w:sz w:val="24"/>
          <w:szCs w:val="24"/>
        </w:rPr>
      </w:pPr>
    </w:p>
    <w:p w:rsidR="005B4956" w:rsidRDefault="005B4956" w:rsidP="00EB34FB">
      <w:pPr>
        <w:shd w:val="clear" w:color="auto" w:fill="FFFFFF"/>
        <w:spacing w:line="209" w:lineRule="exact"/>
        <w:ind w:left="526"/>
        <w:rPr>
          <w:sz w:val="24"/>
          <w:szCs w:val="24"/>
        </w:rPr>
      </w:pPr>
    </w:p>
    <w:p w:rsidR="005B4956" w:rsidRDefault="005B4956" w:rsidP="00EB34FB">
      <w:pPr>
        <w:shd w:val="clear" w:color="auto" w:fill="FFFFFF"/>
        <w:spacing w:line="209" w:lineRule="exact"/>
        <w:ind w:left="526"/>
        <w:rPr>
          <w:sz w:val="24"/>
          <w:szCs w:val="24"/>
        </w:rPr>
      </w:pPr>
    </w:p>
    <w:p w:rsidR="005B4956" w:rsidRDefault="005B4956" w:rsidP="00EB34FB">
      <w:pPr>
        <w:shd w:val="clear" w:color="auto" w:fill="FFFFFF"/>
        <w:spacing w:line="209" w:lineRule="exact"/>
        <w:ind w:left="526"/>
        <w:rPr>
          <w:sz w:val="24"/>
          <w:szCs w:val="24"/>
        </w:rPr>
      </w:pPr>
    </w:p>
    <w:p w:rsidR="005B4956" w:rsidRDefault="005B4956" w:rsidP="00EB34FB">
      <w:pPr>
        <w:shd w:val="clear" w:color="auto" w:fill="FFFFFF"/>
        <w:spacing w:line="209" w:lineRule="exact"/>
        <w:ind w:left="526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03"/>
        <w:gridCol w:w="4486"/>
        <w:gridCol w:w="2181"/>
        <w:gridCol w:w="2121"/>
      </w:tblGrid>
      <w:tr w:rsidR="005B4956" w:rsidRPr="00865B74" w:rsidTr="002B7580">
        <w:trPr>
          <w:trHeight w:val="1408"/>
        </w:trPr>
        <w:tc>
          <w:tcPr>
            <w:tcW w:w="805" w:type="dxa"/>
          </w:tcPr>
          <w:p w:rsidR="005B4956" w:rsidRDefault="005B4956" w:rsidP="002B7580"/>
        </w:tc>
        <w:tc>
          <w:tcPr>
            <w:tcW w:w="4524" w:type="dxa"/>
          </w:tcPr>
          <w:p w:rsidR="005B4956" w:rsidRPr="00865B74" w:rsidRDefault="005B4956" w:rsidP="002B7580">
            <w:pPr>
              <w:shd w:val="clear" w:color="auto" w:fill="FFFFFF"/>
              <w:spacing w:line="252" w:lineRule="exact"/>
              <w:rPr>
                <w:sz w:val="24"/>
                <w:szCs w:val="24"/>
              </w:rPr>
            </w:pPr>
            <w:r w:rsidRPr="00865B74">
              <w:rPr>
                <w:sz w:val="24"/>
                <w:szCs w:val="24"/>
              </w:rPr>
              <w:t xml:space="preserve">Отдельные функции муниципального управления данными организациями входили в их должностные обязанности, </w:t>
            </w:r>
            <w:proofErr w:type="gramStart"/>
            <w:r w:rsidRPr="00865B74">
              <w:rPr>
                <w:sz w:val="24"/>
                <w:szCs w:val="24"/>
              </w:rPr>
              <w:t>без согласи</w:t>
            </w:r>
            <w:proofErr w:type="gramEnd"/>
            <w:r w:rsidRPr="00865B74">
              <w:rPr>
                <w:sz w:val="24"/>
                <w:szCs w:val="24"/>
              </w:rPr>
              <w:t xml:space="preserve"> комиссии по соблюдению требований к служебному поведению и урегулированию конфликта интересов  в администрации сельсовета</w:t>
            </w:r>
          </w:p>
        </w:tc>
        <w:tc>
          <w:tcPr>
            <w:tcW w:w="2119" w:type="dxa"/>
          </w:tcPr>
          <w:p w:rsidR="005B4956" w:rsidRPr="00865B74" w:rsidRDefault="005B4956" w:rsidP="002B7580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5B4956" w:rsidRPr="00865B74" w:rsidRDefault="005B4956" w:rsidP="002B7580">
            <w:pPr>
              <w:rPr>
                <w:sz w:val="24"/>
                <w:szCs w:val="24"/>
              </w:rPr>
            </w:pPr>
          </w:p>
        </w:tc>
      </w:tr>
      <w:tr w:rsidR="005B4956" w:rsidRPr="00865B74" w:rsidTr="002B7580">
        <w:trPr>
          <w:trHeight w:val="703"/>
        </w:trPr>
        <w:tc>
          <w:tcPr>
            <w:tcW w:w="805" w:type="dxa"/>
          </w:tcPr>
          <w:p w:rsidR="005B4956" w:rsidRDefault="005B4956" w:rsidP="002B7580">
            <w:r>
              <w:t>2.2</w:t>
            </w:r>
          </w:p>
        </w:tc>
        <w:tc>
          <w:tcPr>
            <w:tcW w:w="8766" w:type="dxa"/>
            <w:gridSpan w:val="3"/>
          </w:tcPr>
          <w:p w:rsidR="005B4956" w:rsidRPr="00865B74" w:rsidRDefault="005B4956" w:rsidP="002B7580">
            <w:pPr>
              <w:shd w:val="clear" w:color="auto" w:fill="FFFFFF"/>
              <w:spacing w:before="14" w:line="252" w:lineRule="exact"/>
              <w:ind w:left="821" w:right="432"/>
              <w:rPr>
                <w:sz w:val="24"/>
                <w:szCs w:val="24"/>
              </w:rPr>
            </w:pPr>
            <w:r w:rsidRPr="00865B74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Задача 2: повышение роли аттестационных процедур в профилактике коррупции на </w:t>
            </w:r>
            <w:r w:rsidRPr="00865B74">
              <w:rPr>
                <w:rFonts w:eastAsia="Times New Roman"/>
                <w:color w:val="000000"/>
                <w:spacing w:val="-5"/>
                <w:sz w:val="24"/>
                <w:szCs w:val="24"/>
                <w:u w:val="single"/>
              </w:rPr>
              <w:t>муниципальной службе  в  администрации сельсовета</w:t>
            </w:r>
          </w:p>
        </w:tc>
      </w:tr>
      <w:tr w:rsidR="005B4956" w:rsidRPr="00865B74" w:rsidTr="002B7580">
        <w:tc>
          <w:tcPr>
            <w:tcW w:w="805" w:type="dxa"/>
          </w:tcPr>
          <w:p w:rsidR="005B4956" w:rsidRPr="00AC7D5E" w:rsidRDefault="005B4956" w:rsidP="002B7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Pr="00AC7D5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524" w:type="dxa"/>
          </w:tcPr>
          <w:p w:rsidR="005B4956" w:rsidRPr="00865B74" w:rsidRDefault="005B4956" w:rsidP="002B7580">
            <w:pPr>
              <w:shd w:val="clear" w:color="auto" w:fill="FFFFFF"/>
              <w:spacing w:before="22" w:line="252" w:lineRule="exact"/>
              <w:ind w:left="22"/>
              <w:rPr>
                <w:sz w:val="24"/>
                <w:szCs w:val="24"/>
              </w:rPr>
            </w:pPr>
            <w:r w:rsidRPr="00865B74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оценка знаний муниципальных служащих администрации района </w:t>
            </w:r>
            <w:r w:rsidRPr="00865B74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требований к служебному поведению, </w:t>
            </w:r>
            <w:r w:rsidRPr="00865B74">
              <w:rPr>
                <w:rFonts w:eastAsia="Times New Roman"/>
                <w:color w:val="000000"/>
                <w:spacing w:val="-5"/>
                <w:sz w:val="24"/>
                <w:szCs w:val="24"/>
              </w:rPr>
              <w:t>запретов и ограничений, связанных с муниципальной службой</w:t>
            </w:r>
          </w:p>
        </w:tc>
        <w:tc>
          <w:tcPr>
            <w:tcW w:w="2119" w:type="dxa"/>
            <w:tcBorders>
              <w:bottom w:val="nil"/>
            </w:tcBorders>
          </w:tcPr>
          <w:p w:rsidR="005B4956" w:rsidRPr="00865B74" w:rsidRDefault="005B4956" w:rsidP="002B7580">
            <w:pPr>
              <w:shd w:val="clear" w:color="auto" w:fill="FFFFFF"/>
              <w:spacing w:before="266" w:line="252" w:lineRule="exact"/>
              <w:ind w:left="29"/>
              <w:rPr>
                <w:sz w:val="24"/>
                <w:szCs w:val="24"/>
              </w:rPr>
            </w:pPr>
            <w:r w:rsidRPr="00865B74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при проведении </w:t>
            </w:r>
            <w:r w:rsidRPr="00865B74">
              <w:rPr>
                <w:rFonts w:eastAsia="Times New Roman"/>
                <w:color w:val="000000"/>
                <w:spacing w:val="-8"/>
                <w:sz w:val="24"/>
                <w:szCs w:val="24"/>
              </w:rPr>
              <w:t>квалификационно</w:t>
            </w:r>
            <w:r w:rsidRPr="00865B74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го экзамена и </w:t>
            </w:r>
            <w:r w:rsidRPr="00865B74">
              <w:rPr>
                <w:rFonts w:eastAsia="Times New Roman"/>
                <w:color w:val="000000"/>
                <w:spacing w:val="-5"/>
                <w:sz w:val="24"/>
                <w:szCs w:val="24"/>
              </w:rPr>
              <w:t>аттестации</w:t>
            </w:r>
          </w:p>
        </w:tc>
        <w:tc>
          <w:tcPr>
            <w:tcW w:w="2123" w:type="dxa"/>
          </w:tcPr>
          <w:p w:rsidR="005B4956" w:rsidRPr="00865B74" w:rsidRDefault="005B4956" w:rsidP="002B7580">
            <w:pPr>
              <w:rPr>
                <w:sz w:val="22"/>
                <w:szCs w:val="22"/>
              </w:rPr>
            </w:pPr>
            <w:r w:rsidRPr="00865B74">
              <w:rPr>
                <w:rFonts w:eastAsia="Times New Roman"/>
                <w:color w:val="000000"/>
                <w:spacing w:val="-8"/>
                <w:sz w:val="22"/>
                <w:szCs w:val="22"/>
              </w:rPr>
              <w:t xml:space="preserve">аттестационная комиссия по </w:t>
            </w:r>
            <w:r w:rsidRPr="00865B74">
              <w:rPr>
                <w:rFonts w:eastAsia="Times New Roman"/>
                <w:color w:val="000000"/>
                <w:spacing w:val="-5"/>
                <w:sz w:val="22"/>
                <w:szCs w:val="22"/>
              </w:rPr>
              <w:t>проведении аттестации и (или) квалификационного экзамена</w:t>
            </w:r>
            <w:r w:rsidRPr="00865B74">
              <w:rPr>
                <w:sz w:val="22"/>
                <w:szCs w:val="22"/>
              </w:rPr>
              <w:t xml:space="preserve"> </w:t>
            </w:r>
          </w:p>
        </w:tc>
      </w:tr>
      <w:tr w:rsidR="005B4956" w:rsidRPr="00865B74" w:rsidTr="002B7580">
        <w:trPr>
          <w:trHeight w:val="624"/>
        </w:trPr>
        <w:tc>
          <w:tcPr>
            <w:tcW w:w="805" w:type="dxa"/>
          </w:tcPr>
          <w:p w:rsidR="005B4956" w:rsidRDefault="005B4956" w:rsidP="002B7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8766" w:type="dxa"/>
            <w:gridSpan w:val="3"/>
          </w:tcPr>
          <w:p w:rsidR="005B4956" w:rsidRPr="00865B74" w:rsidRDefault="005B4956" w:rsidP="002B7580">
            <w:pPr>
              <w:shd w:val="clear" w:color="auto" w:fill="FFFFFF"/>
              <w:spacing w:line="252" w:lineRule="exact"/>
              <w:ind w:left="814" w:right="432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  <w:r w:rsidRPr="00865B74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Задача 3; повышение профессиональной компетентности муниципальных служащих </w:t>
            </w:r>
            <w:r w:rsidRPr="00865B74">
              <w:rPr>
                <w:rFonts w:eastAsia="Times New Roman"/>
                <w:color w:val="000000"/>
                <w:spacing w:val="-5"/>
                <w:sz w:val="24"/>
                <w:szCs w:val="24"/>
                <w:u w:val="single"/>
              </w:rPr>
              <w:t xml:space="preserve">администрации </w:t>
            </w:r>
          </w:p>
        </w:tc>
      </w:tr>
      <w:tr w:rsidR="005B4956" w:rsidRPr="00865B74" w:rsidTr="002B7580">
        <w:tc>
          <w:tcPr>
            <w:tcW w:w="805" w:type="dxa"/>
          </w:tcPr>
          <w:p w:rsidR="005B4956" w:rsidRPr="00AC7D5E" w:rsidRDefault="005B4956" w:rsidP="002B7580">
            <w:pPr>
              <w:rPr>
                <w:sz w:val="24"/>
                <w:szCs w:val="24"/>
              </w:rPr>
            </w:pPr>
            <w:r w:rsidRPr="00AC7D5E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3.1</w:t>
            </w:r>
          </w:p>
        </w:tc>
        <w:tc>
          <w:tcPr>
            <w:tcW w:w="4524" w:type="dxa"/>
          </w:tcPr>
          <w:p w:rsidR="005B4956" w:rsidRPr="00865B74" w:rsidRDefault="005B4956" w:rsidP="002B7580">
            <w:pPr>
              <w:shd w:val="clear" w:color="auto" w:fill="FFFFFF"/>
              <w:spacing w:line="252" w:lineRule="exact"/>
              <w:ind w:right="94"/>
              <w:rPr>
                <w:sz w:val="24"/>
                <w:szCs w:val="24"/>
              </w:rPr>
            </w:pPr>
            <w:r w:rsidRPr="00865B74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организация участия муниципальных </w:t>
            </w:r>
            <w:r w:rsidRPr="00865B74">
              <w:rPr>
                <w:rFonts w:eastAsia="Times New Roman"/>
                <w:color w:val="000000"/>
                <w:spacing w:val="-5"/>
                <w:sz w:val="24"/>
                <w:szCs w:val="24"/>
              </w:rPr>
              <w:t>служащих администрации в профессиональной подготовке, повышении квалификации</w:t>
            </w:r>
          </w:p>
        </w:tc>
        <w:tc>
          <w:tcPr>
            <w:tcW w:w="2119" w:type="dxa"/>
            <w:tcBorders>
              <w:top w:val="nil"/>
            </w:tcBorders>
          </w:tcPr>
          <w:p w:rsidR="005B4956" w:rsidRPr="00865B74" w:rsidRDefault="005B4956" w:rsidP="002B7580">
            <w:pPr>
              <w:shd w:val="clear" w:color="auto" w:fill="FFFFFF"/>
              <w:spacing w:line="252" w:lineRule="exact"/>
              <w:ind w:right="504"/>
              <w:rPr>
                <w:sz w:val="24"/>
                <w:szCs w:val="24"/>
              </w:rPr>
            </w:pPr>
            <w:r w:rsidRPr="00865B74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по мере </w:t>
            </w:r>
            <w:r w:rsidRPr="00865B74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поступления </w:t>
            </w:r>
            <w:r w:rsidRPr="00865B74">
              <w:rPr>
                <w:rFonts w:eastAsia="Times New Roman"/>
                <w:color w:val="000000"/>
                <w:spacing w:val="-8"/>
                <w:sz w:val="24"/>
                <w:szCs w:val="24"/>
              </w:rPr>
              <w:t>приглашений</w:t>
            </w:r>
          </w:p>
        </w:tc>
        <w:tc>
          <w:tcPr>
            <w:tcW w:w="2123" w:type="dxa"/>
          </w:tcPr>
          <w:p w:rsidR="005B4956" w:rsidRPr="00865B74" w:rsidRDefault="005B4956" w:rsidP="002B7580">
            <w:pPr>
              <w:shd w:val="clear" w:color="auto" w:fill="FFFFFF"/>
              <w:spacing w:line="252" w:lineRule="exact"/>
              <w:rPr>
                <w:sz w:val="24"/>
                <w:szCs w:val="24"/>
              </w:rPr>
            </w:pPr>
            <w:r w:rsidRPr="00865B74">
              <w:rPr>
                <w:sz w:val="24"/>
                <w:szCs w:val="24"/>
              </w:rPr>
              <w:t>Глава администрации</w:t>
            </w:r>
          </w:p>
        </w:tc>
      </w:tr>
      <w:tr w:rsidR="005B4956" w:rsidRPr="00865B74" w:rsidTr="002B7580">
        <w:tc>
          <w:tcPr>
            <w:tcW w:w="805" w:type="dxa"/>
          </w:tcPr>
          <w:p w:rsidR="005B4956" w:rsidRPr="00AC7D5E" w:rsidRDefault="005B4956" w:rsidP="002B7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66" w:type="dxa"/>
            <w:gridSpan w:val="3"/>
          </w:tcPr>
          <w:p w:rsidR="005B4956" w:rsidRPr="00865B74" w:rsidRDefault="005B4956" w:rsidP="002B7580">
            <w:pPr>
              <w:shd w:val="clear" w:color="auto" w:fill="FFFFFF"/>
              <w:spacing w:line="252" w:lineRule="exact"/>
              <w:rPr>
                <w:sz w:val="24"/>
                <w:szCs w:val="24"/>
              </w:rPr>
            </w:pPr>
            <w:r w:rsidRPr="00865B74">
              <w:rPr>
                <w:rFonts w:eastAsia="Times New Roman"/>
                <w:color w:val="000000"/>
                <w:spacing w:val="-6"/>
                <w:sz w:val="24"/>
                <w:szCs w:val="24"/>
              </w:rPr>
              <w:t>Направление 3: обеспечение соблюдения главными распорядителями, распорядителями,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865B74">
              <w:rPr>
                <w:rFonts w:eastAsia="Times New Roman"/>
                <w:color w:val="000000"/>
                <w:spacing w:val="-7"/>
                <w:sz w:val="24"/>
                <w:szCs w:val="24"/>
                <w:u w:val="single"/>
              </w:rPr>
              <w:t>получателями средств сельского  бюджета</w:t>
            </w:r>
          </w:p>
        </w:tc>
      </w:tr>
      <w:tr w:rsidR="005B4956" w:rsidRPr="00865B74" w:rsidTr="002B7580">
        <w:tc>
          <w:tcPr>
            <w:tcW w:w="805" w:type="dxa"/>
          </w:tcPr>
          <w:p w:rsidR="005B4956" w:rsidRDefault="005B4956" w:rsidP="002B7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8766" w:type="dxa"/>
            <w:gridSpan w:val="3"/>
          </w:tcPr>
          <w:p w:rsidR="005B4956" w:rsidRPr="00865B74" w:rsidRDefault="005B4956" w:rsidP="002B7580">
            <w:pPr>
              <w:shd w:val="clear" w:color="auto" w:fill="FFFFFF"/>
              <w:spacing w:line="252" w:lineRule="exact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 w:rsidRPr="00865B74"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Задача 1: осуществление контроля за целевым и эффективным использованием средств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65B74">
              <w:rPr>
                <w:rFonts w:eastAsia="Times New Roman"/>
                <w:color w:val="000000"/>
                <w:spacing w:val="-5"/>
                <w:sz w:val="24"/>
                <w:szCs w:val="24"/>
              </w:rPr>
              <w:t>районного бюджета получателям средств по мероприятиям муниципальных программ, в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865B74">
              <w:rPr>
                <w:rFonts w:eastAsia="Times New Roman"/>
                <w:color w:val="000000"/>
                <w:spacing w:val="-6"/>
                <w:sz w:val="24"/>
                <w:szCs w:val="24"/>
                <w:u w:val="single"/>
              </w:rPr>
              <w:t>которых главным распорядителем является администрация сельсовета</w:t>
            </w:r>
          </w:p>
        </w:tc>
      </w:tr>
      <w:tr w:rsidR="005B4956" w:rsidRPr="00865B74" w:rsidTr="002B7580">
        <w:tc>
          <w:tcPr>
            <w:tcW w:w="805" w:type="dxa"/>
          </w:tcPr>
          <w:p w:rsidR="005B4956" w:rsidRPr="00AC7D5E" w:rsidRDefault="005B4956" w:rsidP="002B7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C7D5E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524" w:type="dxa"/>
          </w:tcPr>
          <w:p w:rsidR="005B4956" w:rsidRPr="00865B74" w:rsidRDefault="005B4956" w:rsidP="002B7580">
            <w:pPr>
              <w:rPr>
                <w:sz w:val="24"/>
                <w:szCs w:val="24"/>
              </w:rPr>
            </w:pPr>
            <w:r w:rsidRPr="00865B74">
              <w:rPr>
                <w:sz w:val="24"/>
                <w:szCs w:val="24"/>
              </w:rPr>
              <w:t>Принятие отчетов о выполнении работ по этапам и в конце календарного года согласно условиям заключенных контрактов</w:t>
            </w:r>
          </w:p>
        </w:tc>
        <w:tc>
          <w:tcPr>
            <w:tcW w:w="2119" w:type="dxa"/>
          </w:tcPr>
          <w:p w:rsidR="005B4956" w:rsidRPr="00865B74" w:rsidRDefault="005B4956" w:rsidP="002B7580">
            <w:pPr>
              <w:rPr>
                <w:sz w:val="24"/>
                <w:szCs w:val="24"/>
              </w:rPr>
            </w:pPr>
            <w:r w:rsidRPr="00865B74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в соответствии с </w:t>
            </w:r>
            <w:r w:rsidRPr="00865B74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требованиями </w:t>
            </w:r>
            <w:r w:rsidRPr="00865B74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долгосрочных </w:t>
            </w:r>
            <w:r w:rsidRPr="00865B74">
              <w:rPr>
                <w:rFonts w:eastAsia="Times New Roman"/>
                <w:color w:val="000000"/>
                <w:spacing w:val="-7"/>
                <w:sz w:val="24"/>
                <w:szCs w:val="24"/>
                <w:u w:val="single"/>
              </w:rPr>
              <w:t>целевых программ</w:t>
            </w:r>
          </w:p>
        </w:tc>
        <w:tc>
          <w:tcPr>
            <w:tcW w:w="2123" w:type="dxa"/>
          </w:tcPr>
          <w:p w:rsidR="005B4956" w:rsidRPr="00865B74" w:rsidRDefault="005B4956" w:rsidP="002B7580">
            <w:pPr>
              <w:rPr>
                <w:sz w:val="24"/>
                <w:szCs w:val="24"/>
              </w:rPr>
            </w:pPr>
            <w:r w:rsidRPr="00865B74">
              <w:rPr>
                <w:sz w:val="24"/>
                <w:szCs w:val="24"/>
              </w:rPr>
              <w:t>Главный бухгалтер</w:t>
            </w:r>
          </w:p>
        </w:tc>
      </w:tr>
      <w:tr w:rsidR="005B4956" w:rsidRPr="00865B74" w:rsidTr="002B7580">
        <w:tc>
          <w:tcPr>
            <w:tcW w:w="805" w:type="dxa"/>
          </w:tcPr>
          <w:p w:rsidR="005B4956" w:rsidRPr="00AC7D5E" w:rsidRDefault="005B4956" w:rsidP="002B7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C7D5E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524" w:type="dxa"/>
          </w:tcPr>
          <w:p w:rsidR="005B4956" w:rsidRPr="00865B74" w:rsidRDefault="005B4956" w:rsidP="002B7580">
            <w:pPr>
              <w:shd w:val="clear" w:color="auto" w:fill="FFFFFF"/>
              <w:spacing w:before="7" w:line="252" w:lineRule="exact"/>
              <w:rPr>
                <w:sz w:val="24"/>
                <w:szCs w:val="24"/>
              </w:rPr>
            </w:pPr>
            <w:r w:rsidRPr="00865B74">
              <w:rPr>
                <w:sz w:val="24"/>
                <w:szCs w:val="24"/>
              </w:rPr>
              <w:t xml:space="preserve">Ведение претензионной работы </w:t>
            </w:r>
          </w:p>
        </w:tc>
        <w:tc>
          <w:tcPr>
            <w:tcW w:w="2119" w:type="dxa"/>
          </w:tcPr>
          <w:p w:rsidR="005B4956" w:rsidRPr="00865B74" w:rsidRDefault="005B4956" w:rsidP="002B7580">
            <w:pPr>
              <w:rPr>
                <w:sz w:val="22"/>
                <w:szCs w:val="22"/>
              </w:rPr>
            </w:pPr>
            <w:r w:rsidRPr="00865B74">
              <w:rPr>
                <w:sz w:val="22"/>
                <w:szCs w:val="22"/>
              </w:rPr>
              <w:t>В случае выявления нарушений муниципальных контрактов</w:t>
            </w:r>
          </w:p>
        </w:tc>
        <w:tc>
          <w:tcPr>
            <w:tcW w:w="2123" w:type="dxa"/>
          </w:tcPr>
          <w:p w:rsidR="005B4956" w:rsidRPr="00865B74" w:rsidRDefault="005B4956" w:rsidP="002B7580">
            <w:pPr>
              <w:rPr>
                <w:sz w:val="24"/>
                <w:szCs w:val="24"/>
              </w:rPr>
            </w:pPr>
            <w:r w:rsidRPr="00865B74">
              <w:rPr>
                <w:sz w:val="24"/>
                <w:szCs w:val="24"/>
              </w:rPr>
              <w:t>Главный бухгалтер</w:t>
            </w:r>
          </w:p>
        </w:tc>
      </w:tr>
      <w:tr w:rsidR="005B4956" w:rsidRPr="00865B74" w:rsidTr="002B7580">
        <w:tc>
          <w:tcPr>
            <w:tcW w:w="805" w:type="dxa"/>
          </w:tcPr>
          <w:p w:rsidR="005B4956" w:rsidRDefault="005B4956" w:rsidP="002B7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8766" w:type="dxa"/>
            <w:gridSpan w:val="3"/>
          </w:tcPr>
          <w:p w:rsidR="005B4956" w:rsidRPr="00865B74" w:rsidRDefault="005B4956" w:rsidP="002B7580">
            <w:pPr>
              <w:shd w:val="clear" w:color="auto" w:fill="FFFFFF"/>
              <w:spacing w:before="7" w:line="252" w:lineRule="exact"/>
              <w:ind w:left="46"/>
              <w:jc w:val="both"/>
              <w:rPr>
                <w:sz w:val="24"/>
                <w:szCs w:val="24"/>
              </w:rPr>
            </w:pPr>
            <w:r w:rsidRPr="00865B74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Задача 2: обеспечение соблюдения администрацией сельсовета  законодательства Российской </w:t>
            </w:r>
            <w:r w:rsidRPr="00865B74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Федерации при осуществлении закупок товаров, работ, услуг для обеспечения </w:t>
            </w:r>
            <w:r w:rsidRPr="00865B74">
              <w:rPr>
                <w:rFonts w:eastAsia="Times New Roman"/>
                <w:color w:val="000000"/>
                <w:spacing w:val="-5"/>
                <w:sz w:val="24"/>
                <w:szCs w:val="24"/>
                <w:u w:val="single"/>
              </w:rPr>
              <w:t>муниципальных нужд</w:t>
            </w:r>
          </w:p>
        </w:tc>
      </w:tr>
      <w:tr w:rsidR="005B4956" w:rsidRPr="00865B74" w:rsidTr="002B7580">
        <w:tc>
          <w:tcPr>
            <w:tcW w:w="805" w:type="dxa"/>
          </w:tcPr>
          <w:p w:rsidR="005B4956" w:rsidRDefault="005B4956" w:rsidP="002B7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4524" w:type="dxa"/>
          </w:tcPr>
          <w:p w:rsidR="005B4956" w:rsidRPr="00865B74" w:rsidRDefault="005B4956" w:rsidP="002B7580">
            <w:pPr>
              <w:shd w:val="clear" w:color="auto" w:fill="FFFFFF"/>
              <w:spacing w:line="252" w:lineRule="exact"/>
              <w:ind w:right="22" w:firstLine="14"/>
              <w:rPr>
                <w:sz w:val="24"/>
                <w:szCs w:val="24"/>
              </w:rPr>
            </w:pPr>
            <w:r w:rsidRPr="00865B74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обеспечение осуществления закупок </w:t>
            </w:r>
            <w:r w:rsidRPr="00865B74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товаров, работ, услуг в соответствии с </w:t>
            </w:r>
            <w:r w:rsidRPr="00865B74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требованиями Федерального закона от 05.04.2013 № 44-ФЗ «О контрактной системе в сфере закупок </w:t>
            </w:r>
            <w:r w:rsidRPr="00865B74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товаров, работ, услуг для обеспечения государственных и муниципальных </w:t>
            </w:r>
            <w:r w:rsidRPr="00865B74">
              <w:rPr>
                <w:rFonts w:eastAsia="Times New Roman"/>
                <w:color w:val="000000"/>
                <w:spacing w:val="-6"/>
                <w:sz w:val="24"/>
                <w:szCs w:val="24"/>
              </w:rPr>
              <w:t>нужд»</w:t>
            </w:r>
          </w:p>
        </w:tc>
        <w:tc>
          <w:tcPr>
            <w:tcW w:w="2119" w:type="dxa"/>
          </w:tcPr>
          <w:p w:rsidR="005B4956" w:rsidRPr="00865B74" w:rsidRDefault="005B4956" w:rsidP="002B7580">
            <w:pPr>
              <w:shd w:val="clear" w:color="auto" w:fill="FFFFFF"/>
              <w:rPr>
                <w:sz w:val="24"/>
                <w:szCs w:val="24"/>
              </w:rPr>
            </w:pPr>
            <w:r w:rsidRPr="00865B74">
              <w:rPr>
                <w:rFonts w:eastAsia="Times New Roman"/>
                <w:color w:val="000000"/>
                <w:spacing w:val="8"/>
                <w:sz w:val="24"/>
                <w:szCs w:val="24"/>
              </w:rPr>
              <w:t>постоянно</w:t>
            </w:r>
          </w:p>
        </w:tc>
        <w:tc>
          <w:tcPr>
            <w:tcW w:w="2123" w:type="dxa"/>
          </w:tcPr>
          <w:p w:rsidR="005B4956" w:rsidRPr="00865B74" w:rsidRDefault="005B4956" w:rsidP="002B7580">
            <w:pPr>
              <w:shd w:val="clear" w:color="auto" w:fill="FFFFFF"/>
              <w:spacing w:line="252" w:lineRule="exact"/>
              <w:ind w:right="216"/>
              <w:rPr>
                <w:sz w:val="24"/>
                <w:szCs w:val="24"/>
              </w:rPr>
            </w:pPr>
            <w:r w:rsidRPr="00865B74">
              <w:rPr>
                <w:sz w:val="24"/>
                <w:szCs w:val="24"/>
              </w:rPr>
              <w:t>Глава сельсовета</w:t>
            </w:r>
          </w:p>
        </w:tc>
      </w:tr>
      <w:tr w:rsidR="005B4956" w:rsidRPr="00865B74" w:rsidTr="002B7580">
        <w:tc>
          <w:tcPr>
            <w:tcW w:w="805" w:type="dxa"/>
          </w:tcPr>
          <w:p w:rsidR="005B4956" w:rsidRDefault="005B4956" w:rsidP="002B7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</w:t>
            </w:r>
          </w:p>
        </w:tc>
        <w:tc>
          <w:tcPr>
            <w:tcW w:w="4524" w:type="dxa"/>
          </w:tcPr>
          <w:p w:rsidR="005B4956" w:rsidRPr="00865B74" w:rsidRDefault="005B4956" w:rsidP="002B7580">
            <w:pPr>
              <w:shd w:val="clear" w:color="auto" w:fill="FFFFFF"/>
              <w:spacing w:line="223" w:lineRule="exact"/>
              <w:ind w:right="86" w:firstLine="7"/>
              <w:rPr>
                <w:sz w:val="24"/>
                <w:szCs w:val="24"/>
              </w:rPr>
            </w:pPr>
            <w:r w:rsidRPr="00865B74">
              <w:rPr>
                <w:rFonts w:eastAsia="Times New Roman"/>
                <w:color w:val="000000"/>
                <w:sz w:val="24"/>
                <w:szCs w:val="24"/>
              </w:rPr>
              <w:t xml:space="preserve">обеспечение заключения договоров продажи муниципального имущества, договоров аренды, договоров предусматривающих переход прав </w:t>
            </w:r>
            <w:r w:rsidRPr="00865B74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владения и пользования в отношении </w:t>
            </w:r>
            <w:r w:rsidRPr="00865B74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муниципального имущества посредством </w:t>
            </w:r>
            <w:r w:rsidRPr="00865B74">
              <w:rPr>
                <w:rFonts w:eastAsia="Times New Roman"/>
                <w:color w:val="000000"/>
                <w:sz w:val="24"/>
                <w:szCs w:val="24"/>
              </w:rPr>
              <w:t xml:space="preserve">проведения торгов на основании действующих законодательных актов регламентирующих проведение конкурсов и аукционов, в том числе </w:t>
            </w:r>
            <w:r w:rsidRPr="00865B74">
              <w:rPr>
                <w:rFonts w:eastAsia="Times New Roman"/>
                <w:color w:val="000000"/>
                <w:spacing w:val="-1"/>
                <w:sz w:val="24"/>
                <w:szCs w:val="24"/>
              </w:rPr>
              <w:t>Федеральным законом от 21.12.2001</w:t>
            </w:r>
          </w:p>
        </w:tc>
        <w:tc>
          <w:tcPr>
            <w:tcW w:w="2119" w:type="dxa"/>
          </w:tcPr>
          <w:p w:rsidR="005B4956" w:rsidRPr="00865B74" w:rsidRDefault="005B4956" w:rsidP="002B7580">
            <w:pPr>
              <w:shd w:val="clear" w:color="auto" w:fill="FFFFFF"/>
              <w:rPr>
                <w:sz w:val="24"/>
                <w:szCs w:val="24"/>
              </w:rPr>
            </w:pPr>
            <w:r w:rsidRPr="00865B74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123" w:type="dxa"/>
          </w:tcPr>
          <w:p w:rsidR="005B4956" w:rsidRPr="00865B74" w:rsidRDefault="005B4956" w:rsidP="002B7580">
            <w:pPr>
              <w:shd w:val="clear" w:color="auto" w:fill="FFFFFF"/>
              <w:rPr>
                <w:sz w:val="24"/>
                <w:szCs w:val="24"/>
              </w:rPr>
            </w:pPr>
            <w:r w:rsidRPr="00865B74">
              <w:rPr>
                <w:sz w:val="24"/>
                <w:szCs w:val="24"/>
              </w:rPr>
              <w:t>Глава сельсовета</w:t>
            </w:r>
          </w:p>
        </w:tc>
      </w:tr>
    </w:tbl>
    <w:p w:rsidR="005B4956" w:rsidRDefault="005B4956" w:rsidP="00EB34FB">
      <w:pPr>
        <w:shd w:val="clear" w:color="auto" w:fill="FFFFFF"/>
        <w:spacing w:line="209" w:lineRule="exact"/>
        <w:ind w:left="526"/>
        <w:rPr>
          <w:sz w:val="24"/>
          <w:szCs w:val="24"/>
        </w:rPr>
      </w:pPr>
    </w:p>
    <w:p w:rsidR="00C376A9" w:rsidRDefault="00C376A9" w:rsidP="00EB34FB">
      <w:pPr>
        <w:shd w:val="clear" w:color="auto" w:fill="FFFFFF"/>
        <w:spacing w:line="209" w:lineRule="exact"/>
        <w:ind w:left="526"/>
        <w:rPr>
          <w:sz w:val="24"/>
          <w:szCs w:val="24"/>
        </w:rPr>
      </w:pPr>
    </w:p>
    <w:p w:rsidR="00C376A9" w:rsidRDefault="00C376A9" w:rsidP="00EB34FB">
      <w:pPr>
        <w:shd w:val="clear" w:color="auto" w:fill="FFFFFF"/>
        <w:spacing w:line="209" w:lineRule="exact"/>
        <w:ind w:left="526"/>
        <w:rPr>
          <w:sz w:val="24"/>
          <w:szCs w:val="24"/>
        </w:rPr>
      </w:pPr>
    </w:p>
    <w:p w:rsidR="00C376A9" w:rsidRDefault="00C376A9" w:rsidP="00EB34FB">
      <w:pPr>
        <w:shd w:val="clear" w:color="auto" w:fill="FFFFFF"/>
        <w:spacing w:line="209" w:lineRule="exact"/>
        <w:ind w:left="526"/>
        <w:rPr>
          <w:sz w:val="24"/>
          <w:szCs w:val="24"/>
        </w:rPr>
      </w:pPr>
    </w:p>
    <w:p w:rsidR="00C376A9" w:rsidRDefault="00C376A9" w:rsidP="00EB34FB">
      <w:pPr>
        <w:shd w:val="clear" w:color="auto" w:fill="FFFFFF"/>
        <w:spacing w:line="209" w:lineRule="exact"/>
        <w:ind w:left="526"/>
        <w:rPr>
          <w:sz w:val="24"/>
          <w:szCs w:val="24"/>
        </w:rPr>
      </w:pPr>
    </w:p>
    <w:p w:rsidR="00C376A9" w:rsidRDefault="00C376A9" w:rsidP="00EB34FB">
      <w:pPr>
        <w:shd w:val="clear" w:color="auto" w:fill="FFFFFF"/>
        <w:spacing w:line="209" w:lineRule="exact"/>
        <w:ind w:left="526"/>
        <w:rPr>
          <w:sz w:val="24"/>
          <w:szCs w:val="24"/>
        </w:rPr>
      </w:pPr>
    </w:p>
    <w:p w:rsidR="00C376A9" w:rsidRDefault="00C376A9" w:rsidP="00EB34FB">
      <w:pPr>
        <w:shd w:val="clear" w:color="auto" w:fill="FFFFFF"/>
        <w:spacing w:line="209" w:lineRule="exact"/>
        <w:ind w:left="526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3"/>
        <w:gridCol w:w="4695"/>
        <w:gridCol w:w="14"/>
        <w:gridCol w:w="2071"/>
        <w:gridCol w:w="22"/>
        <w:gridCol w:w="1956"/>
      </w:tblGrid>
      <w:tr w:rsidR="00C376A9" w:rsidRPr="008665F2" w:rsidTr="00EB09D2">
        <w:trPr>
          <w:trHeight w:val="1408"/>
        </w:trPr>
        <w:tc>
          <w:tcPr>
            <w:tcW w:w="813" w:type="dxa"/>
          </w:tcPr>
          <w:p w:rsidR="00C376A9" w:rsidRPr="0051022A" w:rsidRDefault="00C376A9" w:rsidP="00EB09D2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gridSpan w:val="2"/>
          </w:tcPr>
          <w:p w:rsidR="00C376A9" w:rsidRPr="0051022A" w:rsidRDefault="00C376A9" w:rsidP="00EB09D2">
            <w:pPr>
              <w:rPr>
                <w:sz w:val="24"/>
                <w:szCs w:val="24"/>
              </w:rPr>
            </w:pPr>
            <w:r w:rsidRPr="0051022A">
              <w:rPr>
                <w:rFonts w:eastAsia="Times New Roman"/>
                <w:color w:val="000000"/>
                <w:sz w:val="24"/>
                <w:szCs w:val="24"/>
              </w:rPr>
              <w:t xml:space="preserve">№178-ФЗ «О приватизации государственного и муниципального </w:t>
            </w:r>
            <w:r w:rsidRPr="0051022A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имущества», постановлением </w:t>
            </w:r>
            <w:r w:rsidRPr="0051022A">
              <w:rPr>
                <w:rFonts w:eastAsia="Times New Roman"/>
                <w:color w:val="000000"/>
                <w:sz w:val="24"/>
                <w:szCs w:val="24"/>
              </w:rPr>
              <w:t xml:space="preserve">Правительства РФ от 12.08.2002 № 585, </w:t>
            </w:r>
            <w:r w:rsidRPr="0051022A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приказом ФАС России от 10.02.2010 №67, </w:t>
            </w:r>
            <w:r w:rsidRPr="0051022A">
              <w:rPr>
                <w:rFonts w:eastAsia="Times New Roman"/>
                <w:color w:val="000000"/>
                <w:sz w:val="24"/>
                <w:szCs w:val="24"/>
              </w:rPr>
              <w:t xml:space="preserve">постановлением Правительства РФ от </w:t>
            </w:r>
            <w:r w:rsidRPr="0051022A">
              <w:rPr>
                <w:rFonts w:eastAsia="Times New Roman"/>
                <w:color w:val="000000"/>
                <w:spacing w:val="-8"/>
                <w:sz w:val="24"/>
                <w:szCs w:val="24"/>
              </w:rPr>
              <w:t>11. 11. 2002 №808</w:t>
            </w:r>
          </w:p>
        </w:tc>
        <w:tc>
          <w:tcPr>
            <w:tcW w:w="2093" w:type="dxa"/>
            <w:gridSpan w:val="2"/>
          </w:tcPr>
          <w:p w:rsidR="00C376A9" w:rsidRPr="0051022A" w:rsidRDefault="00C376A9" w:rsidP="00EB09D2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C376A9" w:rsidRPr="0051022A" w:rsidRDefault="00C376A9" w:rsidP="00EB09D2">
            <w:pPr>
              <w:rPr>
                <w:sz w:val="24"/>
                <w:szCs w:val="24"/>
              </w:rPr>
            </w:pPr>
          </w:p>
        </w:tc>
      </w:tr>
      <w:tr w:rsidR="00C376A9" w:rsidRPr="008665F2" w:rsidTr="00EB09D2">
        <w:tc>
          <w:tcPr>
            <w:tcW w:w="813" w:type="dxa"/>
          </w:tcPr>
          <w:p w:rsidR="00C376A9" w:rsidRPr="0051022A" w:rsidRDefault="00C376A9" w:rsidP="00EB09D2">
            <w:pPr>
              <w:rPr>
                <w:sz w:val="24"/>
                <w:szCs w:val="24"/>
              </w:rPr>
            </w:pPr>
            <w:r w:rsidRPr="0051022A">
              <w:rPr>
                <w:sz w:val="24"/>
                <w:szCs w:val="24"/>
              </w:rPr>
              <w:t>4</w:t>
            </w:r>
          </w:p>
        </w:tc>
        <w:tc>
          <w:tcPr>
            <w:tcW w:w="8758" w:type="dxa"/>
            <w:gridSpan w:val="5"/>
          </w:tcPr>
          <w:p w:rsidR="00C376A9" w:rsidRPr="0051022A" w:rsidRDefault="00C376A9" w:rsidP="00EB09D2">
            <w:pPr>
              <w:shd w:val="clear" w:color="auto" w:fill="FFFFFF"/>
              <w:spacing w:after="22" w:line="252" w:lineRule="exact"/>
              <w:ind w:left="799"/>
              <w:rPr>
                <w:sz w:val="24"/>
                <w:szCs w:val="24"/>
              </w:rPr>
            </w:pPr>
            <w:r w:rsidRPr="0051022A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Направление 4: обеспечение соблюдения законности при управлении и распоряжении </w:t>
            </w:r>
            <w:r w:rsidRPr="0051022A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муниципальным имуществом, переданным на праве оперативного управления  </w:t>
            </w:r>
            <w:r w:rsidRPr="0051022A">
              <w:rPr>
                <w:rFonts w:eastAsia="Times New Roman"/>
                <w:color w:val="000000"/>
                <w:spacing w:val="-5"/>
                <w:sz w:val="24"/>
                <w:szCs w:val="24"/>
                <w:u w:val="single"/>
              </w:rPr>
              <w:t xml:space="preserve"> муниципальным учреждениям, физическим лицам</w:t>
            </w:r>
          </w:p>
        </w:tc>
      </w:tr>
      <w:tr w:rsidR="00C376A9" w:rsidRPr="008665F2" w:rsidTr="00EB09D2">
        <w:tc>
          <w:tcPr>
            <w:tcW w:w="813" w:type="dxa"/>
          </w:tcPr>
          <w:p w:rsidR="00C376A9" w:rsidRPr="0051022A" w:rsidRDefault="00C376A9" w:rsidP="00EB09D2">
            <w:pPr>
              <w:rPr>
                <w:sz w:val="24"/>
                <w:szCs w:val="24"/>
              </w:rPr>
            </w:pPr>
            <w:r w:rsidRPr="0051022A">
              <w:rPr>
                <w:sz w:val="24"/>
                <w:szCs w:val="24"/>
              </w:rPr>
              <w:t>4.1.</w:t>
            </w:r>
          </w:p>
        </w:tc>
        <w:tc>
          <w:tcPr>
            <w:tcW w:w="8758" w:type="dxa"/>
            <w:gridSpan w:val="5"/>
          </w:tcPr>
          <w:p w:rsidR="00C376A9" w:rsidRPr="0051022A" w:rsidRDefault="00C376A9" w:rsidP="00EB09D2">
            <w:pPr>
              <w:rPr>
                <w:sz w:val="24"/>
                <w:szCs w:val="24"/>
              </w:rPr>
            </w:pPr>
            <w:proofErr w:type="gramStart"/>
            <w:r w:rsidRPr="0051022A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Задача 1: выявление различий между зарегистрированным в документах состоянием </w:t>
            </w:r>
            <w:r w:rsidRPr="0051022A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объектов муниципального имущества на момент контроля и их фактическим состоянием, </w:t>
            </w:r>
            <w:r w:rsidRPr="0051022A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выявление неиспользуемого или используемого не по назначению муниципального </w:t>
            </w:r>
            <w:r w:rsidRPr="0051022A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имущества, определение технического состояния объектов муниципального имущества и </w:t>
            </w:r>
            <w:r w:rsidRPr="0051022A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возможности дальнейшей их эксплуатации, выявление фактов нарушения </w:t>
            </w:r>
            <w:r w:rsidRPr="0051022A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законодательства, регулирующего порядок владения, пользования и распоряжения </w:t>
            </w:r>
            <w:r w:rsidRPr="0051022A">
              <w:rPr>
                <w:rFonts w:eastAsia="Times New Roman"/>
                <w:color w:val="000000"/>
                <w:spacing w:val="-6"/>
                <w:sz w:val="24"/>
                <w:szCs w:val="24"/>
              </w:rPr>
              <w:t>муниципальным имуществом, установление лиц, допустивших такие нарушения, а также обращение в</w:t>
            </w:r>
            <w:proofErr w:type="gramEnd"/>
            <w:r w:rsidRPr="0051022A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соответствующие органы с целью защиты интересов администрации сельсовета</w:t>
            </w:r>
          </w:p>
        </w:tc>
      </w:tr>
      <w:tr w:rsidR="00C376A9" w:rsidRPr="008665F2" w:rsidTr="00EB09D2">
        <w:tc>
          <w:tcPr>
            <w:tcW w:w="813" w:type="dxa"/>
          </w:tcPr>
          <w:p w:rsidR="00C376A9" w:rsidRPr="0051022A" w:rsidRDefault="00C376A9" w:rsidP="00EB09D2">
            <w:pPr>
              <w:rPr>
                <w:sz w:val="24"/>
                <w:szCs w:val="24"/>
              </w:rPr>
            </w:pPr>
            <w:r w:rsidRPr="0051022A">
              <w:rPr>
                <w:sz w:val="24"/>
                <w:szCs w:val="24"/>
              </w:rPr>
              <w:t>5</w:t>
            </w:r>
          </w:p>
        </w:tc>
        <w:tc>
          <w:tcPr>
            <w:tcW w:w="8758" w:type="dxa"/>
            <w:gridSpan w:val="5"/>
          </w:tcPr>
          <w:p w:rsidR="00C376A9" w:rsidRPr="0051022A" w:rsidRDefault="00C376A9" w:rsidP="00EB09D2">
            <w:pPr>
              <w:shd w:val="clear" w:color="auto" w:fill="FFFFFF"/>
              <w:spacing w:after="245"/>
              <w:ind w:left="785"/>
              <w:rPr>
                <w:sz w:val="24"/>
                <w:szCs w:val="24"/>
              </w:rPr>
            </w:pPr>
            <w:r w:rsidRPr="0051022A">
              <w:rPr>
                <w:rFonts w:eastAsia="Times New Roman"/>
                <w:color w:val="000000"/>
                <w:spacing w:val="-5"/>
                <w:sz w:val="24"/>
                <w:szCs w:val="24"/>
              </w:rPr>
              <w:t>Направление 5: обеспечение качества и доступности муниципальных услуг</w:t>
            </w:r>
          </w:p>
        </w:tc>
      </w:tr>
      <w:tr w:rsidR="00C376A9" w:rsidRPr="008665F2" w:rsidTr="00EB09D2">
        <w:tc>
          <w:tcPr>
            <w:tcW w:w="813" w:type="dxa"/>
          </w:tcPr>
          <w:p w:rsidR="00C376A9" w:rsidRPr="0051022A" w:rsidRDefault="00C376A9" w:rsidP="00EB09D2">
            <w:pPr>
              <w:rPr>
                <w:sz w:val="24"/>
                <w:szCs w:val="24"/>
              </w:rPr>
            </w:pPr>
            <w:r w:rsidRPr="0051022A">
              <w:rPr>
                <w:sz w:val="24"/>
                <w:szCs w:val="24"/>
              </w:rPr>
              <w:t>5.1.</w:t>
            </w:r>
          </w:p>
        </w:tc>
        <w:tc>
          <w:tcPr>
            <w:tcW w:w="8758" w:type="dxa"/>
            <w:gridSpan w:val="5"/>
            <w:tcBorders>
              <w:bottom w:val="single" w:sz="4" w:space="0" w:color="auto"/>
            </w:tcBorders>
          </w:tcPr>
          <w:p w:rsidR="00C376A9" w:rsidRPr="0051022A" w:rsidRDefault="00C376A9" w:rsidP="00EB09D2">
            <w:pPr>
              <w:rPr>
                <w:sz w:val="24"/>
                <w:szCs w:val="24"/>
              </w:rPr>
            </w:pPr>
            <w:r w:rsidRPr="0051022A"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Задача 1: снижение коррупционных рисков при оказании муниципальных услуг</w:t>
            </w:r>
            <w:r w:rsidRPr="0051022A">
              <w:rPr>
                <w:rFonts w:eastAsia="Times New Roman"/>
                <w:color w:val="000000"/>
                <w:spacing w:val="-4"/>
                <w:sz w:val="24"/>
                <w:szCs w:val="24"/>
              </w:rPr>
              <w:br/>
            </w:r>
            <w:r w:rsidRPr="0051022A">
              <w:rPr>
                <w:rFonts w:eastAsia="Times New Roman"/>
                <w:color w:val="000000"/>
                <w:spacing w:val="-6"/>
                <w:sz w:val="24"/>
                <w:szCs w:val="24"/>
              </w:rPr>
              <w:t>администрацией и услуг</w:t>
            </w:r>
          </w:p>
        </w:tc>
      </w:tr>
      <w:tr w:rsidR="00C376A9" w:rsidRPr="008665F2" w:rsidTr="00EB09D2">
        <w:tc>
          <w:tcPr>
            <w:tcW w:w="813" w:type="dxa"/>
          </w:tcPr>
          <w:p w:rsidR="00C376A9" w:rsidRPr="0051022A" w:rsidRDefault="00C376A9" w:rsidP="00EB09D2">
            <w:pPr>
              <w:rPr>
                <w:sz w:val="24"/>
                <w:szCs w:val="24"/>
              </w:rPr>
            </w:pPr>
            <w:r w:rsidRPr="0051022A">
              <w:rPr>
                <w:sz w:val="24"/>
                <w:szCs w:val="24"/>
              </w:rPr>
              <w:t>6</w:t>
            </w:r>
          </w:p>
        </w:tc>
        <w:tc>
          <w:tcPr>
            <w:tcW w:w="8758" w:type="dxa"/>
            <w:gridSpan w:val="5"/>
            <w:tcBorders>
              <w:top w:val="single" w:sz="4" w:space="0" w:color="auto"/>
            </w:tcBorders>
          </w:tcPr>
          <w:p w:rsidR="00C376A9" w:rsidRPr="0051022A" w:rsidRDefault="00C376A9" w:rsidP="00EB09D2">
            <w:pPr>
              <w:shd w:val="clear" w:color="auto" w:fill="FFFFFF"/>
              <w:spacing w:before="7" w:line="259" w:lineRule="exact"/>
              <w:ind w:left="7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51022A">
              <w:rPr>
                <w:rFonts w:eastAsia="Times New Roman"/>
                <w:color w:val="000000"/>
                <w:spacing w:val="-4"/>
                <w:sz w:val="24"/>
                <w:szCs w:val="24"/>
              </w:rPr>
              <w:t>Направление 6: обеспечение открытости деятельности администрации</w:t>
            </w:r>
            <w:proofErr w:type="gramStart"/>
            <w:r w:rsidRPr="0051022A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,</w:t>
            </w:r>
            <w:proofErr w:type="gramEnd"/>
            <w:r w:rsidRPr="0051022A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создание </w:t>
            </w:r>
            <w:r w:rsidRPr="0051022A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информационных механизмов предупреждения и устранения обстоятельств, </w:t>
            </w:r>
            <w:r w:rsidRPr="0051022A">
              <w:rPr>
                <w:rFonts w:eastAsia="Times New Roman"/>
                <w:color w:val="000000"/>
                <w:spacing w:val="-6"/>
                <w:sz w:val="24"/>
                <w:szCs w:val="24"/>
                <w:u w:val="single"/>
              </w:rPr>
              <w:t>способствующих злоупотреблениям со стороны муниципальных служащих администрации</w:t>
            </w:r>
          </w:p>
        </w:tc>
      </w:tr>
      <w:tr w:rsidR="00C376A9" w:rsidRPr="008665F2" w:rsidTr="00EB09D2">
        <w:tc>
          <w:tcPr>
            <w:tcW w:w="813" w:type="dxa"/>
          </w:tcPr>
          <w:p w:rsidR="00C376A9" w:rsidRPr="0051022A" w:rsidRDefault="00C376A9" w:rsidP="00EB09D2">
            <w:pPr>
              <w:rPr>
                <w:sz w:val="24"/>
                <w:szCs w:val="24"/>
              </w:rPr>
            </w:pPr>
            <w:r w:rsidRPr="0051022A">
              <w:rPr>
                <w:sz w:val="24"/>
                <w:szCs w:val="24"/>
              </w:rPr>
              <w:t>6.1</w:t>
            </w:r>
          </w:p>
        </w:tc>
        <w:tc>
          <w:tcPr>
            <w:tcW w:w="8758" w:type="dxa"/>
            <w:gridSpan w:val="5"/>
          </w:tcPr>
          <w:p w:rsidR="00C376A9" w:rsidRPr="0051022A" w:rsidRDefault="00C376A9" w:rsidP="005B633A">
            <w:pPr>
              <w:shd w:val="clear" w:color="auto" w:fill="FFFFFF"/>
              <w:tabs>
                <w:tab w:val="left" w:leader="underscore" w:pos="3557"/>
              </w:tabs>
              <w:spacing w:line="245" w:lineRule="exact"/>
              <w:ind w:left="7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51022A"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Задача 1: повышение уровня открытости администрации, обеспечение доступа к</w:t>
            </w:r>
            <w:r w:rsidRPr="0051022A">
              <w:rPr>
                <w:rFonts w:eastAsia="Times New Roman"/>
                <w:color w:val="000000"/>
                <w:spacing w:val="-4"/>
                <w:sz w:val="24"/>
                <w:szCs w:val="24"/>
              </w:rPr>
              <w:br/>
              <w:t>информации в соответствии с Федеральным законом от 09.02.2009 № 8-ФЗ «Об</w:t>
            </w:r>
            <w:r w:rsidRPr="0051022A">
              <w:rPr>
                <w:rFonts w:eastAsia="Times New Roman"/>
                <w:color w:val="000000"/>
                <w:spacing w:val="-4"/>
                <w:sz w:val="24"/>
                <w:szCs w:val="24"/>
              </w:rPr>
              <w:br/>
            </w:r>
            <w:r w:rsidRPr="0051022A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обеспечении доступа к информации о деятельности государственных органов и органов</w:t>
            </w:r>
            <w:r w:rsidR="005B633A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1022A">
              <w:rPr>
                <w:rFonts w:eastAsia="Times New Roman"/>
                <w:color w:val="000000"/>
                <w:spacing w:val="-7"/>
                <w:sz w:val="24"/>
                <w:szCs w:val="24"/>
                <w:u w:val="single"/>
              </w:rPr>
              <w:t>местного самоуправления»</w:t>
            </w:r>
          </w:p>
        </w:tc>
      </w:tr>
      <w:tr w:rsidR="00C376A9" w:rsidRPr="008665F2" w:rsidTr="00EB09D2">
        <w:tc>
          <w:tcPr>
            <w:tcW w:w="813" w:type="dxa"/>
          </w:tcPr>
          <w:p w:rsidR="00C376A9" w:rsidRPr="0051022A" w:rsidRDefault="00C376A9" w:rsidP="00EB09D2">
            <w:pPr>
              <w:rPr>
                <w:sz w:val="24"/>
                <w:szCs w:val="24"/>
              </w:rPr>
            </w:pPr>
            <w:r w:rsidRPr="0051022A">
              <w:rPr>
                <w:sz w:val="24"/>
                <w:szCs w:val="24"/>
              </w:rPr>
              <w:t>6.1.1</w:t>
            </w:r>
          </w:p>
        </w:tc>
        <w:tc>
          <w:tcPr>
            <w:tcW w:w="4695" w:type="dxa"/>
            <w:tcBorders>
              <w:right w:val="single" w:sz="4" w:space="0" w:color="auto"/>
            </w:tcBorders>
          </w:tcPr>
          <w:p w:rsidR="00C376A9" w:rsidRPr="0051022A" w:rsidRDefault="00C376A9" w:rsidP="00EB09D2">
            <w:pPr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51022A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размещение информации о результатах деятельности комиссии по соблюдению требований к служебному поведению муниципальных служащих и </w:t>
            </w:r>
            <w:r w:rsidRPr="0051022A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урегулированию конфликта интересов </w:t>
            </w:r>
            <w:r w:rsidRPr="0051022A">
              <w:rPr>
                <w:rFonts w:eastAsia="Times New Roman"/>
                <w:color w:val="000000"/>
                <w:spacing w:val="-5"/>
                <w:sz w:val="24"/>
                <w:szCs w:val="24"/>
              </w:rPr>
              <w:t>в администрации района на официальном Интернет-сайте администрации</w:t>
            </w:r>
          </w:p>
        </w:tc>
        <w:tc>
          <w:tcPr>
            <w:tcW w:w="20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76A9" w:rsidRPr="0051022A" w:rsidRDefault="00C376A9" w:rsidP="00EB09D2">
            <w:pPr>
              <w:shd w:val="clear" w:color="auto" w:fill="FFFFFF"/>
              <w:spacing w:line="252" w:lineRule="exact"/>
              <w:ind w:left="7"/>
              <w:rPr>
                <w:sz w:val="24"/>
                <w:szCs w:val="24"/>
              </w:rPr>
            </w:pPr>
            <w:r w:rsidRPr="0051022A">
              <w:rPr>
                <w:rFonts w:eastAsia="Times New Roman"/>
                <w:color w:val="000000"/>
                <w:spacing w:val="-5"/>
                <w:sz w:val="24"/>
                <w:szCs w:val="24"/>
              </w:rPr>
              <w:t>не позднее 7 дней</w:t>
            </w:r>
          </w:p>
          <w:p w:rsidR="00C376A9" w:rsidRPr="0051022A" w:rsidRDefault="00C376A9" w:rsidP="00EB09D2">
            <w:pPr>
              <w:shd w:val="clear" w:color="auto" w:fill="FFFFFF"/>
              <w:spacing w:line="252" w:lineRule="exact"/>
              <w:ind w:left="14"/>
              <w:rPr>
                <w:sz w:val="24"/>
                <w:szCs w:val="24"/>
              </w:rPr>
            </w:pPr>
            <w:r w:rsidRPr="0051022A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после принятия</w:t>
            </w:r>
          </w:p>
          <w:p w:rsidR="00C376A9" w:rsidRPr="0051022A" w:rsidRDefault="00C376A9" w:rsidP="00EB09D2">
            <w:pPr>
              <w:shd w:val="clear" w:color="auto" w:fill="FFFFFF"/>
              <w:spacing w:line="252" w:lineRule="exact"/>
              <w:ind w:left="7"/>
              <w:rPr>
                <w:sz w:val="24"/>
                <w:szCs w:val="24"/>
              </w:rPr>
            </w:pPr>
            <w:r w:rsidRPr="0051022A">
              <w:rPr>
                <w:rFonts w:eastAsia="Times New Roman"/>
                <w:color w:val="000000"/>
                <w:spacing w:val="-6"/>
                <w:sz w:val="24"/>
                <w:szCs w:val="24"/>
              </w:rPr>
              <w:t>решения</w:t>
            </w:r>
          </w:p>
          <w:p w:rsidR="00C376A9" w:rsidRPr="0051022A" w:rsidRDefault="00C376A9" w:rsidP="00EB09D2">
            <w:pPr>
              <w:shd w:val="clear" w:color="auto" w:fill="FFFFFF"/>
              <w:spacing w:line="252" w:lineRule="exact"/>
              <w:ind w:left="7"/>
              <w:rPr>
                <w:sz w:val="24"/>
                <w:szCs w:val="24"/>
              </w:rPr>
            </w:pPr>
            <w:r w:rsidRPr="0051022A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комиссией </w:t>
            </w:r>
            <w:proofErr w:type="gramStart"/>
            <w:r w:rsidRPr="0051022A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по</w:t>
            </w:r>
            <w:proofErr w:type="gramEnd"/>
          </w:p>
          <w:p w:rsidR="00C376A9" w:rsidRPr="0051022A" w:rsidRDefault="00C376A9" w:rsidP="00EB09D2">
            <w:pPr>
              <w:shd w:val="clear" w:color="auto" w:fill="FFFFFF"/>
              <w:spacing w:before="7" w:line="252" w:lineRule="exact"/>
              <w:ind w:left="7"/>
              <w:rPr>
                <w:sz w:val="24"/>
                <w:szCs w:val="24"/>
              </w:rPr>
            </w:pPr>
            <w:r w:rsidRPr="0051022A">
              <w:rPr>
                <w:rFonts w:eastAsia="Times New Roman"/>
                <w:color w:val="000000"/>
                <w:spacing w:val="-6"/>
                <w:sz w:val="24"/>
                <w:szCs w:val="24"/>
              </w:rPr>
              <w:t>соблюдению</w:t>
            </w:r>
          </w:p>
          <w:p w:rsidR="00C376A9" w:rsidRPr="0051022A" w:rsidRDefault="00C376A9" w:rsidP="00EB09D2">
            <w:pPr>
              <w:shd w:val="clear" w:color="auto" w:fill="FFFFFF"/>
              <w:spacing w:line="252" w:lineRule="exact"/>
              <w:rPr>
                <w:sz w:val="24"/>
                <w:szCs w:val="24"/>
              </w:rPr>
            </w:pPr>
            <w:r w:rsidRPr="0051022A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требований </w:t>
            </w:r>
            <w:proofErr w:type="gramStart"/>
            <w:r w:rsidRPr="0051022A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</w:t>
            </w:r>
            <w:proofErr w:type="gramEnd"/>
          </w:p>
          <w:p w:rsidR="00C376A9" w:rsidRPr="0051022A" w:rsidRDefault="00C376A9" w:rsidP="00EB09D2">
            <w:pPr>
              <w:shd w:val="clear" w:color="auto" w:fill="FFFFFF"/>
              <w:spacing w:line="252" w:lineRule="exact"/>
              <w:ind w:left="7"/>
              <w:rPr>
                <w:sz w:val="24"/>
                <w:szCs w:val="24"/>
              </w:rPr>
            </w:pPr>
            <w:r w:rsidRPr="0051022A">
              <w:rPr>
                <w:rFonts w:eastAsia="Times New Roman"/>
                <w:color w:val="000000"/>
                <w:spacing w:val="-6"/>
                <w:sz w:val="24"/>
                <w:szCs w:val="24"/>
              </w:rPr>
              <w:t>служебному</w:t>
            </w:r>
          </w:p>
          <w:p w:rsidR="00C376A9" w:rsidRPr="0051022A" w:rsidRDefault="00C376A9" w:rsidP="00EB09D2">
            <w:pPr>
              <w:shd w:val="clear" w:color="auto" w:fill="FFFFFF"/>
              <w:spacing w:line="252" w:lineRule="exact"/>
              <w:ind w:left="7"/>
              <w:rPr>
                <w:sz w:val="24"/>
                <w:szCs w:val="24"/>
              </w:rPr>
            </w:pPr>
            <w:r w:rsidRPr="0051022A">
              <w:rPr>
                <w:rFonts w:eastAsia="Times New Roman"/>
                <w:color w:val="000000"/>
                <w:spacing w:val="-6"/>
                <w:sz w:val="24"/>
                <w:szCs w:val="24"/>
              </w:rPr>
              <w:t>поведению</w:t>
            </w:r>
          </w:p>
          <w:p w:rsidR="00C376A9" w:rsidRPr="0051022A" w:rsidRDefault="00C376A9" w:rsidP="00EB09D2">
            <w:pPr>
              <w:shd w:val="clear" w:color="auto" w:fill="FFFFFF"/>
              <w:spacing w:line="252" w:lineRule="exact"/>
              <w:ind w:left="7"/>
              <w:rPr>
                <w:sz w:val="24"/>
                <w:szCs w:val="24"/>
              </w:rPr>
            </w:pPr>
            <w:r w:rsidRPr="0051022A">
              <w:rPr>
                <w:rFonts w:eastAsia="Times New Roman"/>
                <w:color w:val="000000"/>
                <w:spacing w:val="-5"/>
                <w:sz w:val="24"/>
                <w:szCs w:val="24"/>
              </w:rPr>
              <w:t>муниципальных</w:t>
            </w:r>
          </w:p>
          <w:p w:rsidR="00C376A9" w:rsidRPr="0051022A" w:rsidRDefault="00C376A9" w:rsidP="00EB09D2">
            <w:pPr>
              <w:shd w:val="clear" w:color="auto" w:fill="FFFFFF"/>
              <w:spacing w:before="7" w:line="252" w:lineRule="exact"/>
              <w:ind w:left="7"/>
              <w:rPr>
                <w:sz w:val="24"/>
                <w:szCs w:val="24"/>
              </w:rPr>
            </w:pPr>
            <w:r w:rsidRPr="0051022A">
              <w:rPr>
                <w:rFonts w:eastAsia="Times New Roman"/>
                <w:color w:val="000000"/>
                <w:spacing w:val="-5"/>
                <w:sz w:val="24"/>
                <w:szCs w:val="24"/>
              </w:rPr>
              <w:t>служащих и</w:t>
            </w:r>
          </w:p>
          <w:p w:rsidR="00C376A9" w:rsidRPr="0051022A" w:rsidRDefault="00C376A9" w:rsidP="00EB09D2">
            <w:pPr>
              <w:shd w:val="clear" w:color="auto" w:fill="FFFFFF"/>
              <w:spacing w:line="252" w:lineRule="exact"/>
              <w:rPr>
                <w:sz w:val="24"/>
                <w:szCs w:val="24"/>
              </w:rPr>
            </w:pPr>
            <w:r w:rsidRPr="0051022A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урегулированию</w:t>
            </w:r>
          </w:p>
          <w:p w:rsidR="00C376A9" w:rsidRPr="0051022A" w:rsidRDefault="00C376A9" w:rsidP="00EB09D2">
            <w:pPr>
              <w:shd w:val="clear" w:color="auto" w:fill="FFFFFF"/>
              <w:spacing w:line="252" w:lineRule="exact"/>
              <w:ind w:left="7"/>
              <w:rPr>
                <w:sz w:val="24"/>
                <w:szCs w:val="24"/>
              </w:rPr>
            </w:pPr>
            <w:r w:rsidRPr="0051022A">
              <w:rPr>
                <w:rFonts w:eastAsia="Times New Roman"/>
                <w:color w:val="000000"/>
                <w:spacing w:val="-5"/>
                <w:sz w:val="24"/>
                <w:szCs w:val="24"/>
              </w:rPr>
              <w:t>конфликта</w:t>
            </w:r>
          </w:p>
          <w:p w:rsidR="00C376A9" w:rsidRPr="0051022A" w:rsidRDefault="00C376A9" w:rsidP="00EB09D2">
            <w:pPr>
              <w:shd w:val="clear" w:color="auto" w:fill="FFFFFF"/>
              <w:spacing w:line="252" w:lineRule="exact"/>
              <w:ind w:left="7"/>
              <w:rPr>
                <w:sz w:val="24"/>
                <w:szCs w:val="24"/>
              </w:rPr>
            </w:pPr>
            <w:r w:rsidRPr="0051022A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интересов </w:t>
            </w:r>
            <w:proofErr w:type="gramStart"/>
            <w:r w:rsidRPr="0051022A">
              <w:rPr>
                <w:rFonts w:eastAsia="Times New Roman"/>
                <w:color w:val="000000"/>
                <w:spacing w:val="-4"/>
                <w:sz w:val="24"/>
                <w:szCs w:val="24"/>
              </w:rPr>
              <w:t>в</w:t>
            </w:r>
            <w:proofErr w:type="gramEnd"/>
          </w:p>
          <w:p w:rsidR="00C376A9" w:rsidRPr="0051022A" w:rsidRDefault="00C376A9" w:rsidP="00EB09D2">
            <w:pPr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51022A">
              <w:rPr>
                <w:rFonts w:eastAsia="Times New Roman"/>
                <w:color w:val="000000"/>
                <w:spacing w:val="-5"/>
                <w:sz w:val="24"/>
                <w:szCs w:val="24"/>
                <w:u w:val="single"/>
              </w:rPr>
              <w:t>администрации</w:t>
            </w:r>
          </w:p>
        </w:tc>
        <w:tc>
          <w:tcPr>
            <w:tcW w:w="1978" w:type="dxa"/>
            <w:gridSpan w:val="2"/>
            <w:tcBorders>
              <w:left w:val="single" w:sz="4" w:space="0" w:color="auto"/>
            </w:tcBorders>
          </w:tcPr>
          <w:p w:rsidR="00C376A9" w:rsidRPr="0051022A" w:rsidRDefault="00C376A9" w:rsidP="00EB09D2">
            <w:pPr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51022A"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Заместитель главы</w:t>
            </w:r>
          </w:p>
        </w:tc>
      </w:tr>
      <w:tr w:rsidR="00C376A9" w:rsidRPr="008665F2" w:rsidTr="00EB09D2">
        <w:tc>
          <w:tcPr>
            <w:tcW w:w="813" w:type="dxa"/>
          </w:tcPr>
          <w:p w:rsidR="00C376A9" w:rsidRPr="0051022A" w:rsidRDefault="00C376A9" w:rsidP="00EB09D2">
            <w:pPr>
              <w:rPr>
                <w:sz w:val="24"/>
                <w:szCs w:val="24"/>
              </w:rPr>
            </w:pPr>
            <w:r w:rsidRPr="0051022A">
              <w:rPr>
                <w:sz w:val="24"/>
                <w:szCs w:val="24"/>
              </w:rPr>
              <w:t>6.1.2</w:t>
            </w:r>
          </w:p>
        </w:tc>
        <w:tc>
          <w:tcPr>
            <w:tcW w:w="4695" w:type="dxa"/>
            <w:tcBorders>
              <w:right w:val="single" w:sz="4" w:space="0" w:color="auto"/>
            </w:tcBorders>
          </w:tcPr>
          <w:p w:rsidR="00C376A9" w:rsidRPr="0051022A" w:rsidRDefault="00C376A9" w:rsidP="00EB09D2">
            <w:pPr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51022A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обеспечение доступа к информации, </w:t>
            </w:r>
            <w:r w:rsidRPr="0051022A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опубликованной в соответствии с требованиями Федерального закона </w:t>
            </w:r>
            <w:r w:rsidRPr="0051022A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от 09.02.2009 № 8-ФЗ «Об </w:t>
            </w:r>
            <w:r w:rsidRPr="0051022A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обеспечении доступа к информации о </w:t>
            </w:r>
            <w:r w:rsidRPr="0051022A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деятельности государственных органов и органов местного </w:t>
            </w:r>
            <w:r w:rsidRPr="0051022A">
              <w:rPr>
                <w:rFonts w:eastAsia="Times New Roman"/>
                <w:color w:val="000000"/>
                <w:spacing w:val="-6"/>
                <w:sz w:val="24"/>
                <w:szCs w:val="24"/>
              </w:rPr>
              <w:t>самоуправления»</w:t>
            </w:r>
          </w:p>
        </w:tc>
        <w:tc>
          <w:tcPr>
            <w:tcW w:w="20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76A9" w:rsidRPr="0051022A" w:rsidRDefault="00C376A9" w:rsidP="00EB09D2">
            <w:pPr>
              <w:shd w:val="clear" w:color="auto" w:fill="FFFFFF"/>
              <w:spacing w:line="252" w:lineRule="exact"/>
              <w:ind w:left="7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51022A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постоянно</w:t>
            </w:r>
          </w:p>
        </w:tc>
        <w:tc>
          <w:tcPr>
            <w:tcW w:w="1978" w:type="dxa"/>
            <w:gridSpan w:val="2"/>
            <w:tcBorders>
              <w:left w:val="single" w:sz="4" w:space="0" w:color="auto"/>
            </w:tcBorders>
          </w:tcPr>
          <w:p w:rsidR="00C376A9" w:rsidRPr="0051022A" w:rsidRDefault="00C376A9" w:rsidP="00EB09D2">
            <w:pPr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51022A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Орган местного самоуправления</w:t>
            </w:r>
          </w:p>
        </w:tc>
      </w:tr>
    </w:tbl>
    <w:p w:rsidR="00C376A9" w:rsidRPr="008665F2" w:rsidRDefault="00C376A9" w:rsidP="00C376A9">
      <w:pPr>
        <w:rPr>
          <w:sz w:val="24"/>
          <w:szCs w:val="24"/>
        </w:rPr>
      </w:pPr>
    </w:p>
    <w:p w:rsidR="00C376A9" w:rsidRDefault="00C376A9" w:rsidP="00C376A9">
      <w:pPr>
        <w:shd w:val="clear" w:color="auto" w:fill="FFFFFF"/>
        <w:spacing w:line="209" w:lineRule="exact"/>
        <w:rPr>
          <w:sz w:val="24"/>
          <w:szCs w:val="24"/>
        </w:rPr>
      </w:pPr>
    </w:p>
    <w:sectPr w:rsidR="00C376A9" w:rsidSect="008E5FBA">
      <w:type w:val="continuous"/>
      <w:pgSz w:w="11909" w:h="16834"/>
      <w:pgMar w:top="591" w:right="414" w:bottom="360" w:left="212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01AF5"/>
    <w:rsid w:val="00010AFA"/>
    <w:rsid w:val="00196615"/>
    <w:rsid w:val="0043487A"/>
    <w:rsid w:val="0047309B"/>
    <w:rsid w:val="00493935"/>
    <w:rsid w:val="00501AF5"/>
    <w:rsid w:val="005B4956"/>
    <w:rsid w:val="005B633A"/>
    <w:rsid w:val="00663B06"/>
    <w:rsid w:val="008E5FBA"/>
    <w:rsid w:val="00C376A9"/>
    <w:rsid w:val="00EB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4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3B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1155</Words>
  <Characters>9252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cp:lastPrinted>2015-01-21T10:47:00Z</cp:lastPrinted>
  <dcterms:created xsi:type="dcterms:W3CDTF">2015-01-21T05:02:00Z</dcterms:created>
  <dcterms:modified xsi:type="dcterms:W3CDTF">2015-01-21T10:48:00Z</dcterms:modified>
</cp:coreProperties>
</file>