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04" w:rsidRDefault="00547520" w:rsidP="00445A70">
      <w:pPr>
        <w:tabs>
          <w:tab w:val="left" w:pos="4280"/>
          <w:tab w:val="center" w:pos="4819"/>
        </w:tabs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419100" cy="55245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A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D7604" w:rsidRPr="001D760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1D7604" w:rsidRPr="001D7604" w:rsidRDefault="001D7604" w:rsidP="001D7604">
      <w:pPr>
        <w:tabs>
          <w:tab w:val="left" w:pos="4280"/>
          <w:tab w:val="center" w:pos="4819"/>
        </w:tabs>
        <w:spacing w:after="0"/>
        <w:ind w:left="-180"/>
        <w:jc w:val="center"/>
        <w:rPr>
          <w:rFonts w:ascii="Times New Roman" w:hAnsi="Times New Roman" w:cs="Times New Roman"/>
          <w:sz w:val="44"/>
          <w:szCs w:val="44"/>
        </w:rPr>
      </w:pPr>
      <w:r w:rsidRPr="001D7604">
        <w:rPr>
          <w:rFonts w:ascii="Times New Roman" w:hAnsi="Times New Roman" w:cs="Times New Roman"/>
          <w:sz w:val="44"/>
          <w:szCs w:val="44"/>
        </w:rPr>
        <w:t>Городокский сельский совет депутатов</w:t>
      </w:r>
    </w:p>
    <w:p w:rsidR="001D7604" w:rsidRDefault="00547520" w:rsidP="001D7604">
      <w:pPr>
        <w:pStyle w:val="4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МИНУСИНСКИЙ РАЙОН</w:t>
      </w:r>
    </w:p>
    <w:p w:rsidR="00547520" w:rsidRPr="008660CA" w:rsidRDefault="00547520" w:rsidP="001D7604">
      <w:pPr>
        <w:pStyle w:val="4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547520" w:rsidRDefault="00547520" w:rsidP="00547520">
      <w:pPr>
        <w:jc w:val="center"/>
        <w:rPr>
          <w:szCs w:val="28"/>
        </w:rPr>
      </w:pPr>
    </w:p>
    <w:p w:rsidR="00547520" w:rsidRDefault="00547520" w:rsidP="00547520">
      <w:pPr>
        <w:pStyle w:val="5"/>
      </w:pPr>
      <w:r>
        <w:t>РЕШЕНИЕ</w:t>
      </w:r>
    </w:p>
    <w:p w:rsidR="00547520" w:rsidRPr="003660D4" w:rsidRDefault="001D7604" w:rsidP="00547520">
      <w:pPr>
        <w:pStyle w:val="a3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____________   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с. Городок</w:t>
      </w:r>
      <w:r w:rsidR="00547520" w:rsidRPr="003660D4">
        <w:rPr>
          <w:b w:val="0"/>
          <w:sz w:val="24"/>
        </w:rPr>
        <w:tab/>
        <w:t xml:space="preserve">     </w:t>
      </w:r>
      <w:r w:rsidR="00547520">
        <w:rPr>
          <w:b w:val="0"/>
          <w:sz w:val="24"/>
        </w:rPr>
        <w:t xml:space="preserve">             </w:t>
      </w:r>
      <w:r w:rsidR="00547520" w:rsidRPr="003660D4">
        <w:rPr>
          <w:b w:val="0"/>
          <w:sz w:val="24"/>
        </w:rPr>
        <w:t xml:space="preserve">           </w:t>
      </w:r>
      <w:r>
        <w:rPr>
          <w:b w:val="0"/>
          <w:sz w:val="24"/>
        </w:rPr>
        <w:t xml:space="preserve">                    </w:t>
      </w:r>
      <w:r w:rsidR="00547520" w:rsidRPr="003660D4">
        <w:rPr>
          <w:b w:val="0"/>
          <w:sz w:val="24"/>
        </w:rPr>
        <w:t xml:space="preserve">  №</w:t>
      </w:r>
      <w:proofErr w:type="spellStart"/>
      <w:r>
        <w:rPr>
          <w:b w:val="0"/>
          <w:sz w:val="24"/>
        </w:rPr>
        <w:t>____</w:t>
      </w:r>
      <w:proofErr w:type="gramStart"/>
      <w:r>
        <w:rPr>
          <w:b w:val="0"/>
          <w:sz w:val="24"/>
        </w:rPr>
        <w:t>_</w:t>
      </w:r>
      <w:r w:rsidR="00547520" w:rsidRPr="003660D4">
        <w:rPr>
          <w:b w:val="0"/>
          <w:sz w:val="24"/>
        </w:rPr>
        <w:t>-</w:t>
      </w:r>
      <w:proofErr w:type="gramEnd"/>
      <w:r w:rsidR="00547520" w:rsidRPr="003660D4">
        <w:rPr>
          <w:b w:val="0"/>
          <w:sz w:val="24"/>
        </w:rPr>
        <w:t>рс</w:t>
      </w:r>
      <w:proofErr w:type="spellEnd"/>
      <w:r w:rsidR="00547520" w:rsidRPr="003660D4">
        <w:rPr>
          <w:b w:val="0"/>
          <w:sz w:val="24"/>
        </w:rPr>
        <w:tab/>
        <w:t xml:space="preserve">      </w:t>
      </w:r>
    </w:p>
    <w:p w:rsidR="00547520" w:rsidRDefault="00547520" w:rsidP="00547520">
      <w:pPr>
        <w:jc w:val="both"/>
        <w:rPr>
          <w:b/>
          <w:bCs/>
        </w:rPr>
      </w:pPr>
      <w:r>
        <w:t xml:space="preserve"> </w:t>
      </w:r>
    </w:p>
    <w:p w:rsidR="00547520" w:rsidRPr="003E456C" w:rsidRDefault="007A21A5" w:rsidP="00547520">
      <w:pPr>
        <w:pStyle w:val="1"/>
        <w:rPr>
          <w:b w:val="0"/>
        </w:rPr>
      </w:pPr>
      <w:r>
        <w:rPr>
          <w:b w:val="0"/>
          <w:bCs w:val="0"/>
        </w:rPr>
        <w:t xml:space="preserve">     </w:t>
      </w:r>
      <w:r w:rsidR="00547520" w:rsidRPr="003E456C">
        <w:rPr>
          <w:b w:val="0"/>
          <w:bCs w:val="0"/>
        </w:rPr>
        <w:t>О</w:t>
      </w:r>
      <w:r w:rsidR="00547520">
        <w:rPr>
          <w:b w:val="0"/>
          <w:bCs w:val="0"/>
        </w:rPr>
        <w:t xml:space="preserve">б установлении коэффициентов, применяемых к кадастровой стоимости земельных участков при расчете </w:t>
      </w:r>
      <w:r w:rsidR="00547520" w:rsidRPr="003E456C">
        <w:rPr>
          <w:b w:val="0"/>
        </w:rPr>
        <w:t>арендной платы</w:t>
      </w:r>
      <w:r w:rsidR="00547520">
        <w:rPr>
          <w:b w:val="0"/>
        </w:rPr>
        <w:t xml:space="preserve"> </w:t>
      </w:r>
      <w:r w:rsidR="00547520" w:rsidRPr="003E456C">
        <w:rPr>
          <w:b w:val="0"/>
        </w:rPr>
        <w:t>за земельные участки,</w:t>
      </w:r>
      <w:r w:rsidR="00547520">
        <w:rPr>
          <w:b w:val="0"/>
        </w:rPr>
        <w:t xml:space="preserve"> </w:t>
      </w:r>
      <w:r w:rsidR="00547520" w:rsidRPr="003E456C">
        <w:rPr>
          <w:b w:val="0"/>
        </w:rPr>
        <w:t>находящиеся</w:t>
      </w:r>
      <w:r w:rsidR="00547520">
        <w:rPr>
          <w:b w:val="0"/>
        </w:rPr>
        <w:t xml:space="preserve"> </w:t>
      </w:r>
      <w:r w:rsidR="00547520" w:rsidRPr="003E456C">
        <w:rPr>
          <w:b w:val="0"/>
        </w:rPr>
        <w:t>в границах</w:t>
      </w:r>
      <w:r w:rsidR="00547520">
        <w:rPr>
          <w:b w:val="0"/>
        </w:rPr>
        <w:t xml:space="preserve"> </w:t>
      </w:r>
      <w:r w:rsidR="00547520" w:rsidRPr="003E456C">
        <w:rPr>
          <w:b w:val="0"/>
        </w:rPr>
        <w:t>муниципального образования</w:t>
      </w:r>
      <w:r w:rsidR="00547520">
        <w:rPr>
          <w:b w:val="0"/>
        </w:rPr>
        <w:t xml:space="preserve"> </w:t>
      </w:r>
      <w:r w:rsidR="001A0511">
        <w:rPr>
          <w:b w:val="0"/>
        </w:rPr>
        <w:t xml:space="preserve">Городокского сельсовета </w:t>
      </w:r>
      <w:r w:rsidR="00547520" w:rsidRPr="003E456C">
        <w:rPr>
          <w:b w:val="0"/>
        </w:rPr>
        <w:t>Минусинск</w:t>
      </w:r>
      <w:r w:rsidR="001A0511">
        <w:rPr>
          <w:b w:val="0"/>
        </w:rPr>
        <w:t>ого</w:t>
      </w:r>
      <w:r w:rsidR="00547520" w:rsidRPr="003E456C">
        <w:rPr>
          <w:b w:val="0"/>
        </w:rPr>
        <w:t xml:space="preserve"> район</w:t>
      </w:r>
      <w:r w:rsidR="001A0511">
        <w:rPr>
          <w:b w:val="0"/>
        </w:rPr>
        <w:t>а</w:t>
      </w:r>
    </w:p>
    <w:p w:rsidR="00547520" w:rsidRPr="003E456C" w:rsidRDefault="00547520" w:rsidP="00547520">
      <w:pPr>
        <w:pStyle w:val="21"/>
      </w:pPr>
      <w:r w:rsidRPr="003E456C">
        <w:tab/>
      </w:r>
      <w:r>
        <w:t>В</w:t>
      </w:r>
      <w:r w:rsidRPr="003E456C">
        <w:t xml:space="preserve"> соответствии со ст. 22, ст. 65 Земельного </w:t>
      </w:r>
      <w:r>
        <w:t>к</w:t>
      </w:r>
      <w:r w:rsidRPr="003E456C">
        <w:t>одекса Российской Федерации, п.10 ст.3 Федерального закона от 25.10.2001</w:t>
      </w:r>
      <w:r>
        <w:t xml:space="preserve"> </w:t>
      </w:r>
      <w:r w:rsidRPr="003E456C">
        <w:t xml:space="preserve">г. № 137-ФЗ «О введение в действие Земельного кодекса Российской Федерации», Законом Красноярского края от </w:t>
      </w:r>
      <w:r>
        <w:t>04</w:t>
      </w:r>
      <w:r w:rsidRPr="003E456C">
        <w:t>.</w:t>
      </w:r>
      <w:r>
        <w:t>12.2008 г. № 7</w:t>
      </w:r>
      <w:r w:rsidRPr="003E456C">
        <w:t>-</w:t>
      </w:r>
      <w:r>
        <w:t>2542</w:t>
      </w:r>
      <w:r w:rsidRPr="003E456C">
        <w:t xml:space="preserve"> «О регулировании земельных отношений в Красноярском крае»,  руководствуясь ст. 7, ст. 2</w:t>
      </w:r>
      <w:r w:rsidR="001A0511">
        <w:t>2</w:t>
      </w:r>
      <w:r w:rsidRPr="003E456C">
        <w:t xml:space="preserve"> Устава </w:t>
      </w:r>
      <w:r w:rsidR="001A0511">
        <w:t xml:space="preserve">Городокского сельсовета </w:t>
      </w:r>
      <w:r w:rsidRPr="003E456C">
        <w:t xml:space="preserve">Минусинского района, </w:t>
      </w:r>
      <w:r>
        <w:t>с учетом рекомендаций общества с ограниченной ответственностью «Институт оценки собственности и финансовой деятельности» (г</w:t>
      </w:r>
      <w:proofErr w:type="gramStart"/>
      <w:r>
        <w:t>.К</w:t>
      </w:r>
      <w:proofErr w:type="gramEnd"/>
      <w:r>
        <w:t xml:space="preserve">расноярск) по экономическому обоснованию дифференциации ставок арендной платы за землю по видам разрешенного использования и категориям арендаторов на территории </w:t>
      </w:r>
      <w:r w:rsidR="001A0511">
        <w:t xml:space="preserve">Городокского сельсовета </w:t>
      </w:r>
      <w:r>
        <w:t xml:space="preserve">Минусинского район Красноярского края и ст.1 Федерального закона от 02.12.2013 № 349-ФЗ (ред. от 28.06.2014) «О федеральном бюджете на 2014 год и плановый период 2015 и 2016 годов», в целях повышения арендной платы за землю на уровень инфляции,     </w:t>
      </w:r>
      <w:r w:rsidR="001A0511">
        <w:t xml:space="preserve">Городокский сельский </w:t>
      </w:r>
      <w:r w:rsidRPr="003E456C">
        <w:t xml:space="preserve"> Совет депутатов РЕШИЛ:</w:t>
      </w:r>
    </w:p>
    <w:p w:rsidR="00547520" w:rsidRDefault="00547520" w:rsidP="00547520">
      <w:pPr>
        <w:pStyle w:val="21"/>
        <w:ind w:firstLine="708"/>
      </w:pPr>
      <w:r w:rsidRPr="003E456C">
        <w:t xml:space="preserve">1. </w:t>
      </w:r>
      <w:r>
        <w:t>Установить коэффициенты, учитывающие вид разрешенного использования земельного участка (К</w:t>
      </w:r>
      <w:proofErr w:type="gramStart"/>
      <w:r>
        <w:t>1</w:t>
      </w:r>
      <w:proofErr w:type="gramEnd"/>
      <w:r>
        <w:t xml:space="preserve">), применяемые к кадастровой стоимости земельных участков при расчете годовой суммы арендной платы, </w:t>
      </w:r>
      <w:r w:rsidRPr="003E456C">
        <w:t>за зем</w:t>
      </w:r>
      <w:r>
        <w:t>ельные участки</w:t>
      </w:r>
      <w:r w:rsidRPr="003E456C">
        <w:t xml:space="preserve"> </w:t>
      </w:r>
      <w:r>
        <w:t xml:space="preserve">муниципальной собственности, за земельные участки </w:t>
      </w:r>
      <w:r w:rsidRPr="003E456C">
        <w:t>государственная собственность на которые не разграничена</w:t>
      </w:r>
      <w:r>
        <w:t xml:space="preserve">, </w:t>
      </w:r>
      <w:r w:rsidRPr="003E456C">
        <w:t xml:space="preserve">находящиеся в границах муниципального образования </w:t>
      </w:r>
      <w:r w:rsidR="00445A70">
        <w:t xml:space="preserve">Городокский сельсовет </w:t>
      </w:r>
      <w:r w:rsidRPr="003E456C">
        <w:t>Минусинск</w:t>
      </w:r>
      <w:r w:rsidR="00445A70">
        <w:t xml:space="preserve">ого </w:t>
      </w:r>
      <w:r w:rsidRPr="003E456C">
        <w:t xml:space="preserve"> район</w:t>
      </w:r>
      <w:r w:rsidR="00445A70">
        <w:t>а</w:t>
      </w:r>
      <w:r>
        <w:t>, согласно приложению 1.</w:t>
      </w:r>
    </w:p>
    <w:p w:rsidR="00547520" w:rsidRDefault="00547520" w:rsidP="00547520">
      <w:pPr>
        <w:pStyle w:val="21"/>
        <w:ind w:firstLine="708"/>
      </w:pPr>
      <w:r>
        <w:t>2. Установить коэффициенты, учитывающие категорию арендатора (К</w:t>
      </w:r>
      <w:proofErr w:type="gramStart"/>
      <w:r>
        <w:t>2</w:t>
      </w:r>
      <w:proofErr w:type="gramEnd"/>
      <w:r>
        <w:t xml:space="preserve">), применяемые к кадастровой стоимости земельных участков при расчете годовой суммы арендной платы, </w:t>
      </w:r>
      <w:r w:rsidRPr="003E456C">
        <w:t xml:space="preserve">за земельные участки </w:t>
      </w:r>
      <w:r>
        <w:t xml:space="preserve">муниципальной собственности, за земельные участки </w:t>
      </w:r>
      <w:r w:rsidRPr="003E456C">
        <w:t xml:space="preserve"> государственная собственность на которые не разграничена</w:t>
      </w:r>
      <w:r>
        <w:t>,</w:t>
      </w:r>
      <w:r w:rsidRPr="003812C8">
        <w:t xml:space="preserve"> </w:t>
      </w:r>
      <w:r w:rsidRPr="003E456C">
        <w:t>находящиеся в границах муниципальног</w:t>
      </w:r>
      <w:r>
        <w:t xml:space="preserve">о образования </w:t>
      </w:r>
      <w:r w:rsidR="00445A70">
        <w:t xml:space="preserve">Городокский сельсовет </w:t>
      </w:r>
      <w:r>
        <w:t>Минусинск</w:t>
      </w:r>
      <w:r w:rsidR="00445A70">
        <w:t>ого</w:t>
      </w:r>
      <w:r>
        <w:t xml:space="preserve"> район</w:t>
      </w:r>
      <w:r w:rsidR="00445A70">
        <w:t>а</w:t>
      </w:r>
      <w:r>
        <w:t>, согласно приложению 2.</w:t>
      </w:r>
    </w:p>
    <w:p w:rsidR="00547520" w:rsidRPr="003E456C" w:rsidRDefault="00445A70" w:rsidP="00547520">
      <w:pPr>
        <w:pStyle w:val="21"/>
        <w:ind w:firstLine="708"/>
      </w:pPr>
      <w:r>
        <w:t>3</w:t>
      </w:r>
      <w:r w:rsidR="00547520">
        <w:t xml:space="preserve">.  </w:t>
      </w:r>
      <w:proofErr w:type="gramStart"/>
      <w:r w:rsidR="00547520">
        <w:t>Контроль за</w:t>
      </w:r>
      <w:proofErr w:type="gramEnd"/>
      <w:r w:rsidR="00547520">
        <w:t xml:space="preserve"> исполнением настоящего решения возложить на </w:t>
      </w:r>
      <w:r>
        <w:t>инженера</w:t>
      </w:r>
      <w:r w:rsidR="00547520">
        <w:t xml:space="preserve"> </w:t>
      </w:r>
      <w:r>
        <w:t xml:space="preserve">администрации </w:t>
      </w:r>
      <w:r w:rsidR="00547520">
        <w:t>(</w:t>
      </w:r>
      <w:r>
        <w:t>Кобцева Р.А.)</w:t>
      </w:r>
      <w:r w:rsidR="00547520">
        <w:t>.</w:t>
      </w:r>
    </w:p>
    <w:p w:rsidR="00547520" w:rsidRPr="00547520" w:rsidRDefault="00547520" w:rsidP="00547520">
      <w:pPr>
        <w:tabs>
          <w:tab w:val="left" w:pos="426"/>
          <w:tab w:val="left" w:pos="709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520">
        <w:rPr>
          <w:rFonts w:ascii="Times New Roman" w:hAnsi="Times New Roman" w:cs="Times New Roman"/>
          <w:sz w:val="24"/>
          <w:szCs w:val="24"/>
        </w:rPr>
        <w:t xml:space="preserve">5.   Настоящее решение вступает в силу в день, следующий за днем  опубликования в </w:t>
      </w:r>
      <w:r w:rsidR="00445A70">
        <w:rPr>
          <w:rFonts w:ascii="Times New Roman" w:hAnsi="Times New Roman" w:cs="Times New Roman"/>
          <w:sz w:val="24"/>
          <w:szCs w:val="24"/>
        </w:rPr>
        <w:t xml:space="preserve">официальном издании «Ведомости органов муниципального образования «Городокский сельсовет» </w:t>
      </w:r>
    </w:p>
    <w:p w:rsidR="006751A3" w:rsidRDefault="00547520" w:rsidP="00445A70">
      <w:pPr>
        <w:jc w:val="both"/>
      </w:pPr>
      <w:r w:rsidRPr="0054752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5A7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5475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4752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47520">
        <w:rPr>
          <w:rFonts w:ascii="Times New Roman" w:hAnsi="Times New Roman" w:cs="Times New Roman"/>
          <w:sz w:val="24"/>
          <w:szCs w:val="24"/>
        </w:rPr>
        <w:t xml:space="preserve">    </w:t>
      </w:r>
      <w:r w:rsidR="00445A70">
        <w:rPr>
          <w:rFonts w:ascii="Times New Roman" w:hAnsi="Times New Roman" w:cs="Times New Roman"/>
          <w:sz w:val="24"/>
          <w:szCs w:val="24"/>
        </w:rPr>
        <w:t>А.В.Тощев</w:t>
      </w:r>
    </w:p>
    <w:sectPr w:rsidR="006751A3" w:rsidSect="001D7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20"/>
    <w:rsid w:val="001A0511"/>
    <w:rsid w:val="001D7604"/>
    <w:rsid w:val="00445A70"/>
    <w:rsid w:val="00547520"/>
    <w:rsid w:val="006751A3"/>
    <w:rsid w:val="00692082"/>
    <w:rsid w:val="00732AF9"/>
    <w:rsid w:val="00765103"/>
    <w:rsid w:val="007A21A5"/>
    <w:rsid w:val="00D8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8"/>
  </w:style>
  <w:style w:type="paragraph" w:styleId="1">
    <w:name w:val="heading 1"/>
    <w:basedOn w:val="a"/>
    <w:next w:val="a"/>
    <w:link w:val="10"/>
    <w:qFormat/>
    <w:rsid w:val="00547520"/>
    <w:pPr>
      <w:keepNext/>
      <w:tabs>
        <w:tab w:val="left" w:pos="1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75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47520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475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75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47520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547520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5475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547520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1">
    <w:name w:val="Body Text 2"/>
    <w:basedOn w:val="a"/>
    <w:link w:val="22"/>
    <w:rsid w:val="00547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475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2015-01-29T08:49:00Z</cp:lastPrinted>
  <dcterms:created xsi:type="dcterms:W3CDTF">2015-01-26T01:22:00Z</dcterms:created>
  <dcterms:modified xsi:type="dcterms:W3CDTF">2015-02-04T04:52:00Z</dcterms:modified>
</cp:coreProperties>
</file>