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73" w:rsidRDefault="00F00073" w:rsidP="00451E6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451E6D" w:rsidRPr="004B1B7B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>РОССИЙСКАЯ ФЕДЕРАЦИЯ</w:t>
      </w:r>
    </w:p>
    <w:p w:rsidR="00451E6D" w:rsidRPr="004B1B7B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>АДМИНИСТРАЦИЯ ГОРОДОКСКОГО СЕЛЬСОВЕТА</w:t>
      </w:r>
    </w:p>
    <w:p w:rsidR="00451E6D" w:rsidRPr="004B1B7B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 xml:space="preserve">МИНУСИНСКОГО РАЙОНА </w:t>
      </w:r>
    </w:p>
    <w:p w:rsidR="00451E6D" w:rsidRPr="004B1B7B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>КРАСНОЯРСКОГО КРАЯ</w:t>
      </w:r>
    </w:p>
    <w:p w:rsidR="00451E6D" w:rsidRPr="004B1B7B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4B1B7B">
        <w:rPr>
          <w:rFonts w:ascii="Times New Roman" w:hAnsi="Times New Roman" w:cs="Times New Roman"/>
          <w:color w:val="000000"/>
        </w:rPr>
        <w:t xml:space="preserve">                                  </w:t>
      </w:r>
    </w:p>
    <w:p w:rsidR="00451E6D" w:rsidRPr="004B1B7B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4B1B7B">
        <w:rPr>
          <w:rFonts w:ascii="Times New Roman" w:hAnsi="Times New Roman" w:cs="Times New Roman"/>
          <w:color w:val="000000"/>
          <w:spacing w:val="-3"/>
        </w:rPr>
        <w:t>ПОСТАНОВЛЕНИЕ</w:t>
      </w:r>
    </w:p>
    <w:p w:rsidR="00451E6D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="00F000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»</w:t>
      </w:r>
      <w:r w:rsidR="00F000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201</w:t>
      </w:r>
      <w:r w:rsidR="00F00073">
        <w:rPr>
          <w:rFonts w:ascii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                        </w:t>
      </w:r>
      <w:r w:rsidR="00F000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с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ородок                                                   № </w:t>
      </w:r>
      <w:r w:rsidR="00F00073">
        <w:rPr>
          <w:rFonts w:ascii="Times New Roman" w:hAnsi="Times New Roman" w:cs="Times New Roman"/>
          <w:color w:val="000000"/>
          <w:spacing w:val="-3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proofErr w:type="spellEnd"/>
    </w:p>
    <w:p w:rsidR="00F00073" w:rsidRDefault="00F00073" w:rsidP="00451E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 назначении публичных слушаний </w:t>
      </w:r>
    </w:p>
    <w:p w:rsidR="00451E6D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451E6D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основании ст.28 Федерального закона от 06.10.2003 М' 131-ФЗ "Об общих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руководствуясь ст. 38, 17, 31 Устава Городокского сельсовета Минусинского района Красноярского края, ПОСТАНОВЛЯЮ:</w:t>
      </w:r>
    </w:p>
    <w:p w:rsidR="00451E6D" w:rsidRDefault="00451E6D" w:rsidP="00451E6D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             1.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Назначить публичные слушания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="00F00073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="00230444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апреля 201</w:t>
      </w:r>
      <w:r w:rsidR="00F00073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16-00 по вопросам:</w:t>
      </w:r>
    </w:p>
    <w:p w:rsidR="00451E6D" w:rsidRDefault="00451E6D" w:rsidP="00451E6D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Отчет об исполнении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бюджета Городокского сельсовета за 201</w:t>
      </w:r>
      <w:r w:rsidR="00F00073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г.;</w:t>
      </w:r>
    </w:p>
    <w:p w:rsidR="002D7BF7" w:rsidRPr="002D7BF7" w:rsidRDefault="002D7BF7" w:rsidP="002D7BF7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-</w:t>
      </w:r>
      <w:r w:rsidRPr="002D7B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D7BF7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 и дополнений в Устав Городокского сельсовета</w:t>
      </w:r>
    </w:p>
    <w:p w:rsidR="002D7BF7" w:rsidRDefault="002D7BF7" w:rsidP="002D7BF7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- Об изменении вида разрешенного использования земельного участка, расположенного по адресу: с. Городок, ул. Щетинкина, 86 «а»</w:t>
      </w:r>
    </w:p>
    <w:p w:rsidR="00451E6D" w:rsidRDefault="004B1B7B" w:rsidP="004B1B7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2. </w:t>
      </w:r>
      <w:r w:rsidR="00451E6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Создать  комиссию  по  проведению  публичных  слушаний </w:t>
      </w:r>
      <w:r w:rsidR="00451E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составе </w:t>
      </w:r>
      <w:proofErr w:type="gramStart"/>
      <w:r w:rsidR="00451E6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согласно приложени</w:t>
      </w:r>
      <w:r w:rsidR="002D7BF7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proofErr w:type="gramEnd"/>
      <w:r w:rsidR="00451E6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51E6D" w:rsidRDefault="004B1B7B" w:rsidP="004B1B7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3. </w:t>
      </w:r>
      <w:r w:rsidR="00451E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Определить   администрацию Городокского сельсовета </w:t>
      </w:r>
      <w:proofErr w:type="gramStart"/>
      <w:r w:rsidR="00451E6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="00F00073">
        <w:rPr>
          <w:rFonts w:ascii="Times New Roman" w:hAnsi="Times New Roman" w:cs="Times New Roman"/>
          <w:color w:val="000000"/>
          <w:sz w:val="24"/>
          <w:szCs w:val="24"/>
        </w:rPr>
        <w:t>Медяник</w:t>
      </w:r>
      <w:proofErr w:type="spellEnd"/>
      <w:r w:rsidR="00F00073">
        <w:rPr>
          <w:rFonts w:ascii="Times New Roman" w:hAnsi="Times New Roman" w:cs="Times New Roman"/>
          <w:color w:val="000000"/>
          <w:sz w:val="24"/>
          <w:szCs w:val="24"/>
        </w:rPr>
        <w:t xml:space="preserve"> Н.И.</w:t>
      </w:r>
      <w:r w:rsidR="00451E6D">
        <w:rPr>
          <w:rFonts w:ascii="Times New Roman" w:hAnsi="Times New Roman" w:cs="Times New Roman"/>
          <w:color w:val="000000"/>
          <w:sz w:val="24"/>
          <w:szCs w:val="24"/>
        </w:rPr>
        <w:t xml:space="preserve">)   уполномоченным      по   проведению </w:t>
      </w:r>
      <w:r w:rsidR="00451E6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слушаний.</w:t>
      </w:r>
    </w:p>
    <w:p w:rsidR="00451E6D" w:rsidRDefault="00451E6D" w:rsidP="00451E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           4.    У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полномоченному  по проведению публичных слушаний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451E6D" w:rsidRDefault="00451E6D" w:rsidP="00451E6D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подготовить информационное сообщение о дате, времени, месте проведения публичных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слушаний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;</w:t>
      </w:r>
      <w:proofErr w:type="gramEnd"/>
    </w:p>
    <w:p w:rsidR="00451E6D" w:rsidRDefault="00451E6D" w:rsidP="00451E6D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74" w:lineRule="exac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опубликовать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 официальном издании «Ведомости органов муниципального образования «Городокский сельсовет»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" проект решения об исполнении  сельского  бюджета,  настоящее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постановление,   информационное   сообщение   о   дате,   времени,   месте   проведения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 по исполнению сельского  бюджета;</w:t>
      </w:r>
    </w:p>
    <w:p w:rsidR="0000725A" w:rsidRDefault="00451E6D" w:rsidP="00451E6D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firstLine="91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организовать прием письменных предложений</w:t>
      </w:r>
      <w:r w:rsidR="0000725A">
        <w:rPr>
          <w:rFonts w:ascii="Times New Roman" w:hAnsi="Times New Roman" w:cs="Times New Roman"/>
          <w:color w:val="000000"/>
          <w:spacing w:val="7"/>
          <w:sz w:val="24"/>
          <w:szCs w:val="24"/>
        </w:rPr>
        <w:t>:</w:t>
      </w:r>
    </w:p>
    <w:p w:rsidR="0000725A" w:rsidRDefault="0000725A" w:rsidP="00451E6D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firstLine="91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-</w:t>
      </w:r>
      <w:r w:rsidR="00451E6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по проекту об исполнении сельского  бюджета за 201</w:t>
      </w:r>
      <w:r w:rsidR="00F00073">
        <w:rPr>
          <w:rFonts w:ascii="Times New Roman" w:hAnsi="Times New Roman" w:cs="Times New Roman"/>
          <w:color w:val="000000"/>
          <w:spacing w:val="7"/>
          <w:sz w:val="24"/>
          <w:szCs w:val="24"/>
        </w:rPr>
        <w:t>4 г.</w:t>
      </w:r>
      <w:r w:rsidR="0026707D">
        <w:rPr>
          <w:rFonts w:ascii="Times New Roman" w:hAnsi="Times New Roman" w:cs="Times New Roman"/>
          <w:color w:val="000000"/>
          <w:spacing w:val="7"/>
          <w:sz w:val="24"/>
          <w:szCs w:val="24"/>
        </w:rPr>
        <w:t>;</w:t>
      </w:r>
      <w:r w:rsidR="00451E6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26707D" w:rsidRDefault="0000725A" w:rsidP="0000725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- по</w:t>
      </w:r>
      <w:r w:rsidR="0026707D" w:rsidRPr="00267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7D" w:rsidRPr="002D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7D" w:rsidRPr="0026707D">
        <w:rPr>
          <w:rFonts w:ascii="Times New Roman" w:hAnsi="Times New Roman" w:cs="Times New Roman"/>
          <w:bCs/>
          <w:sz w:val="24"/>
          <w:szCs w:val="24"/>
        </w:rPr>
        <w:t>внесению изменений  и дополнений в Устав Городокского сельсовета</w:t>
      </w:r>
      <w:r w:rsidR="0026707D">
        <w:rPr>
          <w:rFonts w:ascii="Times New Roman" w:hAnsi="Times New Roman" w:cs="Times New Roman"/>
          <w:bCs/>
          <w:sz w:val="24"/>
          <w:szCs w:val="24"/>
        </w:rPr>
        <w:t>;</w:t>
      </w:r>
    </w:p>
    <w:p w:rsidR="0000725A" w:rsidRDefault="0026707D" w:rsidP="0000725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74" w:lineRule="exact"/>
        <w:ind w:firstLine="9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- по</w:t>
      </w:r>
      <w:r w:rsidR="0000725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изменению вида разрешенного использования земельного участка,</w:t>
      </w:r>
      <w:r w:rsidR="0000725A" w:rsidRPr="000072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0725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расположенного по адресу: с. Городок, ул. Щетинкина, 86 «а»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451E6D" w:rsidRDefault="00451E6D" w:rsidP="00451E6D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firstLine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письменных заявлений на участие в публичных слушаниях от жителей   Городокского сельсовета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451E6D" w:rsidRDefault="00451E6D" w:rsidP="00451E6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 обращении заинтересованных жителей поселений разъяснять  порядок проведения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 по данным вопросам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;</w:t>
      </w:r>
      <w:proofErr w:type="gramEnd"/>
    </w:p>
    <w:p w:rsidR="00451E6D" w:rsidRDefault="00451E6D" w:rsidP="00451E6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обеспечить проведение публичных слушаний по выше обозначенных вопросам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51E6D" w:rsidRDefault="00451E6D" w:rsidP="00451E6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опубликовать протокол публичных слушаний в течение 10 дней со дня проведения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слушаний.</w:t>
      </w:r>
    </w:p>
    <w:p w:rsidR="00451E6D" w:rsidRDefault="00451E6D" w:rsidP="00451E6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направить протокол публичных слушаний в Городокский сельский Совет депутатов,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главе  администрации,    в течение  3-х дней  со дня  проведения  публичных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слушаний.</w:t>
      </w:r>
    </w:p>
    <w:p w:rsidR="00451E6D" w:rsidRDefault="00451E6D" w:rsidP="00451E6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firstLine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   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Письменные предложения жителей Городокского сельсовета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письменные заявления на участие в публичных слушаниях принимаются по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адресу: -662631,   с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ородок,  ул.   Ленина, 21-А,  приёмная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 Городокского сельсовета Минусинского района.</w:t>
      </w:r>
    </w:p>
    <w:p w:rsidR="00451E6D" w:rsidRDefault="00451E6D" w:rsidP="00451E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Прием   письменных   предложений   и   заявлений   прекращается   в    16:00   в   день,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предшествующий дню проведения публичных слушаний.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       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Ответственность   за   исполнение   данного   постановления   возложить   на   заместителя главы администрации </w:t>
      </w:r>
      <w:proofErr w:type="spellStart"/>
      <w:r w:rsidR="00F0007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Медяник</w:t>
      </w:r>
      <w:proofErr w:type="spellEnd"/>
      <w:r w:rsidR="00F000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51E6D" w:rsidRDefault="00451E6D" w:rsidP="00451E6D">
      <w:pPr>
        <w:widowControl w:val="0"/>
        <w:numPr>
          <w:ilvl w:val="0"/>
          <w:numId w:val="3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74" w:lineRule="exac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опубликования в официальном издании «Ведомости органов местного самоуправления «Городокский сельсовет».</w:t>
      </w:r>
    </w:p>
    <w:p w:rsidR="00451E6D" w:rsidRDefault="00451E6D" w:rsidP="00451E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сельсовета                                                                                                   А.В.Тощев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администрации 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Городокского сельсовета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 </w:t>
      </w:r>
      <w:r w:rsidR="001D1A5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1D1A5C">
        <w:rPr>
          <w:rFonts w:ascii="Times New Roman" w:hAnsi="Times New Roman" w:cs="Times New Roman"/>
          <w:sz w:val="24"/>
          <w:szCs w:val="24"/>
        </w:rPr>
        <w:t>5г.</w:t>
      </w:r>
      <w:r>
        <w:rPr>
          <w:rFonts w:ascii="Times New Roman" w:hAnsi="Times New Roman" w:cs="Times New Roman"/>
          <w:sz w:val="24"/>
          <w:szCs w:val="24"/>
        </w:rPr>
        <w:t xml:space="preserve">    №  </w:t>
      </w:r>
      <w:r w:rsidR="001D1A5C">
        <w:rPr>
          <w:rFonts w:ascii="Times New Roman" w:hAnsi="Times New Roman" w:cs="Times New Roman"/>
          <w:sz w:val="24"/>
          <w:szCs w:val="24"/>
        </w:rPr>
        <w:t>_____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СОСТАВ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 по исполнению сельского бюджета за 201</w:t>
      </w:r>
      <w:r w:rsidR="001D1A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jc w:val="center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Тощев А.В.                 </w:t>
      </w:r>
      <w:r w:rsidR="001D1A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– глава сельсовета, председатель комиссии</w:t>
      </w:r>
    </w:p>
    <w:p w:rsidR="00451E6D" w:rsidRDefault="001D1A5C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="00451E6D">
        <w:rPr>
          <w:rFonts w:ascii="Times New Roman" w:hAnsi="Times New Roman" w:cs="Times New Roman"/>
          <w:sz w:val="24"/>
          <w:szCs w:val="24"/>
        </w:rPr>
        <w:t>.               – заместитель главы, заместитель председателя комиссии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Секисова Л.Н.              </w:t>
      </w:r>
      <w:r w:rsidR="001D1A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главный бухгалтер сельсовета, 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 Л.Г.                   </w:t>
      </w:r>
      <w:r w:rsidR="001D1A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председатель Совета депутатов Городокского сельсовета</w:t>
      </w:r>
    </w:p>
    <w:p w:rsidR="00451E6D" w:rsidRDefault="001D1A5C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Савина Т.Л.        </w:t>
      </w:r>
      <w:r w:rsidR="0045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1E6D">
        <w:rPr>
          <w:rFonts w:ascii="Times New Roman" w:hAnsi="Times New Roman" w:cs="Times New Roman"/>
          <w:sz w:val="24"/>
          <w:szCs w:val="24"/>
        </w:rPr>
        <w:t>-  депутат Городокского сельсовета</w:t>
      </w:r>
    </w:p>
    <w:p w:rsidR="00451E6D" w:rsidRDefault="001D1A5C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E6D">
        <w:rPr>
          <w:rFonts w:ascii="Times New Roman" w:hAnsi="Times New Roman" w:cs="Times New Roman"/>
          <w:sz w:val="24"/>
          <w:szCs w:val="24"/>
        </w:rPr>
        <w:t xml:space="preserve"> П.И.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1E6D">
        <w:rPr>
          <w:rFonts w:ascii="Times New Roman" w:hAnsi="Times New Roman" w:cs="Times New Roman"/>
          <w:sz w:val="24"/>
          <w:szCs w:val="24"/>
        </w:rPr>
        <w:t>– депутат Городокского сельсовета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         -  председатель Совета ветеранов   </w:t>
      </w: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451E6D" w:rsidRDefault="00451E6D" w:rsidP="00451E6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F7C20" w:rsidRDefault="006F7C20"/>
    <w:sectPr w:rsidR="006F7C20" w:rsidSect="004B1B7B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6CED3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1E8574D"/>
    <w:multiLevelType w:val="singleLevel"/>
    <w:tmpl w:val="E20EE85C"/>
    <w:lvl w:ilvl="0">
      <w:start w:val="2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4EC7F93"/>
    <w:multiLevelType w:val="hybridMultilevel"/>
    <w:tmpl w:val="DB40B6EA"/>
    <w:lvl w:ilvl="0" w:tplc="24147354">
      <w:start w:val="7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E6D"/>
    <w:rsid w:val="0000725A"/>
    <w:rsid w:val="001D1A5C"/>
    <w:rsid w:val="00230444"/>
    <w:rsid w:val="0026707D"/>
    <w:rsid w:val="002D7BF7"/>
    <w:rsid w:val="00451E6D"/>
    <w:rsid w:val="004B1B7B"/>
    <w:rsid w:val="006F7C20"/>
    <w:rsid w:val="00734A9F"/>
    <w:rsid w:val="0098103F"/>
    <w:rsid w:val="00F00073"/>
    <w:rsid w:val="00F7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7B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2015-03-27T01:59:00Z</cp:lastPrinted>
  <dcterms:created xsi:type="dcterms:W3CDTF">2014-05-06T08:57:00Z</dcterms:created>
  <dcterms:modified xsi:type="dcterms:W3CDTF">2015-03-27T02:05:00Z</dcterms:modified>
</cp:coreProperties>
</file>