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C7" w:rsidRPr="000E5CC7" w:rsidRDefault="000E5CC7" w:rsidP="000E5CC7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                                                            </w:t>
      </w:r>
      <w:r w:rsidRPr="000E5CC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РОССИЙСКАЯ ФЕДЕРАЦИЯ</w:t>
      </w:r>
    </w:p>
    <w:p w:rsidR="000E5CC7" w:rsidRPr="000E5CC7" w:rsidRDefault="000E5CC7" w:rsidP="000E5CC7">
      <w:pPr>
        <w:shd w:val="clear" w:color="auto" w:fill="FFFFFF"/>
        <w:spacing w:before="5"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E5CC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КРАСНОЯРСКИЙ КРАЙ</w:t>
      </w:r>
    </w:p>
    <w:p w:rsidR="000E5CC7" w:rsidRPr="000E5CC7" w:rsidRDefault="000E5CC7" w:rsidP="000E5CC7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sz w:val="24"/>
          <w:szCs w:val="24"/>
        </w:rPr>
      </w:pPr>
      <w:r w:rsidRPr="000E5CC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МИНУСИНСКИЙ РАЙОН</w:t>
      </w:r>
    </w:p>
    <w:p w:rsidR="000E5CC7" w:rsidRPr="000E5CC7" w:rsidRDefault="000E5CC7" w:rsidP="000E5CC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     </w:t>
      </w:r>
      <w:r w:rsidRPr="000E5CC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ГОРОДОКСК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ИЙ </w:t>
      </w:r>
      <w:r w:rsidRPr="000E5CC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КИЙ  СОВЕТ  ДЕПУТАТОВ</w:t>
      </w:r>
    </w:p>
    <w:p w:rsidR="000E5CC7" w:rsidRPr="000E5CC7" w:rsidRDefault="000E5CC7" w:rsidP="000E5CC7">
      <w:pPr>
        <w:shd w:val="clear" w:color="auto" w:fill="FFFFFF"/>
        <w:spacing w:after="0" w:line="240" w:lineRule="auto"/>
        <w:ind w:left="1106" w:right="539" w:hanging="1106"/>
        <w:jc w:val="center"/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</w:pPr>
    </w:p>
    <w:p w:rsidR="000E5CC7" w:rsidRPr="000E5CC7" w:rsidRDefault="000E5CC7" w:rsidP="000E5CC7">
      <w:pPr>
        <w:shd w:val="clear" w:color="auto" w:fill="FFFFFF"/>
        <w:spacing w:after="0" w:line="240" w:lineRule="auto"/>
        <w:ind w:left="1106" w:right="539" w:hanging="1106"/>
        <w:jc w:val="center"/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</w:pPr>
    </w:p>
    <w:p w:rsidR="000E5CC7" w:rsidRPr="000E5CC7" w:rsidRDefault="000E5CC7" w:rsidP="000E5CC7">
      <w:pPr>
        <w:shd w:val="clear" w:color="auto" w:fill="FFFFFF"/>
        <w:spacing w:after="0" w:line="240" w:lineRule="auto"/>
        <w:ind w:left="1106" w:right="539" w:hanging="1106"/>
        <w:jc w:val="center"/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</w:pPr>
    </w:p>
    <w:p w:rsidR="000E5CC7" w:rsidRPr="000E5CC7" w:rsidRDefault="000E5CC7" w:rsidP="000E5CC7">
      <w:pPr>
        <w:shd w:val="clear" w:color="auto" w:fill="FFFFFF"/>
        <w:spacing w:after="0" w:line="240" w:lineRule="auto"/>
        <w:ind w:left="1106" w:right="539" w:hanging="1106"/>
        <w:jc w:val="center"/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</w:pPr>
      <w:r w:rsidRPr="000E5CC7"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  <w:t>РЕШЕНИЕ</w:t>
      </w:r>
    </w:p>
    <w:p w:rsidR="000E5CC7" w:rsidRPr="000E5CC7" w:rsidRDefault="000E5CC7" w:rsidP="000E5CC7">
      <w:pPr>
        <w:shd w:val="clear" w:color="auto" w:fill="FFFFFF"/>
        <w:spacing w:after="0" w:line="240" w:lineRule="auto"/>
        <w:ind w:left="1106" w:right="539" w:hanging="1106"/>
        <w:jc w:val="center"/>
        <w:rPr>
          <w:rFonts w:ascii="Times New Roman" w:eastAsia="Times New Roman" w:hAnsi="Times New Roman" w:cs="Times New Roman"/>
          <w:bCs/>
          <w:color w:val="515151"/>
          <w:spacing w:val="-8"/>
          <w:sz w:val="24"/>
          <w:szCs w:val="24"/>
        </w:rPr>
      </w:pPr>
    </w:p>
    <w:p w:rsidR="000E5CC7" w:rsidRDefault="00BE58AF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E5CC7" w:rsidRPr="000E5CC7">
        <w:rPr>
          <w:rFonts w:ascii="Times New Roman" w:hAnsi="Times New Roman" w:cs="Times New Roman"/>
          <w:sz w:val="24"/>
          <w:szCs w:val="24"/>
        </w:rPr>
        <w:t>1.0</w:t>
      </w:r>
      <w:r w:rsidR="000E5CC7">
        <w:rPr>
          <w:rFonts w:ascii="Times New Roman" w:hAnsi="Times New Roman" w:cs="Times New Roman"/>
          <w:sz w:val="24"/>
          <w:szCs w:val="24"/>
        </w:rPr>
        <w:t>9</w:t>
      </w:r>
      <w:r w:rsidR="000E5CC7" w:rsidRPr="000E5CC7">
        <w:rPr>
          <w:rFonts w:ascii="Times New Roman" w:hAnsi="Times New Roman" w:cs="Times New Roman"/>
          <w:sz w:val="24"/>
          <w:szCs w:val="24"/>
        </w:rPr>
        <w:t>.201</w:t>
      </w:r>
      <w:r w:rsidR="000E5CC7">
        <w:rPr>
          <w:rFonts w:ascii="Times New Roman" w:hAnsi="Times New Roman" w:cs="Times New Roman"/>
          <w:sz w:val="24"/>
          <w:szCs w:val="24"/>
        </w:rPr>
        <w:t>5</w:t>
      </w:r>
      <w:r w:rsidR="000E5CC7" w:rsidRPr="000E5CC7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  <w:r w:rsidR="000E5CC7">
        <w:rPr>
          <w:rFonts w:ascii="Times New Roman" w:hAnsi="Times New Roman" w:cs="Times New Roman"/>
          <w:sz w:val="24"/>
          <w:szCs w:val="24"/>
        </w:rPr>
        <w:t xml:space="preserve">  </w:t>
      </w:r>
      <w:r w:rsidR="000E5CC7" w:rsidRPr="000E5CC7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Start"/>
      <w:r w:rsidR="000E5CC7" w:rsidRPr="000E5CC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E5CC7" w:rsidRPr="000E5CC7">
        <w:rPr>
          <w:rFonts w:ascii="Times New Roman" w:hAnsi="Times New Roman" w:cs="Times New Roman"/>
          <w:sz w:val="24"/>
          <w:szCs w:val="24"/>
        </w:rPr>
        <w:t>ородок</w:t>
      </w:r>
      <w:r w:rsidR="000E5C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87B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5CC7">
        <w:rPr>
          <w:rFonts w:ascii="Times New Roman" w:hAnsi="Times New Roman" w:cs="Times New Roman"/>
          <w:sz w:val="24"/>
          <w:szCs w:val="24"/>
        </w:rPr>
        <w:t>№ 163 –</w:t>
      </w:r>
      <w:proofErr w:type="spellStart"/>
      <w:r w:rsidR="000E5CC7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8857FA" w:rsidRDefault="008857FA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CC7" w:rsidRDefault="000E5CC7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CC7" w:rsidRDefault="000E5CC7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C40" w:rsidRDefault="00B16EAB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Кодексом Российской Федерации об административных правонарушениях, Федеральным законом от 06.10.2003 г. № 131 – ФЗ «Об общих принципах организации местного самоуправления в Российской Федерации», законами Красноярского края от 02.10.2008 г. № 7-2161 « Об административных </w:t>
      </w:r>
      <w:r w:rsidR="00A87B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равонарушениях», от 23.04.2009 г. № 8-3168 «Об административных комиссиях в Красноярском крае», от 23.04.2009г. № 8 – 3170 «О наделении органов местного самоуправления муниципальных образований края государственными полномочиями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и обеспечению</w:t>
      </w:r>
      <w:r w:rsidR="008857FA">
        <w:rPr>
          <w:rFonts w:ascii="Times New Roman" w:hAnsi="Times New Roman" w:cs="Times New Roman"/>
          <w:sz w:val="24"/>
          <w:szCs w:val="24"/>
        </w:rPr>
        <w:t xml:space="preserve"> деятельности административных комиссий», </w:t>
      </w:r>
      <w:proofErr w:type="spellStart"/>
      <w:r w:rsidR="008857FA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="008857FA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A87B3F" w:rsidRDefault="00A87B3F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Pr="008857FA" w:rsidRDefault="00D705E7" w:rsidP="008857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FA">
        <w:rPr>
          <w:rFonts w:ascii="Times New Roman" w:hAnsi="Times New Roman" w:cs="Times New Roman"/>
          <w:sz w:val="24"/>
          <w:szCs w:val="24"/>
        </w:rPr>
        <w:t xml:space="preserve">Утвердить Регламент административной комиссии </w:t>
      </w:r>
      <w:r w:rsidR="008857FA" w:rsidRPr="008857FA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 w:rsidR="008857FA" w:rsidRPr="008857FA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="008857FA" w:rsidRPr="008857F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8857FA">
        <w:rPr>
          <w:rFonts w:ascii="Times New Roman" w:hAnsi="Times New Roman" w:cs="Times New Roman"/>
          <w:sz w:val="24"/>
          <w:szCs w:val="24"/>
        </w:rPr>
        <w:t xml:space="preserve">в </w:t>
      </w:r>
      <w:r w:rsidR="00971B68" w:rsidRPr="008857FA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8857FA">
        <w:rPr>
          <w:rFonts w:ascii="Times New Roman" w:hAnsi="Times New Roman" w:cs="Times New Roman"/>
          <w:sz w:val="24"/>
          <w:szCs w:val="24"/>
        </w:rPr>
        <w:t xml:space="preserve"> редакции</w:t>
      </w:r>
      <w:proofErr w:type="gramStart"/>
      <w:r w:rsidR="00971B68" w:rsidRPr="00885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7FA" w:rsidRPr="008857F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8857FA" w:rsidRPr="008857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57FA" w:rsidRPr="008857FA">
        <w:rPr>
          <w:rFonts w:ascii="Times New Roman" w:hAnsi="Times New Roman" w:cs="Times New Roman"/>
          <w:sz w:val="24"/>
          <w:szCs w:val="24"/>
        </w:rPr>
        <w:t>риложение 1)</w:t>
      </w:r>
    </w:p>
    <w:p w:rsidR="008857FA" w:rsidRPr="008857FA" w:rsidRDefault="00971B68" w:rsidP="008857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F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16EAB" w:rsidRPr="008857FA">
        <w:rPr>
          <w:rFonts w:ascii="Times New Roman" w:hAnsi="Times New Roman" w:cs="Times New Roman"/>
          <w:sz w:val="24"/>
          <w:szCs w:val="24"/>
        </w:rPr>
        <w:t xml:space="preserve">п.1 Решения Городокского сельского Совета депутатов от 25 августа 2009 г. №  102/1 – </w:t>
      </w:r>
      <w:proofErr w:type="spellStart"/>
      <w:r w:rsidR="00B16EAB" w:rsidRPr="008857FA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B16EAB" w:rsidRPr="008857FA">
        <w:rPr>
          <w:rFonts w:ascii="Times New Roman" w:hAnsi="Times New Roman" w:cs="Times New Roman"/>
          <w:sz w:val="24"/>
          <w:szCs w:val="24"/>
        </w:rPr>
        <w:t xml:space="preserve"> </w:t>
      </w:r>
      <w:r w:rsidR="004E15C6" w:rsidRPr="008857FA">
        <w:rPr>
          <w:rFonts w:ascii="Times New Roman" w:hAnsi="Times New Roman" w:cs="Times New Roman"/>
          <w:sz w:val="24"/>
          <w:szCs w:val="24"/>
        </w:rPr>
        <w:t xml:space="preserve"> </w:t>
      </w:r>
      <w:r w:rsidR="00B16EAB" w:rsidRPr="008857FA">
        <w:rPr>
          <w:rFonts w:ascii="Times New Roman" w:hAnsi="Times New Roman" w:cs="Times New Roman"/>
          <w:sz w:val="24"/>
          <w:szCs w:val="24"/>
        </w:rPr>
        <w:t xml:space="preserve">утратившим силу. </w:t>
      </w:r>
    </w:p>
    <w:p w:rsidR="008857FA" w:rsidRDefault="008857FA" w:rsidP="008857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решения оставляю за собой.</w:t>
      </w:r>
    </w:p>
    <w:p w:rsidR="004E15C6" w:rsidRPr="008857FA" w:rsidRDefault="008857FA" w:rsidP="008857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официальном издании «Ведомости органов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  <w:r w:rsidR="00B16EAB" w:rsidRPr="0088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E7" w:rsidRDefault="00D705E7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А.В. Тощев</w:t>
      </w: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8857FA" w:rsidP="00D7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7FA" w:rsidRDefault="00A87B3F" w:rsidP="00A87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7B3F" w:rsidRDefault="00A87B3F" w:rsidP="00A87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от 01.09.2015г. № 163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A87B3F" w:rsidRDefault="00A87B3F" w:rsidP="00A87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7B3F" w:rsidRDefault="00A87B3F" w:rsidP="00A8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B3F" w:rsidRDefault="00A87B3F" w:rsidP="00A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</w:p>
    <w:p w:rsidR="00A87B3F" w:rsidRDefault="00A87B3F" w:rsidP="00A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комиссии Городокского сельсовета Минусинского района</w:t>
      </w:r>
    </w:p>
    <w:p w:rsidR="00A87B3F" w:rsidRDefault="00A87B3F" w:rsidP="00A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B3F" w:rsidRDefault="00A87B3F" w:rsidP="00A8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Настоящий Регламент разработан в соответствии с Кодексом Российской Федерации об административных правонарушениях, Законом Красноярского края от 23.04.2009 г. №8 – 3168 «Об административных комиссиях в Красноярском крае».</w:t>
      </w:r>
    </w:p>
    <w:p w:rsidR="00A87B3F" w:rsidRDefault="00A87B3F" w:rsidP="00A8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68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Административная комиссия Городокского сельсовета</w:t>
      </w:r>
      <w:r w:rsidR="00A86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8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6826">
        <w:rPr>
          <w:rFonts w:ascii="Times New Roman" w:hAnsi="Times New Roman" w:cs="Times New Roman"/>
          <w:sz w:val="24"/>
          <w:szCs w:val="24"/>
        </w:rPr>
        <w:t>далее – Комиссия) – постоянно действующий  коллегиальный орган, создаваемый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Красноярского края от 02.10.2008 г. № 7-2161 «Об административных правонарушениях».</w:t>
      </w:r>
    </w:p>
    <w:p w:rsidR="00A86826" w:rsidRDefault="00A86826" w:rsidP="00A8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Формой работы Комиссии является заседание.</w:t>
      </w:r>
    </w:p>
    <w:p w:rsidR="00A86826" w:rsidRDefault="00A86826" w:rsidP="00A8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Первое заседание  Комиссии проводится не позднее 10 дней со дня ее создания.</w:t>
      </w:r>
    </w:p>
    <w:p w:rsidR="00FD1C40" w:rsidRDefault="00A86826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</w:t>
      </w:r>
      <w:r w:rsidR="00D705E7">
        <w:rPr>
          <w:rFonts w:ascii="Times New Roman" w:hAnsi="Times New Roman" w:cs="Times New Roman"/>
          <w:sz w:val="24"/>
          <w:szCs w:val="24"/>
        </w:rPr>
        <w:t xml:space="preserve"> </w:t>
      </w:r>
      <w:r w:rsidR="00FD1C40">
        <w:rPr>
          <w:rFonts w:ascii="Times New Roman" w:hAnsi="Times New Roman" w:cs="Times New Roman"/>
          <w:sz w:val="24"/>
          <w:szCs w:val="24"/>
        </w:rPr>
        <w:t xml:space="preserve">Заседания административной комиссии </w:t>
      </w:r>
      <w:r w:rsidR="00203AA4">
        <w:rPr>
          <w:rFonts w:ascii="Times New Roman" w:hAnsi="Times New Roman" w:cs="Times New Roman"/>
          <w:sz w:val="24"/>
          <w:szCs w:val="24"/>
        </w:rPr>
        <w:t>проводятся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</w:t>
      </w:r>
      <w:r w:rsidR="00D705E7">
        <w:rPr>
          <w:rFonts w:ascii="Times New Roman" w:hAnsi="Times New Roman" w:cs="Times New Roman"/>
          <w:sz w:val="24"/>
          <w:szCs w:val="24"/>
        </w:rPr>
        <w:t>ш</w:t>
      </w:r>
      <w:r w:rsidR="00203AA4">
        <w:rPr>
          <w:rFonts w:ascii="Times New Roman" w:hAnsi="Times New Roman" w:cs="Times New Roman"/>
          <w:sz w:val="24"/>
          <w:szCs w:val="24"/>
        </w:rPr>
        <w:t>ениях, установленных Кодексом Российской Федерации об административных правонарушениях.</w:t>
      </w:r>
    </w:p>
    <w:p w:rsidR="00D90A50" w:rsidRDefault="00D90A50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826">
        <w:rPr>
          <w:rFonts w:ascii="Times New Roman" w:hAnsi="Times New Roman" w:cs="Times New Roman"/>
          <w:sz w:val="24"/>
          <w:szCs w:val="24"/>
        </w:rPr>
        <w:t xml:space="preserve">  </w:t>
      </w:r>
      <w:r w:rsidR="007840B4">
        <w:rPr>
          <w:rFonts w:ascii="Times New Roman" w:hAnsi="Times New Roman" w:cs="Times New Roman"/>
          <w:sz w:val="24"/>
          <w:szCs w:val="24"/>
        </w:rPr>
        <w:t xml:space="preserve"> </w:t>
      </w:r>
      <w:r w:rsidR="00A8682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Ответственный секретарь административной комиссии с учетом сроков и порядка рассмотрения дел об административных правонарушениях, установленных Кодексом Российской Федерации об административных правонарушениях, извещает председателя, заместителя председателя, членов административной комиссии и лиц, участвующих в производстве по делу об административном правонарушении, о дате, времени и месте рассмотрения дела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два рабочих дня </w:t>
      </w:r>
      <w:r w:rsidR="00971B68">
        <w:rPr>
          <w:rFonts w:ascii="Times New Roman" w:hAnsi="Times New Roman" w:cs="Times New Roman"/>
          <w:sz w:val="24"/>
          <w:szCs w:val="24"/>
        </w:rPr>
        <w:t>до дня заседания комиссии с использованием любых доступных сре</w:t>
      </w:r>
      <w:proofErr w:type="gramStart"/>
      <w:r w:rsidR="00971B6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971B68">
        <w:rPr>
          <w:rFonts w:ascii="Times New Roman" w:hAnsi="Times New Roman" w:cs="Times New Roman"/>
          <w:sz w:val="24"/>
          <w:szCs w:val="24"/>
        </w:rPr>
        <w:t>язи, позволяющих контролировать получение информации лицом, которому она направлена.</w:t>
      </w:r>
    </w:p>
    <w:p w:rsidR="009F6CB3" w:rsidRDefault="00971B68" w:rsidP="009F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</w:t>
      </w:r>
      <w:r w:rsidR="00A86826">
        <w:rPr>
          <w:rFonts w:ascii="Times New Roman" w:hAnsi="Times New Roman" w:cs="Times New Roman"/>
          <w:sz w:val="24"/>
          <w:szCs w:val="24"/>
        </w:rPr>
        <w:t>е отсутствия ответственного секретаря административной комиссии о дате, времени и месте рассмотрения дела извещает председатель или заместитель председателя административной комиссии.</w:t>
      </w:r>
    </w:p>
    <w:p w:rsidR="00EB5C0D" w:rsidRDefault="00A86826" w:rsidP="009F6CB3">
      <w:pPr>
        <w:pStyle w:val="a4"/>
        <w:numPr>
          <w:ilvl w:val="1"/>
          <w:numId w:val="2"/>
        </w:numPr>
        <w:spacing w:after="0" w:line="240" w:lineRule="auto"/>
        <w:ind w:left="0" w:firstLine="945"/>
        <w:rPr>
          <w:rFonts w:ascii="Times New Roman" w:hAnsi="Times New Roman" w:cs="Times New Roman"/>
          <w:sz w:val="24"/>
          <w:szCs w:val="24"/>
        </w:rPr>
      </w:pPr>
      <w:r w:rsidRPr="009F6CB3">
        <w:rPr>
          <w:rFonts w:ascii="Times New Roman" w:hAnsi="Times New Roman" w:cs="Times New Roman"/>
          <w:sz w:val="24"/>
          <w:szCs w:val="24"/>
        </w:rPr>
        <w:t>В случае невозможности участия в заседании административной комиссии</w:t>
      </w:r>
      <w:r w:rsidR="009F6CB3" w:rsidRPr="009F6CB3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EB5C0D">
        <w:rPr>
          <w:rFonts w:ascii="Times New Roman" w:hAnsi="Times New Roman" w:cs="Times New Roman"/>
          <w:sz w:val="24"/>
          <w:szCs w:val="24"/>
        </w:rPr>
        <w:t>, заместитель председателя и члены комиссии обязаны уведомить об этом ответственного секретаря комиссии, как правило, за один рабочий день до дня заседания комиссии с использованием любых доступных сре</w:t>
      </w:r>
      <w:proofErr w:type="gramStart"/>
      <w:r w:rsidR="00EB5C0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B5C0D">
        <w:rPr>
          <w:rFonts w:ascii="Times New Roman" w:hAnsi="Times New Roman" w:cs="Times New Roman"/>
          <w:sz w:val="24"/>
          <w:szCs w:val="24"/>
        </w:rPr>
        <w:t xml:space="preserve">язи, позволяющих контролировать получение ими  информации. </w:t>
      </w:r>
    </w:p>
    <w:p w:rsidR="00A86826" w:rsidRPr="009F6CB3" w:rsidRDefault="00EB5C0D" w:rsidP="009F6CB3">
      <w:pPr>
        <w:pStyle w:val="a4"/>
        <w:numPr>
          <w:ilvl w:val="1"/>
          <w:numId w:val="2"/>
        </w:numPr>
        <w:spacing w:after="0" w:line="240" w:lineRule="auto"/>
        <w:ind w:left="0" w:firstLine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административной комиссии считается правомочным, если на нем присутствует не менее половины от числа членов комиссии.</w:t>
      </w:r>
      <w:r w:rsidR="009F6CB3" w:rsidRPr="009F6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C40" w:rsidRPr="000E5CC7" w:rsidRDefault="00FD1C40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CC7" w:rsidRPr="000E5CC7" w:rsidRDefault="000E5CC7" w:rsidP="000E5CC7">
      <w:pPr>
        <w:shd w:val="clear" w:color="auto" w:fill="FFFFFF"/>
        <w:spacing w:before="346" w:after="0" w:line="240" w:lineRule="auto"/>
        <w:rPr>
          <w:rFonts w:ascii="Times New Roman" w:eastAsia="Times New Roman" w:hAnsi="Times New Roman" w:cs="Times New Roman"/>
          <w:color w:val="515151"/>
          <w:sz w:val="24"/>
          <w:szCs w:val="24"/>
        </w:rPr>
      </w:pPr>
    </w:p>
    <w:p w:rsidR="003A1BC5" w:rsidRDefault="003A1BC5"/>
    <w:sectPr w:rsidR="003A1BC5" w:rsidSect="00A87B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70"/>
    <w:multiLevelType w:val="hybridMultilevel"/>
    <w:tmpl w:val="E22082E6"/>
    <w:lvl w:ilvl="0" w:tplc="D040BF4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448E3B26"/>
    <w:multiLevelType w:val="multilevel"/>
    <w:tmpl w:val="812AA1E8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C7"/>
    <w:rsid w:val="000E5CC7"/>
    <w:rsid w:val="00203AA4"/>
    <w:rsid w:val="002F16C0"/>
    <w:rsid w:val="003A1BC5"/>
    <w:rsid w:val="004E15C6"/>
    <w:rsid w:val="007840B4"/>
    <w:rsid w:val="008857FA"/>
    <w:rsid w:val="00971B68"/>
    <w:rsid w:val="009F6CB3"/>
    <w:rsid w:val="00A86826"/>
    <w:rsid w:val="00A87B3F"/>
    <w:rsid w:val="00B16EAB"/>
    <w:rsid w:val="00BE58AF"/>
    <w:rsid w:val="00D705E7"/>
    <w:rsid w:val="00D90A50"/>
    <w:rsid w:val="00E15AF3"/>
    <w:rsid w:val="00EB5C0D"/>
    <w:rsid w:val="00FD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CC7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2015-09-28T06:04:00Z</cp:lastPrinted>
  <dcterms:created xsi:type="dcterms:W3CDTF">2015-09-28T01:51:00Z</dcterms:created>
  <dcterms:modified xsi:type="dcterms:W3CDTF">2015-09-28T06:12:00Z</dcterms:modified>
</cp:coreProperties>
</file>