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E" w:rsidRDefault="00101BCE" w:rsidP="00101BCE">
      <w:pPr>
        <w:pStyle w:val="4"/>
        <w:tabs>
          <w:tab w:val="left" w:pos="360"/>
          <w:tab w:val="left" w:pos="540"/>
          <w:tab w:val="left" w:pos="709"/>
          <w:tab w:val="left" w:pos="1134"/>
        </w:tabs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2540</wp:posOffset>
            </wp:positionV>
            <wp:extent cx="781050" cy="990600"/>
            <wp:effectExtent l="19050" t="0" r="0" b="0"/>
            <wp:wrapTight wrapText="largest">
              <wp:wrapPolygon edited="0">
                <wp:start x="-527" y="0"/>
                <wp:lineTo x="-527" y="21185"/>
                <wp:lineTo x="21600" y="21185"/>
                <wp:lineTo x="21600" y="0"/>
                <wp:lineTo x="-5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BCE" w:rsidRDefault="00101BCE" w:rsidP="00101BCE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</w:p>
    <w:p w:rsidR="00101BCE" w:rsidRPr="00486AD1" w:rsidRDefault="00101BCE" w:rsidP="00101BCE"/>
    <w:p w:rsidR="00101BCE" w:rsidRDefault="00101BCE" w:rsidP="00101BCE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</w:p>
    <w:p w:rsidR="00101BCE" w:rsidRPr="00761C34" w:rsidRDefault="00101BCE" w:rsidP="00101BCE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 w:rsidRPr="00761C34">
        <w:rPr>
          <w:sz w:val="32"/>
          <w:szCs w:val="32"/>
        </w:rPr>
        <w:t>РОССИЙСКАЯ ФЕДЕРАЦИЯ</w:t>
      </w:r>
    </w:p>
    <w:p w:rsidR="00101BCE" w:rsidRPr="00761C34" w:rsidRDefault="00101BCE" w:rsidP="00101BCE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 w:rsidRPr="00761C34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ГОРОДОК</w:t>
      </w:r>
      <w:r w:rsidRPr="00761C34">
        <w:rPr>
          <w:sz w:val="32"/>
          <w:szCs w:val="32"/>
        </w:rPr>
        <w:t>СКОГО СЕЛЬСОВЕТА</w:t>
      </w:r>
    </w:p>
    <w:p w:rsidR="00101BCE" w:rsidRPr="00486AD1" w:rsidRDefault="00101BCE" w:rsidP="00101BCE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 w:rsidRPr="00486AD1">
        <w:rPr>
          <w:sz w:val="28"/>
          <w:szCs w:val="28"/>
        </w:rPr>
        <w:t>КРАСНОЯРСКОГО КРАЯ</w:t>
      </w:r>
    </w:p>
    <w:p w:rsidR="00101BCE" w:rsidRPr="00486AD1" w:rsidRDefault="00101BCE" w:rsidP="00101BCE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 w:rsidRPr="00486AD1">
        <w:rPr>
          <w:sz w:val="28"/>
          <w:szCs w:val="28"/>
        </w:rPr>
        <w:t>МИНУСИНСКОГО РАЙОНА</w:t>
      </w:r>
    </w:p>
    <w:p w:rsidR="00101BCE" w:rsidRPr="006535DF" w:rsidRDefault="00101BCE" w:rsidP="00101BCE">
      <w:pPr>
        <w:tabs>
          <w:tab w:val="left" w:pos="709"/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101BCE" w:rsidRPr="00761C34" w:rsidRDefault="00101BCE" w:rsidP="00101BCE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  <w:r w:rsidRPr="00761C34">
        <w:rPr>
          <w:spacing w:val="80"/>
          <w:sz w:val="36"/>
          <w:szCs w:val="36"/>
        </w:rPr>
        <w:t>ПОСТАНОВЛЕНИЕ</w:t>
      </w:r>
    </w:p>
    <w:p w:rsidR="00101BCE" w:rsidRPr="006535DF" w:rsidRDefault="00101BCE" w:rsidP="00101BCE">
      <w:pPr>
        <w:tabs>
          <w:tab w:val="left" w:pos="709"/>
          <w:tab w:val="left" w:pos="1134"/>
        </w:tabs>
        <w:spacing w:after="0"/>
        <w:rPr>
          <w:b/>
          <w:sz w:val="28"/>
          <w:szCs w:val="28"/>
        </w:rPr>
      </w:pPr>
      <w:r w:rsidRPr="006535DF">
        <w:rPr>
          <w:b/>
          <w:sz w:val="28"/>
          <w:szCs w:val="28"/>
        </w:rPr>
        <w:t xml:space="preserve">                                                          </w:t>
      </w:r>
    </w:p>
    <w:p w:rsidR="00101BCE" w:rsidRPr="00761C34" w:rsidRDefault="00101BCE" w:rsidP="00101BCE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04.05.2016</w:t>
      </w:r>
      <w:r w:rsidRPr="00761C34">
        <w:rPr>
          <w:sz w:val="28"/>
          <w:szCs w:val="28"/>
        </w:rPr>
        <w:t xml:space="preserve">г.                            </w:t>
      </w:r>
      <w:r>
        <w:rPr>
          <w:sz w:val="28"/>
          <w:szCs w:val="28"/>
        </w:rPr>
        <w:t xml:space="preserve">  </w:t>
      </w:r>
      <w:r w:rsidRPr="00761C34">
        <w:rPr>
          <w:sz w:val="28"/>
          <w:szCs w:val="28"/>
        </w:rPr>
        <w:t xml:space="preserve"> с. </w:t>
      </w:r>
      <w:r>
        <w:rPr>
          <w:sz w:val="28"/>
          <w:szCs w:val="28"/>
        </w:rPr>
        <w:t>Городок</w:t>
      </w:r>
      <w:r w:rsidRPr="00761C34">
        <w:rPr>
          <w:sz w:val="28"/>
          <w:szCs w:val="28"/>
        </w:rPr>
        <w:t xml:space="preserve">               </w:t>
      </w:r>
      <w:r w:rsidRPr="00761C3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№  48-П</w:t>
      </w:r>
    </w:p>
    <w:p w:rsidR="00101BCE" w:rsidRDefault="00101BCE" w:rsidP="00101BCE">
      <w:pPr>
        <w:pStyle w:val="1"/>
        <w:rPr>
          <w:b w:val="0"/>
          <w:bCs w:val="0"/>
          <w:sz w:val="22"/>
          <w:szCs w:val="22"/>
        </w:rPr>
      </w:pPr>
    </w:p>
    <w:p w:rsidR="00101BCE" w:rsidRDefault="00101BCE" w:rsidP="00101BCE">
      <w:pPr>
        <w:ind w:right="49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№ 20-п от 17.02.2016 «</w:t>
      </w:r>
      <w:r w:rsidRPr="00761C34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Городокского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761C34">
        <w:rPr>
          <w:bCs/>
          <w:sz w:val="28"/>
          <w:szCs w:val="28"/>
        </w:rPr>
        <w:t xml:space="preserve">по предоставлению муниципальной услуги  </w:t>
      </w:r>
      <w:r w:rsidRPr="00761C34">
        <w:rPr>
          <w:sz w:val="28"/>
          <w:szCs w:val="28"/>
        </w:rPr>
        <w:t>«Рассмотрение заявлений (заявок) о п</w:t>
      </w:r>
      <w:r w:rsidRPr="00761C34">
        <w:rPr>
          <w:bCs/>
          <w:sz w:val="28"/>
          <w:szCs w:val="28"/>
        </w:rPr>
        <w:t xml:space="preserve">редоставлении движимого и недвижимого имущества, находящегося в  собственности муниципального образования </w:t>
      </w:r>
      <w:proofErr w:type="spellStart"/>
      <w:r>
        <w:rPr>
          <w:bCs/>
          <w:sz w:val="28"/>
          <w:szCs w:val="28"/>
        </w:rPr>
        <w:t>Городокский</w:t>
      </w:r>
      <w:proofErr w:type="spellEnd"/>
      <w:r>
        <w:rPr>
          <w:bCs/>
          <w:sz w:val="28"/>
          <w:szCs w:val="28"/>
        </w:rPr>
        <w:t xml:space="preserve"> сельсовет,</w:t>
      </w:r>
      <w:r w:rsidRPr="00761C34">
        <w:rPr>
          <w:bCs/>
          <w:sz w:val="28"/>
          <w:szCs w:val="28"/>
        </w:rPr>
        <w:t xml:space="preserve"> в аренду, безвозмездное пользование, доверительное управление</w:t>
      </w:r>
      <w:proofErr w:type="gramStart"/>
      <w:r w:rsidRPr="00761C3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 в редакции № 20-п от 17.02.2016)</w:t>
      </w:r>
    </w:p>
    <w:p w:rsidR="00101BCE" w:rsidRDefault="00101BCE" w:rsidP="0010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 от 17.03.2016 № 7-02-2016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01BCE" w:rsidRDefault="00101BCE" w:rsidP="00101B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пункте 2.1.1 Административного регламента слово «приостановления» заменить словом «отказа».</w:t>
      </w:r>
    </w:p>
    <w:p w:rsidR="00101BCE" w:rsidRDefault="00101BCE" w:rsidP="00101B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2.3.2 Административного регламента слово «приостановления» исключить</w:t>
      </w:r>
      <w:r w:rsidR="00C7014C">
        <w:rPr>
          <w:rFonts w:ascii="Times New Roman" w:hAnsi="Times New Roman" w:cs="Times New Roman"/>
          <w:sz w:val="28"/>
          <w:szCs w:val="28"/>
        </w:rPr>
        <w:t>.</w:t>
      </w:r>
    </w:p>
    <w:p w:rsidR="00101BCE" w:rsidRDefault="00101BCE" w:rsidP="00101B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настоящий регламент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1BCE" w:rsidRDefault="00101BCE" w:rsidP="00101B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101BCE" w:rsidRPr="009F0D0F" w:rsidRDefault="00101BCE" w:rsidP="00101B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01BCE" w:rsidRDefault="00101BCE" w:rsidP="00101BCE"/>
    <w:p w:rsidR="00101BCE" w:rsidRPr="00D04F7D" w:rsidRDefault="00101BCE" w:rsidP="00101BCE">
      <w:pPr>
        <w:rPr>
          <w:rFonts w:ascii="Times New Roman" w:hAnsi="Times New Roman" w:cs="Times New Roman"/>
          <w:sz w:val="28"/>
          <w:szCs w:val="28"/>
        </w:rPr>
      </w:pPr>
      <w:r w:rsidRPr="00D04F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сельсовета       </w:t>
      </w:r>
      <w:r w:rsidRPr="00D04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А.В.Тощев</w:t>
      </w:r>
    </w:p>
    <w:p w:rsidR="00101BCE" w:rsidRPr="00761C34" w:rsidRDefault="00101BCE" w:rsidP="00101BCE">
      <w:pPr>
        <w:ind w:right="49" w:firstLine="708"/>
        <w:jc w:val="both"/>
        <w:rPr>
          <w:bCs/>
          <w:sz w:val="28"/>
          <w:szCs w:val="28"/>
        </w:rPr>
      </w:pPr>
    </w:p>
    <w:p w:rsidR="001C3828" w:rsidRDefault="001C3828"/>
    <w:sectPr w:rsidR="001C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6F7"/>
    <w:multiLevelType w:val="hybridMultilevel"/>
    <w:tmpl w:val="3D0C7E60"/>
    <w:lvl w:ilvl="0" w:tplc="C05297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BCE"/>
    <w:rsid w:val="00101BCE"/>
    <w:rsid w:val="001C3828"/>
    <w:rsid w:val="00C7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BCE"/>
    <w:pPr>
      <w:keepNext/>
      <w:tabs>
        <w:tab w:val="left" w:pos="1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01BCE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01B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B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01BCE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101BCE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List Paragraph"/>
    <w:basedOn w:val="a"/>
    <w:uiPriority w:val="34"/>
    <w:qFormat/>
    <w:rsid w:val="0010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2016-05-04T10:21:00Z</cp:lastPrinted>
  <dcterms:created xsi:type="dcterms:W3CDTF">2016-05-04T10:10:00Z</dcterms:created>
  <dcterms:modified xsi:type="dcterms:W3CDTF">2016-05-04T10:23:00Z</dcterms:modified>
</cp:coreProperties>
</file>