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9" w:rsidRDefault="00D44C59" w:rsidP="00D44C59">
      <w:pPr>
        <w:pStyle w:val="a7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44C59" w:rsidRDefault="00D44C59" w:rsidP="00D44C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</w:t>
      </w:r>
      <w:r w:rsidR="00AB618E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AB618E">
        <w:rPr>
          <w:rFonts w:ascii="Times New Roman" w:hAnsi="Times New Roman" w:cs="Times New Roman"/>
          <w:sz w:val="40"/>
          <w:szCs w:val="40"/>
        </w:rPr>
        <w:t xml:space="preserve">20 </w:t>
      </w:r>
      <w:r>
        <w:rPr>
          <w:rFonts w:ascii="Times New Roman" w:hAnsi="Times New Roman" w:cs="Times New Roman"/>
          <w:sz w:val="40"/>
          <w:szCs w:val="40"/>
        </w:rPr>
        <w:t>ию</w:t>
      </w:r>
      <w:r w:rsidR="00AB618E">
        <w:rPr>
          <w:rFonts w:ascii="Times New Roman" w:hAnsi="Times New Roman" w:cs="Times New Roman"/>
          <w:sz w:val="40"/>
          <w:szCs w:val="40"/>
        </w:rPr>
        <w:t>л</w:t>
      </w:r>
      <w:r>
        <w:rPr>
          <w:rFonts w:ascii="Times New Roman" w:hAnsi="Times New Roman" w:cs="Times New Roman"/>
          <w:sz w:val="40"/>
          <w:szCs w:val="40"/>
        </w:rPr>
        <w:t>я 2018г.</w:t>
      </w:r>
    </w:p>
    <w:p w:rsidR="00D44C59" w:rsidRDefault="00D44C59" w:rsidP="00D44C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4C59" w:rsidRDefault="00D44C59" w:rsidP="00D44C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E45B7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44C59" w:rsidRDefault="00D44C59" w:rsidP="00D44C5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4C59" w:rsidRDefault="00D44C59" w:rsidP="00D44C5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44C59" w:rsidRDefault="00D44C59" w:rsidP="00D44C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D44C59" w:rsidRDefault="00D44C59" w:rsidP="00D44C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C59" w:rsidRPr="00D44C59" w:rsidRDefault="00D44C59" w:rsidP="00D44C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44C59" w:rsidRPr="00D44C59" w:rsidRDefault="00D44C59" w:rsidP="00D44C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D44C59" w:rsidRPr="00D44C59" w:rsidRDefault="00D44C59" w:rsidP="00D44C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                    АДМИНИСТРАЦИЯ  ГОРОДОКСКОГО СЕЛЬСОВЕТА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44C59" w:rsidRPr="00D44C59" w:rsidRDefault="00D44C59" w:rsidP="00D44C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44C59" w:rsidRPr="00D44C59" w:rsidRDefault="00D44C59" w:rsidP="00D44C59">
      <w:pPr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17.07.2018                                      с. Городок                                                № 31- </w:t>
      </w:r>
      <w:proofErr w:type="spellStart"/>
      <w:proofErr w:type="gramStart"/>
      <w:r w:rsidRPr="00D44C59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D44C59" w:rsidRPr="00D44C59" w:rsidRDefault="00D44C59" w:rsidP="00D44C59">
      <w:pPr>
        <w:rPr>
          <w:rFonts w:ascii="Times New Roman" w:hAnsi="Times New Roman" w:cs="Times New Roman"/>
          <w:sz w:val="20"/>
          <w:szCs w:val="20"/>
        </w:rPr>
      </w:pP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Постановление № 61-п от 31.10.2017г.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«Об утверждении муниципальной программы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«Формирования комфортной городской (сельской) среды"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на 2018-2022 годы муниципального образования 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</w:t>
      </w:r>
    </w:p>
    <w:p w:rsidR="00D44C59" w:rsidRP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Красноярского края".</w:t>
      </w:r>
    </w:p>
    <w:p w:rsidR="00D44C59" w:rsidRPr="00D44C59" w:rsidRDefault="00D44C59" w:rsidP="00D44C59">
      <w:pPr>
        <w:rPr>
          <w:rFonts w:ascii="Times New Roman" w:hAnsi="Times New Roman" w:cs="Times New Roman"/>
          <w:sz w:val="20"/>
          <w:szCs w:val="20"/>
        </w:rPr>
      </w:pPr>
    </w:p>
    <w:p w:rsidR="00D44C59" w:rsidRPr="00D44C59" w:rsidRDefault="00D44C59" w:rsidP="00D44C59">
      <w:pPr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Приказом от 06 апреля 2017 № 691/</w:t>
      </w:r>
      <w:proofErr w:type="spellStart"/>
      <w:proofErr w:type="gramStart"/>
      <w:r w:rsidRPr="00D44C59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(сельской)  среды» на 2018-2022 годы», в соответствии со ст. 7 Устава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</w:t>
      </w:r>
    </w:p>
    <w:p w:rsidR="00D44C59" w:rsidRPr="00D44C59" w:rsidRDefault="00D44C59" w:rsidP="00D44C59">
      <w:pPr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ab/>
        <w:t xml:space="preserve">1. В приложение 1 Постановления № 61-п от 31.10.2017г «Об утверждении муниципальной программы «Формирования комфортной городской (сельской) среды на 2018-2022 годы муниципального образования  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края" раздел 4 «Цели и задачи муниципальных программ» дополнить пунктом следующего содержания:</w:t>
      </w:r>
    </w:p>
    <w:p w:rsidR="00D44C59" w:rsidRPr="00D44C59" w:rsidRDefault="00D44C59" w:rsidP="00D44C5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 xml:space="preserve">«4. в целях утверждения муниципальной программы формирования комфортной городской (сельской) среды на 2018-2022г предусматривающих благоустройство всех нуждающихся в благоустройстве муниципальных территорий общего пользования сформировать мероприятия по инвентаризации уровня благоустройства индивидуальных жилых домов и земельных участков, предоставленных для их </w:t>
      </w:r>
      <w:r w:rsidRPr="00D44C59">
        <w:rPr>
          <w:rFonts w:ascii="Times New Roman" w:hAnsi="Times New Roman" w:cs="Times New Roman"/>
          <w:sz w:val="20"/>
          <w:szCs w:val="20"/>
        </w:rPr>
        <w:lastRenderedPageBreak/>
        <w:t>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2020г в соответствии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требованиями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утвержденными в муниципальном образовании правилами благоустройства.</w:t>
      </w:r>
    </w:p>
    <w:p w:rsidR="00D44C59" w:rsidRPr="00D44C59" w:rsidRDefault="00D44C59" w:rsidP="00D44C5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официального опубликования в официальном издании «Ведомости органов муниципального образования "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сельсовет" и подлежит размещению на официальном сайте администрации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 в сети Интернет. </w:t>
      </w:r>
    </w:p>
    <w:p w:rsidR="00D44C59" w:rsidRPr="00D44C59" w:rsidRDefault="00D44C59" w:rsidP="00D44C5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D44C59" w:rsidRPr="00D44C59" w:rsidRDefault="00D44C59" w:rsidP="00D44C59">
      <w:pPr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А.В. Тощев</w:t>
      </w:r>
    </w:p>
    <w:p w:rsidR="00D44C59" w:rsidRPr="00D44C59" w:rsidRDefault="00D44C59" w:rsidP="00D44C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C59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object w:dxaOrig="10222" w:dyaOrig="1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32.75pt" o:ole="">
            <v:imagedata r:id="rId6" o:title=""/>
          </v:shape>
          <o:OLEObject Type="Embed" ProgID="Word.Document.12" ShapeID="_x0000_i1025" DrawAspect="Content" ObjectID="_1596369346" r:id="rId7"/>
        </w:object>
      </w:r>
      <w:r w:rsidRPr="00D44C59">
        <w:rPr>
          <w:rFonts w:ascii="Times New Roman" w:hAnsi="Times New Roman" w:cs="Times New Roman"/>
          <w:b/>
          <w:sz w:val="20"/>
          <w:szCs w:val="20"/>
        </w:rPr>
        <w:t>2. Приоритеты</w:t>
      </w:r>
    </w:p>
    <w:p w:rsidR="00D44C59" w:rsidRPr="00D44C59" w:rsidRDefault="00D44C59" w:rsidP="00D44C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C59">
        <w:rPr>
          <w:rFonts w:ascii="Times New Roman" w:hAnsi="Times New Roman" w:cs="Times New Roman"/>
          <w:b/>
          <w:sz w:val="20"/>
          <w:szCs w:val="20"/>
        </w:rPr>
        <w:t xml:space="preserve"> политики ф</w:t>
      </w:r>
      <w:r w:rsidRPr="00D44C59">
        <w:rPr>
          <w:rFonts w:ascii="Times New Roman" w:eastAsia="Times New Roman" w:hAnsi="Times New Roman" w:cs="Times New Roman"/>
          <w:b/>
          <w:sz w:val="20"/>
          <w:szCs w:val="20"/>
        </w:rPr>
        <w:t xml:space="preserve">ормирования комфортной сельской среды в целях </w:t>
      </w:r>
      <w:r w:rsidRPr="00D44C59">
        <w:rPr>
          <w:rFonts w:ascii="Times New Roman" w:hAnsi="Times New Roman" w:cs="Times New Roman"/>
          <w:b/>
          <w:sz w:val="20"/>
          <w:szCs w:val="20"/>
        </w:rPr>
        <w:t xml:space="preserve">благоустройства территорий </w:t>
      </w:r>
      <w:proofErr w:type="spellStart"/>
      <w:r w:rsidRPr="00D44C59">
        <w:rPr>
          <w:rFonts w:ascii="Times New Roman" w:hAnsi="Times New Roman" w:cs="Times New Roman"/>
          <w:b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b/>
          <w:sz w:val="20"/>
          <w:szCs w:val="20"/>
        </w:rPr>
        <w:t xml:space="preserve"> сельсовета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комфортной сельской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образовании. 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>Основные принципы формирования программ формирование комфортной сельской среды.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1.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Общественное участие. Общественная комиссия, создается Администрацией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сельсовета, которая контролирует программу, согласует отчеты, принимает работы, в её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D44C59">
        <w:rPr>
          <w:rFonts w:ascii="Times New Roman" w:eastAsia="Times New Roman" w:hAnsi="Times New Roman" w:cs="Times New Roman"/>
          <w:sz w:val="20"/>
          <w:szCs w:val="20"/>
        </w:rPr>
        <w:t>дизайн-проектов</w:t>
      </w:r>
      <w:proofErr w:type="spellEnd"/>
      <w:proofErr w:type="gram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объектов благоустройства. Обязательное обсуждение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2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>. Системный подход. Формирование муниципальной программы на 2018-2022 годы.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3.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софинансирование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При благоустройстве двора учитывается принцип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безбарьерности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маломобильных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групп. 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4.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5.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6.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Личная ответственность. За программу отвечает главам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сельсовета. Собственник (арендатор) несет ответственность за содержание недвижимости (земельного участка), прилегающей  территории. 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7.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  <w:u w:val="single"/>
        </w:rPr>
        <w:t>Принцип 8.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Применение лучших практик благоустройства. Привлечение молодых архитекторов, студентов ВУЗов к разработке </w:t>
      </w:r>
      <w:proofErr w:type="gramStart"/>
      <w:r w:rsidRPr="00D44C59">
        <w:rPr>
          <w:rFonts w:ascii="Times New Roman" w:eastAsia="Times New Roman" w:hAnsi="Times New Roman" w:cs="Times New Roman"/>
          <w:sz w:val="20"/>
          <w:szCs w:val="20"/>
        </w:rPr>
        <w:t>дизайн–проектов</w:t>
      </w:r>
      <w:proofErr w:type="gram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D44C59" w:rsidRPr="00D44C59" w:rsidRDefault="00D44C59" w:rsidP="00D44C59">
      <w:pPr>
        <w:spacing w:line="100" w:lineRule="atLeast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D44C59" w:rsidRPr="00D44C59" w:rsidRDefault="00D44C59" w:rsidP="00D44C59">
      <w:pPr>
        <w:spacing w:line="100" w:lineRule="atLeast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текущего состояния сферы благоустройства</w:t>
      </w: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3.1. Общая характеристика </w:t>
      </w: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3.1.1. Численность </w:t>
      </w:r>
      <w:proofErr w:type="gram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2686</w:t>
      </w:r>
      <w:proofErr w:type="gram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в том числе по возрасту: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48,7 %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55 лет и старше;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23 %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40 до 55 лет;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22,2 %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30 до 40  лет;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18,2 %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20 до 30 лет;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2,3 %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18 до 20 лет;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11,2 %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10 до 18 лет;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12,5 %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 3 до 10 лет;</w:t>
      </w:r>
    </w:p>
    <w:p w:rsidR="00D44C59" w:rsidRPr="00D44C59" w:rsidRDefault="00D44C59" w:rsidP="00D44C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  <w:lang w:eastAsia="ar-SA"/>
        </w:rPr>
        <w:t>2,9 %</w:t>
      </w: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от 1 до 3 лет.</w:t>
      </w:r>
    </w:p>
    <w:p w:rsidR="00D44C59" w:rsidRPr="00D44C59" w:rsidRDefault="00D44C59" w:rsidP="00D44C59">
      <w:pPr>
        <w:spacing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3.1.2.Стратегия социально – экономического развития: утверждена постановлением                      Администрации </w:t>
      </w:r>
      <w:proofErr w:type="spell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сельсовета от 28.12.2016г  № 116-п.</w:t>
      </w: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3.1.3. Генеральный план: утвержден решением </w:t>
      </w:r>
      <w:proofErr w:type="spell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совета депутатов от 24.05.2016г. № 46-рс.</w:t>
      </w: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>3.1.4. Правила землепользования: утверждены решением Минусинского районного совета депутатов от 25.11.2016г. № 92-рс.</w:t>
      </w: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3.1.5. Правила благоустройства: утверждены решением </w:t>
      </w:r>
      <w:proofErr w:type="spell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совета депутатов от 31.08.2017г. № 51-рс.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>3.2. Показатели оценки  состояние сферы благоустройства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1"/>
        <w:gridCol w:w="1350"/>
        <w:gridCol w:w="1510"/>
      </w:tblGrid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D44C59" w:rsidRPr="00D44C59" w:rsidTr="00D44C59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Дворовые территории многоквартирных домов</w:t>
            </w:r>
          </w:p>
        </w:tc>
      </w:tr>
      <w:tr w:rsidR="00D44C59" w:rsidRPr="00D44C59" w:rsidTr="00D44C59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D44C59" w:rsidRPr="00D44C59" w:rsidTr="00D44C59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D44C59" w:rsidRPr="00D44C59" w:rsidTr="00D44C59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44C59" w:rsidRPr="00D44C59" w:rsidTr="00D44C59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</w:t>
            </w:r>
            <w:proofErr w:type="spellStart"/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автопарковкой</w:t>
            </w:r>
            <w:proofErr w:type="spellEnd"/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44C59" w:rsidRPr="00D44C59" w:rsidTr="00D44C59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</w:t>
            </w: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lastRenderedPageBreak/>
              <w:t>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D44C59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по минимальному  перечню  от общего количества дворовых территорий</w:t>
            </w: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9400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44C59" w:rsidRPr="00D44C59" w:rsidTr="00D44C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Территории </w:t>
            </w:r>
            <w:r w:rsidRPr="00D44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 пользования соответствующего функционального назначения</w:t>
            </w:r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(общественные территории)</w:t>
            </w:r>
          </w:p>
        </w:tc>
      </w:tr>
      <w:tr w:rsidR="00D44C59" w:rsidRPr="00D44C59" w:rsidTr="00D44C59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D44C59" w:rsidRPr="00D44C59" w:rsidRDefault="00D44C59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16246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3/8266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7/4233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3/2809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2/938</w:t>
            </w:r>
          </w:p>
        </w:tc>
      </w:tr>
      <w:tr w:rsidR="00D44C59" w:rsidRPr="00D44C59" w:rsidTr="00D44C59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D44C59" w:rsidRPr="00D44C59" w:rsidRDefault="00D44C59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1690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2,6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3/1690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D44C59"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нуждающихся в благоустройстве</w:t>
            </w: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D44C59" w:rsidRPr="00D44C59" w:rsidRDefault="00D44C59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14556</w:t>
            </w:r>
          </w:p>
        </w:tc>
      </w:tr>
      <w:tr w:rsidR="00D44C59" w:rsidRPr="00D44C59" w:rsidTr="00D44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89,6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3/8266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4/2543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3/2809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D4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proofErr w:type="spellStart"/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2/938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0,63</w:t>
            </w:r>
          </w:p>
        </w:tc>
      </w:tr>
      <w:tr w:rsidR="00D44C59" w:rsidRPr="00D44C59" w:rsidTr="00D44C59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59" w:rsidRPr="00D44C59" w:rsidRDefault="00D44C59" w:rsidP="001D4B0E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Иные показатели:</w:t>
            </w:r>
          </w:p>
          <w:p w:rsidR="00D44C59" w:rsidRPr="00D44C59" w:rsidRDefault="00D44C5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озеленение;</w:t>
            </w:r>
          </w:p>
          <w:p w:rsidR="00D44C59" w:rsidRPr="00D44C59" w:rsidRDefault="00D44C5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освещение;</w:t>
            </w:r>
          </w:p>
          <w:p w:rsidR="00D44C59" w:rsidRPr="00D44C59" w:rsidRDefault="00D44C5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твердое покрытие дорог</w:t>
            </w:r>
          </w:p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D44C5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59" w:rsidRPr="00D44C59" w:rsidRDefault="00D44C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hi-IN"/>
        </w:rPr>
      </w:pP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en-US"/>
        </w:rPr>
      </w:pPr>
      <w:r w:rsidRPr="00D44C59">
        <w:rPr>
          <w:rFonts w:ascii="Times New Roman" w:hAnsi="Times New Roman" w:cs="Times New Roman"/>
          <w:sz w:val="20"/>
          <w:szCs w:val="20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hi-IN"/>
        </w:rPr>
      </w:pPr>
      <w:r w:rsidRPr="00D44C59">
        <w:rPr>
          <w:rFonts w:ascii="Times New Roman" w:hAnsi="Times New Roman" w:cs="Times New Roman"/>
          <w:sz w:val="20"/>
          <w:szCs w:val="20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дорожно-тропиночной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С целью существенных изменений данной ситуации с 2010 года администрацией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 проводятся конкурсы по благоустройству, также  администрация участвует в краевых конкурсах "Жители - за чистоту и благоустройство".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За 2014-2016 годы выполнены работы по благоустройству сел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 на общую сумму 1 000 тыс. рублей. Это позволило значительно улучшить архитектурный облик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Население (школьники) привлекается к работам по благоустройству территории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сельсовета,  проводятся субботники и месячники по благоустройству.</w:t>
      </w:r>
    </w:p>
    <w:p w:rsidR="00D44C59" w:rsidRPr="00D44C59" w:rsidRDefault="00D44C59" w:rsidP="00D44C5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44C59">
        <w:rPr>
          <w:rFonts w:ascii="Times New Roman" w:hAnsi="Times New Roman" w:cs="Times New Roman"/>
          <w:b/>
          <w:sz w:val="20"/>
          <w:szCs w:val="20"/>
        </w:rPr>
        <w:t>4. Цели и задачи муниципальной Программы</w:t>
      </w:r>
    </w:p>
    <w:p w:rsidR="00D44C59" w:rsidRPr="00D44C59" w:rsidRDefault="00D44C59" w:rsidP="00D44C59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В целях создания </w:t>
      </w:r>
      <w:r w:rsidRPr="00D44C59">
        <w:rPr>
          <w:rFonts w:ascii="Times New Roman" w:hAnsi="Times New Roman" w:cs="Times New Roman"/>
          <w:bCs/>
          <w:sz w:val="20"/>
          <w:szCs w:val="20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b/>
          <w:sz w:val="20"/>
          <w:szCs w:val="20"/>
        </w:rPr>
        <w:t>Задача 1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. Обеспечение формирования единого облика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b/>
          <w:sz w:val="20"/>
          <w:szCs w:val="20"/>
        </w:rPr>
        <w:t>Задача 2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. Обеспечение создания, содержания и развития объектов благоустройства на территории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сельсовета, включая объекты, находящиеся в частной собственности и прилегающие к ним территории.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Задача 3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D44C59" w:rsidRPr="00D44C59" w:rsidRDefault="00D44C59" w:rsidP="00D44C5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b/>
          <w:sz w:val="20"/>
          <w:szCs w:val="20"/>
        </w:rPr>
        <w:t>Задача 4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D44C59">
        <w:rPr>
          <w:rFonts w:ascii="Times New Roman" w:eastAsia="Times New Roman" w:hAnsi="Times New Roman" w:cs="Times New Roman"/>
          <w:sz w:val="20"/>
          <w:szCs w:val="20"/>
        </w:rPr>
        <w:t>В целях утверждения муниципальной программы формирования комфортной городской (сельской) среды на 2018-2022г. предусматривающих благоустройство всех нуждающихся в благоустройстве муниципальных территорий общего пользования сформировать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2020г. в соответствии с</w:t>
      </w:r>
      <w:proofErr w:type="gram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44C59">
        <w:rPr>
          <w:rFonts w:ascii="Times New Roman" w:eastAsia="Times New Roman" w:hAnsi="Times New Roman" w:cs="Times New Roman"/>
          <w:sz w:val="20"/>
          <w:szCs w:val="20"/>
        </w:rPr>
        <w:t>требованиями</w:t>
      </w:r>
      <w:proofErr w:type="gram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утвержденными в муниципальном образовании правилами благоустройства. </w:t>
      </w:r>
    </w:p>
    <w:p w:rsidR="00D44C59" w:rsidRPr="00D44C59" w:rsidRDefault="00D44C59" w:rsidP="00D44C59">
      <w:pPr>
        <w:spacing w:line="100" w:lineRule="atLeast"/>
        <w:ind w:left="142" w:firstLine="2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t>5. Ожидаемые результаты Программы</w:t>
      </w:r>
    </w:p>
    <w:p w:rsidR="00D44C59" w:rsidRPr="00D44C59" w:rsidRDefault="00D44C59" w:rsidP="00D44C59">
      <w:pPr>
        <w:spacing w:line="100" w:lineRule="atLeast"/>
        <w:ind w:left="142" w:firstLine="567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Повышение уровня благоустройства территории </w:t>
      </w:r>
      <w:proofErr w:type="spellStart"/>
      <w:r w:rsidRPr="00D44C59">
        <w:rPr>
          <w:rFonts w:ascii="Times New Roman" w:hAnsi="Times New Roman" w:cs="Times New Roman"/>
          <w:bCs/>
          <w:sz w:val="20"/>
          <w:szCs w:val="20"/>
          <w:lang w:eastAsia="ar-SA"/>
        </w:rPr>
        <w:t>Городокского</w:t>
      </w:r>
      <w:proofErr w:type="spellEnd"/>
      <w:r w:rsidRPr="00D44C59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сельсовета.</w:t>
      </w:r>
    </w:p>
    <w:p w:rsidR="00D44C59" w:rsidRPr="00D44C59" w:rsidRDefault="00D44C59" w:rsidP="00D44C59">
      <w:pPr>
        <w:spacing w:line="100" w:lineRule="atLeast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t>6. Мероприятия Программы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D44C59">
        <w:rPr>
          <w:rFonts w:ascii="Times New Roman" w:hAnsi="Times New Roman" w:cs="Times New Roman"/>
          <w:bCs/>
          <w:sz w:val="20"/>
          <w:szCs w:val="20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4C59">
        <w:rPr>
          <w:rFonts w:ascii="Times New Roman" w:hAnsi="Times New Roman" w:cs="Times New Roman"/>
          <w:b/>
          <w:sz w:val="20"/>
          <w:szCs w:val="20"/>
        </w:rPr>
        <w:t xml:space="preserve">Задача 1. </w:t>
      </w:r>
      <w:r w:rsidRPr="00D44C59">
        <w:rPr>
          <w:rFonts w:ascii="Times New Roman" w:eastAsia="Times New Roman" w:hAnsi="Times New Roman" w:cs="Times New Roman"/>
          <w:b/>
          <w:sz w:val="20"/>
          <w:szCs w:val="20"/>
        </w:rPr>
        <w:t>Обеспечение формирования единого облика муниципального образования.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</w:rPr>
        <w:t>Мероприятие 1</w:t>
      </w:r>
      <w:r w:rsidRPr="00D44C59">
        <w:rPr>
          <w:rFonts w:ascii="Times New Roman" w:hAnsi="Times New Roman" w:cs="Times New Roman"/>
          <w:sz w:val="20"/>
          <w:szCs w:val="20"/>
        </w:rPr>
        <w:t xml:space="preserve">. </w:t>
      </w:r>
      <w:r w:rsidRPr="00D44C59">
        <w:rPr>
          <w:rFonts w:ascii="Times New Roman" w:hAnsi="Times New Roman" w:cs="Times New Roman"/>
          <w:sz w:val="20"/>
          <w:szCs w:val="20"/>
          <w:u w:val="single"/>
        </w:rPr>
        <w:t>Применение правил благоустройства, утвержденных  органом местного самоуправления  от 31.08.2017г.  № 51-рс - по результатам публичных слушаний.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eastAsia="SimSun" w:hAnsi="Times New Roman" w:cs="Times New Roman"/>
          <w:sz w:val="20"/>
          <w:szCs w:val="20"/>
          <w:lang w:eastAsia="hi-IN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D44C59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и утверждены решением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31.08.2017г. № 51-рс - на основании публичных слушаний.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Порядок организации и проведения публичных слушаний определен  уставом </w:t>
      </w:r>
      <w:proofErr w:type="spellStart"/>
      <w:r w:rsidRPr="00D44C59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 сельсовета и предусматривает заблаговременное оповещение жителей </w:t>
      </w:r>
      <w:proofErr w:type="spellStart"/>
      <w:r w:rsidRPr="00D44C59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 сельсовета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D44C59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 сельсовета,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4C59">
        <w:rPr>
          <w:rFonts w:ascii="Times New Roman" w:hAnsi="Times New Roman" w:cs="Times New Roman"/>
          <w:bCs/>
          <w:sz w:val="20"/>
          <w:szCs w:val="20"/>
        </w:rPr>
        <w:t xml:space="preserve">Публичные слушания проведены в </w:t>
      </w:r>
      <w:proofErr w:type="spellStart"/>
      <w:r w:rsidRPr="00D44C59">
        <w:rPr>
          <w:rFonts w:ascii="Times New Roman" w:hAnsi="Times New Roman" w:cs="Times New Roman"/>
          <w:bCs/>
          <w:sz w:val="20"/>
          <w:szCs w:val="20"/>
        </w:rPr>
        <w:t>Городокском</w:t>
      </w:r>
      <w:proofErr w:type="spellEnd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 Доме культуры расположенном по адресу: с. Городок ул. </w:t>
      </w:r>
      <w:proofErr w:type="gramStart"/>
      <w:r w:rsidRPr="00D44C59">
        <w:rPr>
          <w:rFonts w:ascii="Times New Roman" w:hAnsi="Times New Roman" w:cs="Times New Roman"/>
          <w:bCs/>
          <w:sz w:val="20"/>
          <w:szCs w:val="20"/>
        </w:rPr>
        <w:t>Заводская</w:t>
      </w:r>
      <w:proofErr w:type="gramEnd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 5  24 августа 2017 года в 16.00.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4C59">
        <w:rPr>
          <w:rFonts w:ascii="Times New Roman" w:hAnsi="Times New Roman" w:cs="Times New Roman"/>
          <w:bCs/>
          <w:sz w:val="20"/>
          <w:szCs w:val="20"/>
        </w:rPr>
        <w:t xml:space="preserve">В публичных слушаниях приняли участие 53 чел., что составляет 2 % от общего количества жителей в </w:t>
      </w:r>
      <w:proofErr w:type="spellStart"/>
      <w:r w:rsidRPr="00D44C59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bCs/>
          <w:sz w:val="20"/>
          <w:szCs w:val="20"/>
        </w:rPr>
        <w:t xml:space="preserve"> сельсовета. 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  <w:r w:rsidRPr="00D44C59">
        <w:rPr>
          <w:rFonts w:ascii="Times New Roman" w:hAnsi="Times New Roman" w:cs="Times New Roman"/>
          <w:sz w:val="20"/>
          <w:u w:val="single"/>
        </w:rPr>
        <w:t>Мероприятие 1.3. Применение лучших практик (проектов, дизай</w:t>
      </w:r>
      <w:proofErr w:type="gramStart"/>
      <w:r w:rsidRPr="00D44C59">
        <w:rPr>
          <w:rFonts w:ascii="Times New Roman" w:hAnsi="Times New Roman" w:cs="Times New Roman"/>
          <w:sz w:val="20"/>
          <w:u w:val="single"/>
        </w:rPr>
        <w:t>н-</w:t>
      </w:r>
      <w:proofErr w:type="gramEnd"/>
      <w:r w:rsidRPr="00D44C59">
        <w:rPr>
          <w:rFonts w:ascii="Times New Roman" w:hAnsi="Times New Roman" w:cs="Times New Roman"/>
          <w:sz w:val="20"/>
          <w:u w:val="single"/>
        </w:rPr>
        <w:t xml:space="preserve"> проектов)  при  благоустройстве  дворов и общественных пространств.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r w:rsidRPr="00D44C59">
        <w:rPr>
          <w:rFonts w:ascii="Times New Roman" w:hAnsi="Times New Roman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D44C59" w:rsidRPr="00D44C59" w:rsidRDefault="00D44C59" w:rsidP="00D44C5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В концепции отражается настоящее и будущее территории: </w:t>
      </w:r>
    </w:p>
    <w:p w:rsidR="00D44C59" w:rsidRPr="00D44C59" w:rsidRDefault="00D44C59" w:rsidP="00D44C59">
      <w:pPr>
        <w:autoSpaceDE w:val="0"/>
        <w:autoSpaceDN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4C59">
        <w:rPr>
          <w:rFonts w:ascii="Times New Roman" w:hAnsi="Times New Roman" w:cs="Times New Roman"/>
          <w:sz w:val="20"/>
          <w:szCs w:val="20"/>
        </w:rPr>
        <w:lastRenderedPageBreak/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D44C59" w:rsidRPr="00D44C59" w:rsidRDefault="00D44C59" w:rsidP="00D44C59">
      <w:pPr>
        <w:autoSpaceDE w:val="0"/>
        <w:autoSpaceDN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r w:rsidRPr="00D44C59">
        <w:rPr>
          <w:rFonts w:ascii="Times New Roman" w:hAnsi="Times New Roman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D44C59">
        <w:rPr>
          <w:rFonts w:ascii="Times New Roman" w:hAnsi="Times New Roman"/>
        </w:rPr>
        <w:t>которой</w:t>
      </w:r>
      <w:proofErr w:type="gramEnd"/>
      <w:r w:rsidRPr="00D44C59">
        <w:rPr>
          <w:rFonts w:ascii="Times New Roman" w:hAnsi="Times New Roman"/>
        </w:rPr>
        <w:t xml:space="preserve"> можно пользоваться.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Согласно ст. 14.2 закона Красноярского края от 02.10.2008 № 7-2161 «Об административных правонарушениях» о</w:t>
      </w:r>
      <w:r w:rsidRPr="00D44C59">
        <w:rPr>
          <w:rFonts w:ascii="Times New Roman" w:hAnsi="Times New Roman" w:cs="Times New Roman"/>
          <w:bCs/>
          <w:sz w:val="20"/>
          <w:szCs w:val="20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D44C59">
          <w:rPr>
            <w:rStyle w:val="a3"/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D44C59">
        <w:rPr>
          <w:rFonts w:ascii="Times New Roman" w:hAnsi="Times New Roman" w:cs="Times New Roman"/>
          <w:bCs/>
          <w:sz w:val="20"/>
          <w:szCs w:val="20"/>
        </w:rPr>
        <w:t xml:space="preserve"> края от 23.04.2009 № 8-3170. 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bCs/>
          <w:sz w:val="20"/>
          <w:szCs w:val="20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D44C59">
          <w:rPr>
            <w:rStyle w:val="a3"/>
            <w:rFonts w:ascii="Times New Roman" w:hAnsi="Times New Roman" w:cs="Times New Roman"/>
            <w:bCs/>
            <w:sz w:val="20"/>
            <w:szCs w:val="20"/>
          </w:rPr>
          <w:t>5.1</w:t>
        </w:r>
      </w:hyperlink>
      <w:r w:rsidRPr="00D44C59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Pr="00D44C59">
        <w:rPr>
          <w:rFonts w:ascii="Times New Roman" w:hAnsi="Times New Roman" w:cs="Times New Roman"/>
          <w:sz w:val="20"/>
          <w:szCs w:val="20"/>
        </w:rPr>
        <w:t>Нарушение правил благоустройства городов и других населенных пунктов»</w:t>
      </w:r>
      <w:r w:rsidRPr="00D44C59">
        <w:rPr>
          <w:rFonts w:ascii="Times New Roman" w:hAnsi="Times New Roman" w:cs="Times New Roman"/>
          <w:bCs/>
          <w:sz w:val="20"/>
          <w:szCs w:val="20"/>
        </w:rPr>
        <w:t xml:space="preserve"> Закона </w:t>
      </w:r>
      <w:r w:rsidRPr="00D44C59">
        <w:rPr>
          <w:rFonts w:ascii="Times New Roman" w:hAnsi="Times New Roman" w:cs="Times New Roman"/>
          <w:sz w:val="20"/>
          <w:szCs w:val="20"/>
        </w:rPr>
        <w:t xml:space="preserve">«Об административных правонарушениях». 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Состав административной комиссии утвержден решением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сельского совета  депутатов от 28.04.2016г. № 18-рс.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Анализ работы административной комиссии в период с 2014 по 2016 года показал следующее, что действующие правила благоустройства устарели и требуют их полной и системной переработки.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44C59">
        <w:rPr>
          <w:rFonts w:ascii="Times New Roman" w:hAnsi="Times New Roman" w:cs="Times New Roman"/>
          <w:b/>
          <w:sz w:val="20"/>
        </w:rPr>
        <w:t xml:space="preserve">Задача 2. Обеспечение создания, содержания и развития объектов благоустройства на территории </w:t>
      </w:r>
      <w:proofErr w:type="spellStart"/>
      <w:r w:rsidRPr="00D44C59">
        <w:rPr>
          <w:rFonts w:ascii="Times New Roman" w:hAnsi="Times New Roman" w:cs="Times New Roman"/>
          <w:b/>
          <w:sz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b/>
          <w:sz w:val="20"/>
        </w:rPr>
        <w:t xml:space="preserve"> сельсовета, включая объекты, находящиеся в частной собственности и прилегающие к ним территории.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44C59">
        <w:rPr>
          <w:rFonts w:ascii="Times New Roman" w:hAnsi="Times New Roman" w:cs="Times New Roman"/>
          <w:sz w:val="20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</w:t>
      </w:r>
      <w:proofErr w:type="gramStart"/>
      <w:r w:rsidRPr="00D44C59">
        <w:rPr>
          <w:rFonts w:ascii="Times New Roman" w:hAnsi="Times New Roman" w:cs="Times New Roman"/>
          <w:sz w:val="20"/>
        </w:rPr>
        <w:t>:.</w:t>
      </w:r>
      <w:proofErr w:type="gramEnd"/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44C59">
        <w:rPr>
          <w:rFonts w:ascii="Times New Roman" w:hAnsi="Times New Roman" w:cs="Times New Roman"/>
          <w:sz w:val="20"/>
        </w:rPr>
        <w:t>-</w:t>
      </w:r>
      <w:r w:rsidRPr="00D44C59">
        <w:rPr>
          <w:rFonts w:ascii="Times New Roman" w:hAnsi="Times New Roman" w:cs="Times New Roman"/>
          <w:sz w:val="20"/>
        </w:rPr>
        <w:tab/>
        <w:t xml:space="preserve">Постановление Администрации </w:t>
      </w:r>
      <w:proofErr w:type="spellStart"/>
      <w:r w:rsidRPr="00D44C59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</w:rPr>
        <w:t xml:space="preserve"> сельсовета от 01.08.2017 № 44-п «Об утверждении Порядка формирования общественной комиссии по развитию сельской среды </w:t>
      </w:r>
      <w:proofErr w:type="spellStart"/>
      <w:r w:rsidRPr="00D44C59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</w:rPr>
        <w:t xml:space="preserve"> сельсовета»;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44C59">
        <w:rPr>
          <w:rFonts w:ascii="Times New Roman" w:hAnsi="Times New Roman" w:cs="Times New Roman"/>
          <w:sz w:val="20"/>
        </w:rPr>
        <w:t>-</w:t>
      </w:r>
      <w:r w:rsidRPr="00D44C59">
        <w:rPr>
          <w:rFonts w:ascii="Times New Roman" w:hAnsi="Times New Roman" w:cs="Times New Roman"/>
          <w:sz w:val="20"/>
        </w:rPr>
        <w:tab/>
        <w:t xml:space="preserve">Постановление Администрации </w:t>
      </w:r>
      <w:proofErr w:type="spellStart"/>
      <w:r w:rsidRPr="00D44C59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</w:rPr>
        <w:t xml:space="preserve"> сельсовета от 01.08.2017 № 43-п «Об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</w:t>
      </w:r>
      <w:proofErr w:type="spellStart"/>
      <w:r w:rsidRPr="00D44C59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</w:rPr>
        <w:t xml:space="preserve"> сельсовета, подлежащей благоустройству в 2018-2022 годы»;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44C59">
        <w:rPr>
          <w:rFonts w:ascii="Times New Roman" w:hAnsi="Times New Roman" w:cs="Times New Roman"/>
          <w:sz w:val="20"/>
        </w:rPr>
        <w:t>-</w:t>
      </w:r>
      <w:r w:rsidRPr="00D44C59">
        <w:rPr>
          <w:rFonts w:ascii="Times New Roman" w:hAnsi="Times New Roman" w:cs="Times New Roman"/>
          <w:sz w:val="20"/>
        </w:rPr>
        <w:tab/>
        <w:t xml:space="preserve">Постановление Администрации </w:t>
      </w:r>
      <w:proofErr w:type="spellStart"/>
      <w:r w:rsidRPr="00D44C59">
        <w:rPr>
          <w:rFonts w:ascii="Times New Roman" w:hAnsi="Times New Roman" w:cs="Times New Roman"/>
          <w:sz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</w:rPr>
        <w:t xml:space="preserve"> сельсовета от 01.08.2017 № 45-п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 на 2018-2022 годы».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  <w:r w:rsidRPr="00D44C59">
        <w:rPr>
          <w:rFonts w:ascii="Times New Roman" w:hAnsi="Times New Roman" w:cs="Times New Roman"/>
          <w:sz w:val="20"/>
          <w:u w:val="single"/>
        </w:rPr>
        <w:t xml:space="preserve">Мероприятие 2.1. Благоустройство дворовых территорий. 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r w:rsidRPr="00D44C59">
        <w:rPr>
          <w:rFonts w:ascii="Times New Roman" w:hAnsi="Times New Roman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D44C59" w:rsidRPr="00D44C59" w:rsidRDefault="00D44C59" w:rsidP="00D44C59">
      <w:pPr>
        <w:spacing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При благоустройстве дворовой территории с привлечение бюджетных сре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>орядке, установленном Правительством края, выполняется минимальный перечень работ.</w:t>
      </w:r>
    </w:p>
    <w:p w:rsidR="00D44C59" w:rsidRPr="00D44C59" w:rsidRDefault="00D44C59" w:rsidP="00D44C5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Минимальный перечень включает в себя: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ремонт дворовых проездов;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обеспечение освещения дворовых территорий с применением энергосберегающих технологий;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установку скамеек;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установку урн для мусора.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лица) обеспечивают финансовое участие в реализации мероприятий по благоустройству дворовых территорий. 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D44C59">
        <w:rPr>
          <w:rFonts w:ascii="Times New Roman" w:hAnsi="Times New Roman" w:cs="Times New Roman"/>
          <w:sz w:val="20"/>
          <w:szCs w:val="20"/>
        </w:rPr>
        <w:t>сметной стоимости на благоустройство дворовой территории и трудовое участие.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r w:rsidRPr="00D44C59">
        <w:rPr>
          <w:rFonts w:ascii="Times New Roman" w:hAnsi="Times New Roman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proofErr w:type="gramStart"/>
      <w:r w:rsidRPr="00D44C59">
        <w:rPr>
          <w:rFonts w:ascii="Times New Roman" w:hAnsi="Times New Roman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№ 415-п «Об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  <w:proofErr w:type="gramEnd"/>
    </w:p>
    <w:p w:rsidR="00D44C59" w:rsidRPr="00D44C59" w:rsidRDefault="00D44C59" w:rsidP="00D44C59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4C59">
        <w:rPr>
          <w:rFonts w:ascii="Times New Roman" w:hAnsi="Times New Roman" w:cs="Times New Roman"/>
          <w:sz w:val="20"/>
          <w:szCs w:val="20"/>
        </w:rPr>
        <w:t>Предложения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заинтересованные лица направляют в порядке, установленном постановлением главы 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 от 01.08.2017г. № 45-п «О п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D44C59" w:rsidRPr="00D44C59" w:rsidRDefault="00D44C59" w:rsidP="00D44C59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>Предложения об участии в муниципальной программе приняты на общем собрании</w:t>
      </w:r>
      <w:r w:rsidRPr="00D44C59">
        <w:rPr>
          <w:rFonts w:ascii="Times New Roman" w:hAnsi="Times New Roman" w:cs="Times New Roman"/>
          <w:sz w:val="20"/>
          <w:szCs w:val="20"/>
        </w:rPr>
        <w:t xml:space="preserve"> собственников помещений в порядке, установленном ст. 44-49 Жилищного кодекса РФ.</w:t>
      </w:r>
    </w:p>
    <w:p w:rsidR="00D44C59" w:rsidRPr="00D44C59" w:rsidRDefault="00D44C59" w:rsidP="00D44C59">
      <w:pPr>
        <w:spacing w:line="100" w:lineRule="atLeast"/>
        <w:ind w:firstLine="426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r w:rsidRPr="00D44C59">
        <w:rPr>
          <w:rFonts w:ascii="Times New Roman" w:hAnsi="Times New Roman"/>
        </w:rPr>
        <w:t xml:space="preserve">Ранжированный адресный перечень </w:t>
      </w:r>
      <w:proofErr w:type="gramStart"/>
      <w:r w:rsidRPr="00D44C59">
        <w:rPr>
          <w:rFonts w:ascii="Times New Roman" w:hAnsi="Times New Roman"/>
        </w:rPr>
        <w:t>всех дворовых территорий, нуждающихся в благоустройстве рассмотрен</w:t>
      </w:r>
      <w:proofErr w:type="gramEnd"/>
      <w:r w:rsidRPr="00D44C59">
        <w:rPr>
          <w:rFonts w:ascii="Times New Roman" w:hAnsi="Times New Roman"/>
        </w:rPr>
        <w:t xml:space="preserve"> и согласован решением </w:t>
      </w:r>
      <w:r w:rsidRPr="00D44C59">
        <w:rPr>
          <w:rFonts w:ascii="Times New Roman" w:hAnsi="Times New Roman"/>
          <w:lang w:eastAsia="ru-RU"/>
        </w:rPr>
        <w:t xml:space="preserve">общественной комиссией </w:t>
      </w:r>
      <w:r w:rsidRPr="00D44C59">
        <w:rPr>
          <w:rFonts w:ascii="Times New Roman" w:hAnsi="Times New Roman"/>
          <w:bCs/>
        </w:rPr>
        <w:t xml:space="preserve">по развитию сельской среды от 07 августа 2017г. № 2. 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Доля финансового участия 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заинтересованных лиц </w:t>
      </w:r>
      <w:r w:rsidRPr="00D44C59">
        <w:rPr>
          <w:rFonts w:ascii="Times New Roman" w:hAnsi="Times New Roman" w:cs="Times New Roman"/>
          <w:sz w:val="20"/>
          <w:szCs w:val="20"/>
        </w:rPr>
        <w:t xml:space="preserve">может быть снижена при условии обеспечения 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финансирования за счет средств местного бюджета соразмерно доле снижения финансового участия 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>заинтересованных лиц</w:t>
      </w:r>
      <w:r w:rsidRPr="00D44C59">
        <w:rPr>
          <w:rFonts w:ascii="Times New Roman" w:hAnsi="Times New Roman" w:cs="Times New Roman"/>
          <w:sz w:val="20"/>
          <w:szCs w:val="20"/>
        </w:rPr>
        <w:t>.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  <w:u w:val="single"/>
        </w:rPr>
      </w:pPr>
      <w:r w:rsidRPr="00D44C59">
        <w:rPr>
          <w:rFonts w:ascii="Times New Roman" w:hAnsi="Times New Roman"/>
          <w:u w:val="single"/>
        </w:rPr>
        <w:t xml:space="preserve">Мероприятие 2.2. Благоустройство общественных пространств. 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В целях благоустройства общественных простран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ств сф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D44C59" w:rsidRPr="00D44C59" w:rsidRDefault="00D44C59" w:rsidP="00D44C59">
      <w:pPr>
        <w:pStyle w:val="a4"/>
        <w:ind w:firstLine="426"/>
        <w:jc w:val="both"/>
        <w:rPr>
          <w:rFonts w:ascii="Times New Roman" w:hAnsi="Times New Roman"/>
        </w:rPr>
      </w:pPr>
      <w:proofErr w:type="gramStart"/>
      <w:r w:rsidRPr="00D44C59">
        <w:rPr>
          <w:rFonts w:ascii="Times New Roman" w:hAnsi="Times New Roman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18.07.2017 № 415-п «Об утверждении Порядка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  <w:proofErr w:type="gramEnd"/>
    </w:p>
    <w:p w:rsidR="00D44C59" w:rsidRPr="00D44C59" w:rsidRDefault="00D44C59" w:rsidP="00D44C59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proofErr w:type="spellStart"/>
      <w:r w:rsidRPr="00D44C5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</w:rPr>
        <w:t xml:space="preserve"> сельсовета от 01.08.2017г. № 43-п </w:t>
      </w: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сельсовета».</w:t>
      </w:r>
    </w:p>
    <w:p w:rsidR="00D44C59" w:rsidRDefault="00D44C59" w:rsidP="00D44C59">
      <w:pPr>
        <w:pStyle w:val="ConsPlusNormal"/>
        <w:ind w:firstLine="284"/>
        <w:rPr>
          <w:rFonts w:ascii="Times New Roman" w:hAnsi="Times New Roman" w:cs="Times New Roman"/>
          <w:b/>
          <w:sz w:val="20"/>
        </w:rPr>
      </w:pPr>
      <w:r w:rsidRPr="00D44C59">
        <w:rPr>
          <w:rFonts w:ascii="Times New Roman" w:hAnsi="Times New Roman" w:cs="Times New Roman"/>
          <w:b/>
          <w:sz w:val="20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</w:p>
    <w:p w:rsidR="00D44C59" w:rsidRDefault="00D44C59" w:rsidP="00D44C59">
      <w:pPr>
        <w:pStyle w:val="ConsPlusNormal"/>
        <w:ind w:firstLine="284"/>
        <w:rPr>
          <w:rFonts w:ascii="Times New Roman" w:hAnsi="Times New Roman" w:cs="Times New Roman"/>
          <w:b/>
          <w:sz w:val="20"/>
        </w:rPr>
      </w:pPr>
    </w:p>
    <w:p w:rsidR="00D44C59" w:rsidRPr="00D44C59" w:rsidRDefault="00D44C59" w:rsidP="00D44C59">
      <w:pPr>
        <w:pStyle w:val="ConsPlusNormal"/>
        <w:ind w:firstLine="284"/>
        <w:rPr>
          <w:rFonts w:ascii="Times New Roman" w:hAnsi="Times New Roman" w:cs="Times New Roman"/>
          <w:b/>
          <w:sz w:val="20"/>
        </w:rPr>
      </w:pPr>
      <w:r w:rsidRPr="00D44C59">
        <w:rPr>
          <w:rFonts w:ascii="Times New Roman" w:hAnsi="Times New Roman" w:cs="Times New Roman"/>
          <w:b/>
          <w:sz w:val="20"/>
        </w:rPr>
        <w:t>7. Ресурсное обеспечение программы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 xml:space="preserve">7.1. Средства на финансирование в 2018 - 2022 годах мероприятий Программы предоставляются в </w:t>
      </w:r>
      <w:proofErr w:type="gramStart"/>
      <w:r w:rsidRPr="00D44C59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D44C59">
        <w:rPr>
          <w:rFonts w:ascii="Times New Roman" w:hAnsi="Times New Roman" w:cs="Times New Roman"/>
          <w:sz w:val="20"/>
          <w:szCs w:val="20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4C59">
        <w:rPr>
          <w:rFonts w:ascii="Times New Roman" w:hAnsi="Times New Roman" w:cs="Times New Roman"/>
          <w:sz w:val="20"/>
          <w:szCs w:val="20"/>
        </w:rPr>
        <w:t>Задача 1.</w:t>
      </w:r>
    </w:p>
    <w:p w:rsidR="00D44C59" w:rsidRPr="00D44C59" w:rsidRDefault="00D44C59" w:rsidP="00D44C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4C59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Мероприятие 1.5. Обеспечение надлежащего состояния и эксплуатации элементов благоустройства на территории </w:t>
      </w:r>
      <w:proofErr w:type="spellStart"/>
      <w:r w:rsidRPr="00D44C59">
        <w:rPr>
          <w:rFonts w:ascii="Times New Roman" w:hAnsi="Times New Roman" w:cs="Times New Roman"/>
          <w:sz w:val="20"/>
          <w:szCs w:val="20"/>
          <w:u w:val="single"/>
        </w:rPr>
        <w:t>Городокского</w:t>
      </w:r>
      <w:proofErr w:type="spellEnd"/>
      <w:r w:rsidRPr="00D44C59">
        <w:rPr>
          <w:rFonts w:ascii="Times New Roman" w:hAnsi="Times New Roman" w:cs="Times New Roman"/>
          <w:sz w:val="20"/>
          <w:szCs w:val="20"/>
          <w:u w:val="single"/>
        </w:rPr>
        <w:t xml:space="preserve"> сельсовета (организация уборки мусора, освещения, озеленения общественных территорий).</w:t>
      </w:r>
    </w:p>
    <w:p w:rsidR="00D44C59" w:rsidRPr="00D44C59" w:rsidRDefault="00D44C59" w:rsidP="00D44C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44C59">
        <w:rPr>
          <w:rFonts w:ascii="Times New Roman" w:hAnsi="Times New Roman" w:cs="Times New Roman"/>
          <w:sz w:val="20"/>
          <w:szCs w:val="20"/>
        </w:rPr>
        <w:t>Задача 2.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  <w:u w:val="single"/>
        </w:rPr>
      </w:pPr>
      <w:r w:rsidRPr="00D44C59">
        <w:rPr>
          <w:rFonts w:ascii="Times New Roman" w:hAnsi="Times New Roman" w:cs="Times New Roman"/>
          <w:sz w:val="20"/>
          <w:u w:val="single"/>
        </w:rPr>
        <w:t xml:space="preserve">Мероприятие 2.1.  Благоустройство дворовых территорий. </w:t>
      </w:r>
    </w:p>
    <w:p w:rsidR="00D44C59" w:rsidRPr="00D44C59" w:rsidRDefault="00D44C59" w:rsidP="00D44C59">
      <w:pPr>
        <w:pStyle w:val="ConsPlusNormal"/>
        <w:ind w:firstLine="426"/>
        <w:rPr>
          <w:rFonts w:ascii="Times New Roman" w:hAnsi="Times New Roman" w:cs="Times New Roman"/>
          <w:sz w:val="20"/>
          <w:u w:val="single"/>
        </w:rPr>
      </w:pPr>
      <w:r w:rsidRPr="00D44C59">
        <w:rPr>
          <w:rFonts w:ascii="Times New Roman" w:hAnsi="Times New Roman" w:cs="Times New Roman"/>
          <w:sz w:val="20"/>
          <w:u w:val="single"/>
        </w:rPr>
        <w:t>Мероприятие 2.2.  Благоустройство общественных пространств.</w:t>
      </w:r>
    </w:p>
    <w:p w:rsidR="00D44C59" w:rsidRPr="00D44C59" w:rsidRDefault="00D44C59" w:rsidP="00D44C59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D44C59">
        <w:rPr>
          <w:rFonts w:ascii="Times New Roman" w:hAnsi="Times New Roman" w:cs="Times New Roman"/>
          <w:sz w:val="20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D44C59" w:rsidRPr="00D44C59" w:rsidRDefault="00D44C59" w:rsidP="00D44C59">
      <w:pPr>
        <w:spacing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44C59" w:rsidRPr="00D44C59" w:rsidRDefault="00D44C59" w:rsidP="00D44C59">
      <w:pPr>
        <w:spacing w:line="100" w:lineRule="atLeast"/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8. Управление реализацией Программы и </w:t>
      </w:r>
      <w:proofErr w:type="gramStart"/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t>контроль за</w:t>
      </w:r>
      <w:proofErr w:type="gramEnd"/>
      <w:r w:rsidRPr="00D44C59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ходом ее выполнения</w:t>
      </w:r>
    </w:p>
    <w:p w:rsidR="00D44C59" w:rsidRPr="00D44C59" w:rsidRDefault="00D44C59" w:rsidP="00D44C59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8.1. Организация управления реализацией Программы осуществляется созданной на территории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 </w:t>
      </w:r>
      <w:r w:rsidRPr="00D44C59">
        <w:rPr>
          <w:rFonts w:ascii="Times New Roman" w:hAnsi="Times New Roman" w:cs="Times New Roman"/>
          <w:sz w:val="20"/>
          <w:szCs w:val="20"/>
        </w:rPr>
        <w:t xml:space="preserve">общественной комиссией </w:t>
      </w:r>
      <w:r w:rsidRPr="00D44C59">
        <w:rPr>
          <w:rFonts w:ascii="Times New Roman" w:hAnsi="Times New Roman" w:cs="Times New Roman"/>
          <w:bCs/>
          <w:sz w:val="20"/>
          <w:szCs w:val="20"/>
        </w:rPr>
        <w:t>по развитию сельской среды.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на официальном сайте Администрации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 в сети «Интернет»;</w:t>
      </w:r>
    </w:p>
    <w:p w:rsidR="00D44C59" w:rsidRPr="00D44C59" w:rsidRDefault="00D44C59" w:rsidP="00D44C5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>в государственной информационной системы жилищно-коммунального хозяйства (ГИС ЖКХ).</w:t>
      </w:r>
    </w:p>
    <w:p w:rsidR="00D44C59" w:rsidRPr="00D44C59" w:rsidRDefault="00D44C59" w:rsidP="00D44C59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8.3. Участники Программы </w:t>
      </w:r>
      <w:proofErr w:type="gram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предоставляют ответственному исполнителю отчеты</w:t>
      </w:r>
      <w:proofErr w:type="gram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 по форме согласно приложению № 5:</w:t>
      </w:r>
    </w:p>
    <w:p w:rsidR="00D44C59" w:rsidRPr="00D44C59" w:rsidRDefault="00D44C59" w:rsidP="00D44C5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ежеквартальный в срок до 3 числа месяца следующего за </w:t>
      </w:r>
      <w:proofErr w:type="gram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отчетным</w:t>
      </w:r>
      <w:proofErr w:type="gram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>;</w:t>
      </w:r>
    </w:p>
    <w:p w:rsidR="00D44C59" w:rsidRPr="00D44C59" w:rsidRDefault="00D44C59" w:rsidP="00D44C5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4C59">
        <w:rPr>
          <w:rFonts w:ascii="Times New Roman" w:hAnsi="Times New Roman" w:cs="Times New Roman"/>
          <w:sz w:val="20"/>
          <w:szCs w:val="20"/>
          <w:lang w:eastAsia="ar-SA"/>
        </w:rPr>
        <w:t xml:space="preserve">годовой в срок до  20 января года следующего за </w:t>
      </w:r>
      <w:proofErr w:type="gramStart"/>
      <w:r w:rsidRPr="00D44C59">
        <w:rPr>
          <w:rFonts w:ascii="Times New Roman" w:hAnsi="Times New Roman" w:cs="Times New Roman"/>
          <w:sz w:val="20"/>
          <w:szCs w:val="20"/>
          <w:lang w:eastAsia="ar-SA"/>
        </w:rPr>
        <w:t>отчетным</w:t>
      </w:r>
      <w:proofErr w:type="gramEnd"/>
      <w:r w:rsidRPr="00D44C59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D44C59" w:rsidRPr="00D44C59" w:rsidRDefault="00D44C59" w:rsidP="00D44C59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>8.4.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D44C59" w:rsidRPr="00D44C59" w:rsidRDefault="00D44C59" w:rsidP="00D44C59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en-US"/>
        </w:rPr>
      </w:pPr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Ответственность за реализацию Программы несет Администрация </w:t>
      </w:r>
      <w:proofErr w:type="spellStart"/>
      <w:r w:rsidRPr="00D44C59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D44C59">
        <w:rPr>
          <w:rFonts w:ascii="Times New Roman" w:eastAsia="Times New Roman" w:hAnsi="Times New Roman" w:cs="Times New Roman"/>
          <w:sz w:val="20"/>
          <w:szCs w:val="20"/>
        </w:rPr>
        <w:t xml:space="preserve"> сельсовета.</w:t>
      </w: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rPr>
          <w:rFonts w:ascii="Times New Roman" w:eastAsia="SimSun" w:hAnsi="Times New Roman" w:cs="Times New Roman"/>
          <w:sz w:val="20"/>
          <w:szCs w:val="20"/>
          <w:lang w:eastAsia="hi-IN"/>
        </w:rPr>
      </w:pPr>
    </w:p>
    <w:p w:rsid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44C59" w:rsidRDefault="00D44C59" w:rsidP="00D44C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44C59" w:rsidRDefault="00D44C59" w:rsidP="00D44C59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44C59" w:rsidRDefault="00D44C59" w:rsidP="00D44C59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06557A" w:rsidRDefault="0006557A"/>
    <w:sectPr w:rsidR="0006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C59"/>
    <w:rsid w:val="0006557A"/>
    <w:rsid w:val="00147E14"/>
    <w:rsid w:val="00AB618E"/>
    <w:rsid w:val="00D4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C5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44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44C59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44C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4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Title"/>
    <w:basedOn w:val="a"/>
    <w:link w:val="a8"/>
    <w:qFormat/>
    <w:rsid w:val="00D44C5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D44C59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D44C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4C59"/>
  </w:style>
  <w:style w:type="paragraph" w:styleId="3">
    <w:name w:val="Body Text Indent 3"/>
    <w:basedOn w:val="a"/>
    <w:link w:val="30"/>
    <w:uiPriority w:val="99"/>
    <w:semiHidden/>
    <w:unhideWhenUsed/>
    <w:rsid w:val="00D44C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C59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D44C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C2E2-F26C-4691-ACAC-431373EB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2018-08-21T08:07:00Z</cp:lastPrinted>
  <dcterms:created xsi:type="dcterms:W3CDTF">2018-08-21T07:12:00Z</dcterms:created>
  <dcterms:modified xsi:type="dcterms:W3CDTF">2018-08-21T08:09:00Z</dcterms:modified>
</cp:coreProperties>
</file>