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B" w:rsidRDefault="001A072B" w:rsidP="001A072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A072B" w:rsidRDefault="001A072B" w:rsidP="001A072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19                                              31 июля 2018г.</w:t>
      </w:r>
    </w:p>
    <w:p w:rsidR="001A072B" w:rsidRDefault="001A072B" w:rsidP="001A07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A072B" w:rsidRDefault="001A072B" w:rsidP="001A072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872B5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1A072B" w:rsidRDefault="001A072B" w:rsidP="001A072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A072B" w:rsidRDefault="001A072B" w:rsidP="001A072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1A072B" w:rsidRDefault="001A072B" w:rsidP="001A07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E1D4F" w:rsidRPr="009E1D4F" w:rsidRDefault="009E1D4F" w:rsidP="009E1D4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РОССИЙСКАЯ  ФЕДЕРАЦИЯ</w:t>
      </w:r>
    </w:p>
    <w:p w:rsidR="009E1D4F" w:rsidRPr="009E1D4F" w:rsidRDefault="009E1D4F" w:rsidP="009E1D4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9E1D4F" w:rsidRPr="009E1D4F" w:rsidRDefault="009E1D4F" w:rsidP="009E1D4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9E1D4F" w:rsidRPr="009E1D4F" w:rsidRDefault="009E1D4F" w:rsidP="009E1D4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</w:t>
      </w:r>
    </w:p>
    <w:p w:rsidR="009E1D4F" w:rsidRPr="009E1D4F" w:rsidRDefault="009E1D4F" w:rsidP="009E1D4F">
      <w:pPr>
        <w:pStyle w:val="5"/>
        <w:spacing w:before="0" w:after="0"/>
        <w:jc w:val="center"/>
        <w:rPr>
          <w:i w:val="0"/>
          <w:sz w:val="18"/>
          <w:szCs w:val="18"/>
        </w:rPr>
      </w:pPr>
    </w:p>
    <w:p w:rsidR="009E1D4F" w:rsidRPr="009E1D4F" w:rsidRDefault="009E1D4F" w:rsidP="009E1D4F">
      <w:pPr>
        <w:pStyle w:val="5"/>
        <w:spacing w:before="0" w:after="0"/>
        <w:jc w:val="center"/>
        <w:rPr>
          <w:i w:val="0"/>
          <w:sz w:val="18"/>
          <w:szCs w:val="18"/>
        </w:rPr>
      </w:pPr>
      <w:proofErr w:type="gramStart"/>
      <w:r w:rsidRPr="009E1D4F">
        <w:rPr>
          <w:i w:val="0"/>
          <w:sz w:val="18"/>
          <w:szCs w:val="18"/>
        </w:rPr>
        <w:t>Р</w:t>
      </w:r>
      <w:proofErr w:type="gramEnd"/>
      <w:r w:rsidRPr="009E1D4F">
        <w:rPr>
          <w:i w:val="0"/>
          <w:sz w:val="18"/>
          <w:szCs w:val="18"/>
        </w:rPr>
        <w:t xml:space="preserve"> Е Ш Е Н И Е</w:t>
      </w: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    «23» июля  2018 г.                    с. Городок                                       № 72-рс </w:t>
      </w:r>
      <w:r w:rsidRPr="009E1D4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в Решение № 65-рс от 25.12.2017 г. «О бюджете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 (в редакции решение 67-рс от 28.02.2018г., решение 70-рс от 28.05.2018г.)</w:t>
      </w:r>
    </w:p>
    <w:p w:rsidR="009E1D4F" w:rsidRPr="009E1D4F" w:rsidRDefault="009E1D4F" w:rsidP="009E1D4F">
      <w:pPr>
        <w:pStyle w:val="a5"/>
        <w:spacing w:after="0"/>
        <w:jc w:val="center"/>
        <w:rPr>
          <w:b/>
          <w:bCs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     В связи с возникшей необходимостью в ходе исполнения бюджета поселения внести изменения и дополнения в решение № 65-рс от 25.12.2017 г. «О бюджете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годы»,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Cs/>
          <w:sz w:val="18"/>
          <w:szCs w:val="18"/>
        </w:rPr>
        <w:t xml:space="preserve">1. Статью 1 Решения </w:t>
      </w:r>
      <w:proofErr w:type="spellStart"/>
      <w:r w:rsidRPr="009E1D4F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bCs/>
          <w:sz w:val="18"/>
          <w:szCs w:val="18"/>
        </w:rPr>
        <w:t xml:space="preserve"> сельского Совета депутатов </w:t>
      </w:r>
      <w:r w:rsidRPr="009E1D4F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 от 25.12.2017 г. № 65-рс изложить в следующей редакции:</w:t>
      </w:r>
    </w:p>
    <w:p w:rsidR="009E1D4F" w:rsidRPr="009E1D4F" w:rsidRDefault="009E1D4F" w:rsidP="009E1D4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E1D4F">
        <w:rPr>
          <w:rFonts w:ascii="Times New Roman" w:hAnsi="Times New Roman" w:cs="Times New Roman"/>
          <w:bCs/>
          <w:sz w:val="18"/>
          <w:szCs w:val="18"/>
        </w:rPr>
        <w:t>Утвердить основные характеристики бюджета сельсовета на 2018 год: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Cs/>
          <w:sz w:val="18"/>
          <w:szCs w:val="18"/>
        </w:rPr>
        <w:t>прогнозируемый общий объём доходов бюджета сельсовета в сумме   11 254 978,01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общий объём расходов бюджета сельсовета в сумме  </w:t>
      </w:r>
      <w:r w:rsidRPr="009E1D4F">
        <w:rPr>
          <w:rFonts w:ascii="Times New Roman" w:hAnsi="Times New Roman" w:cs="Times New Roman"/>
          <w:bCs/>
          <w:sz w:val="18"/>
          <w:szCs w:val="18"/>
        </w:rPr>
        <w:t>11 110 225,87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бюджета сельсовета в сумме 144 752,14 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в сумме – 144 752,14 рублей, согласно приложению 1 к настоящему Решению.</w:t>
      </w:r>
    </w:p>
    <w:p w:rsidR="009E1D4F" w:rsidRPr="009E1D4F" w:rsidRDefault="009E1D4F" w:rsidP="009E1D4F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E1D4F">
        <w:rPr>
          <w:rFonts w:ascii="Times New Roman" w:hAnsi="Times New Roman" w:cs="Times New Roman"/>
          <w:bCs/>
          <w:sz w:val="18"/>
          <w:szCs w:val="18"/>
        </w:rPr>
        <w:t xml:space="preserve">Утвердить  основные характеристики бюджета сельсовета на 2019 год и на 2020 год:  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прогнозируемый общий объем доходов бюджета сельсовета на 2019 год в сумме 5 946 184,00 рублей и на 2020 год в сумме 6 159 319,00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общий объем расходов бюджета сельсовета на 2019 год в сумме     5 946 184,00 рублей, в том числе условно утвержденные расходы в сумме 137 814,00 рублей, и на 2020 год в сумме 6 159 319,00 рублей, в том числе условно утвержденные расходы в сумме 278 331,00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дефицит бюджета сельсовета на 2019 год в сумме 0,00 рублей и на 2020 год в сумме 0,00 рублей;</w:t>
      </w:r>
    </w:p>
    <w:p w:rsidR="009E1D4F" w:rsidRPr="009E1D4F" w:rsidRDefault="009E1D4F" w:rsidP="009E1D4F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2. Увеличить доходы бюджета 2018 года на сумму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679 194,00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КБК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182 1 01 02 030 10 0000 110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«Налог на доходы физических лиц с доходов, полученных физическими лицами в соответствии со статьей 228 Налогового кодекса Российской Федерации»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419,00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 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КБК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810 1 06 </w:t>
      </w:r>
      <w:proofErr w:type="spellStart"/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06</w:t>
      </w:r>
      <w:proofErr w:type="spellEnd"/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 xml:space="preserve"> 033 10 0000 110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«Земельный налог с организаций, обладающих земельным участком, расположенным в границах сельских поселений»              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25,00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 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E1D4F">
        <w:rPr>
          <w:rFonts w:ascii="Times New Roman" w:hAnsi="Times New Roman" w:cs="Times New Roman"/>
          <w:sz w:val="18"/>
          <w:szCs w:val="18"/>
        </w:rPr>
        <w:t xml:space="preserve">КБК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810 1 11 05 025 10 0000 120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658 460,00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 </w:t>
      </w:r>
      <w:proofErr w:type="gramEnd"/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КБК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810 1 14 02 053 10 0000 440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Pr="009E1D4F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муниципальных унитарных предприятий, в том числе казенных), в части реализации материальных запасов по указанному имуществу»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1 290,00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рублей; 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proofErr w:type="gramStart"/>
      <w:r w:rsidRPr="009E1D4F">
        <w:rPr>
          <w:sz w:val="18"/>
          <w:szCs w:val="18"/>
        </w:rPr>
        <w:t xml:space="preserve">КБК </w:t>
      </w:r>
      <w:r w:rsidRPr="009E1D4F">
        <w:rPr>
          <w:b/>
          <w:sz w:val="18"/>
          <w:szCs w:val="18"/>
          <w:u w:val="single"/>
        </w:rPr>
        <w:t>810 2 02 49999 10 1021 151</w:t>
      </w:r>
      <w:r w:rsidRPr="009E1D4F">
        <w:rPr>
          <w:sz w:val="18"/>
          <w:szCs w:val="18"/>
        </w:rPr>
        <w:t xml:space="preserve"> «Прочие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</w:r>
      <w:proofErr w:type="spellStart"/>
      <w:r w:rsidRPr="009E1D4F">
        <w:rPr>
          <w:sz w:val="18"/>
          <w:szCs w:val="18"/>
        </w:rPr>
        <w:t>непрограммных</w:t>
      </w:r>
      <w:proofErr w:type="spellEnd"/>
      <w:r w:rsidRPr="009E1D4F">
        <w:rPr>
          <w:sz w:val="18"/>
          <w:szCs w:val="18"/>
        </w:rPr>
        <w:t xml:space="preserve"> расходов финансового управления администрации Минусинского района»  + </w:t>
      </w:r>
      <w:r w:rsidRPr="009E1D4F">
        <w:rPr>
          <w:b/>
          <w:sz w:val="18"/>
          <w:szCs w:val="18"/>
          <w:u w:val="single"/>
        </w:rPr>
        <w:t xml:space="preserve">19 000,00 </w:t>
      </w:r>
      <w:r w:rsidRPr="009E1D4F">
        <w:rPr>
          <w:sz w:val="18"/>
          <w:szCs w:val="18"/>
        </w:rPr>
        <w:t>рублей;</w:t>
      </w:r>
      <w:proofErr w:type="gramEnd"/>
    </w:p>
    <w:p w:rsidR="009E1D4F" w:rsidRPr="009E1D4F" w:rsidRDefault="009E1D4F" w:rsidP="009E1D4F">
      <w:pPr>
        <w:pStyle w:val="a5"/>
        <w:numPr>
          <w:ilvl w:val="0"/>
          <w:numId w:val="20"/>
        </w:numPr>
        <w:spacing w:after="0"/>
        <w:ind w:left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 xml:space="preserve">Уменьшить доходы бюджета 2018 года на сумму </w:t>
      </w:r>
      <w:r w:rsidRPr="009E1D4F">
        <w:rPr>
          <w:b/>
          <w:sz w:val="18"/>
          <w:szCs w:val="18"/>
          <w:u w:val="single"/>
        </w:rPr>
        <w:t>199 158,00</w:t>
      </w:r>
      <w:r w:rsidRPr="009E1D4F">
        <w:rPr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 xml:space="preserve">КБК </w:t>
      </w:r>
      <w:r w:rsidRPr="009E1D4F">
        <w:rPr>
          <w:b/>
          <w:sz w:val="18"/>
          <w:szCs w:val="18"/>
          <w:u w:val="single"/>
        </w:rPr>
        <w:t>810 2 02 49 999 10 7509 151</w:t>
      </w:r>
      <w:r w:rsidRPr="009E1D4F">
        <w:rPr>
          <w:sz w:val="18"/>
          <w:szCs w:val="18"/>
        </w:rPr>
        <w:t xml:space="preserve"> «Прочие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системы»»  + </w:t>
      </w:r>
      <w:r w:rsidRPr="009E1D4F">
        <w:rPr>
          <w:b/>
          <w:sz w:val="18"/>
          <w:szCs w:val="18"/>
          <w:u w:val="single"/>
        </w:rPr>
        <w:t xml:space="preserve">199 158,00 </w:t>
      </w:r>
      <w:r w:rsidRPr="009E1D4F">
        <w:rPr>
          <w:sz w:val="18"/>
          <w:szCs w:val="18"/>
        </w:rPr>
        <w:t>рублей;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4. Увеличить расходы бюджета 2018 года на сумму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516 323,00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и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810 0104 1920000100 129</w:t>
      </w:r>
      <w:r w:rsidRPr="009E1D4F">
        <w:rPr>
          <w:rFonts w:ascii="Times New Roman" w:hAnsi="Times New Roman"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10 000,00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«начисления и выплаты на оплату труда» + 10 000,00 рублей;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810 0104 1920000100 244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15 191,00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 «работы, услуги по содержанию имущества» + 9 155,00 рублей;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 «увеличение стоимости основных средств» + 6 036,00 рублей;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5080 244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содержание автомобильных дорог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3 042,00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«работу, услуги по содержанию имущества» + 3 042,00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5090 244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199 158,00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«работу, услуги по содержанию имущества» + 199 158,00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810 0409 1520088660 244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24 932,00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«увеличение стоимости основных средств» + 24 932,00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810 0412 1540088910 244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5 000,00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«прочие работы, услуги» + 5 000,00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810 0503 1520088610 119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9 000,00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«начисления и выплаты на оплату труда» + 9 000,00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810 0503 1520088610 244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20 000,00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«прочие работы, услуги» + 2 290,00 рублей;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«увеличение стоимости материальных запасов» + 17 710,00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810 0503 1520088630 244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214 400,00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«работы, услуги по содержанию имущества» + 90 000,00 рублей; 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«прочие работы, услуги» + 50 000,00 рублей;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«увеличение стоимости основных средств» + 19 287,50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«увеличение стоимости материальных запасов» + 55 112,50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810 0707 1520088810 244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«Проведение оздоровительных и других мероприятий для детей и молодёжи за счёт средств бюджета сельсовета. Поддержка и развитие социальной сферы, муниципальной программы "Социально-экономическое развитие сельсовета"» +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15 600,00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«работы, услуги по содержанию имущества» + 15 600,00 рублей; 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lastRenderedPageBreak/>
        <w:t xml:space="preserve">5. Уменьшить расходы бюджета 2018 года на сумму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236 287,00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и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810 0104 1920000100 244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«Руководство и управление в сфере установленных функций администрации сельсовета в рамках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расходов сельсовета» -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9 155,00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«прочие работы, услуги» - 9 155,00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810 0409 1520075090 244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сельсовета"» -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199 158,00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«работы, услуги по содержанию имущества» - 199 158,00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5080 244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«Расходы бюджета сельсовета на содержание автомобильных дорог общего пользования местного значения в рамках долевого финансирования.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3 042,00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«увеличение стоимости материальных запасов» - 3 042,00 рублей;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810 0409 1520088660 244</w:t>
      </w:r>
      <w:r w:rsidRPr="009E1D4F">
        <w:rPr>
          <w:rFonts w:ascii="Times New Roman" w:hAnsi="Times New Roman" w:cs="Times New Roman"/>
          <w:sz w:val="18"/>
          <w:szCs w:val="18"/>
        </w:rPr>
        <w:t xml:space="preserve">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- </w:t>
      </w:r>
      <w:r w:rsidRPr="009E1D4F">
        <w:rPr>
          <w:rFonts w:ascii="Times New Roman" w:hAnsi="Times New Roman" w:cs="Times New Roman"/>
          <w:b/>
          <w:sz w:val="18"/>
          <w:szCs w:val="18"/>
          <w:u w:val="single"/>
        </w:rPr>
        <w:t>24 932,00</w:t>
      </w:r>
      <w:r w:rsidRPr="009E1D4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  <w:r w:rsidRPr="009E1D4F">
        <w:rPr>
          <w:sz w:val="18"/>
          <w:szCs w:val="18"/>
        </w:rPr>
        <w:t>«увеличение стоимости материальных запасов» - 24 932,00 рублей;</w:t>
      </w:r>
    </w:p>
    <w:p w:rsidR="009E1D4F" w:rsidRPr="009E1D4F" w:rsidRDefault="009E1D4F" w:rsidP="009E1D4F">
      <w:pPr>
        <w:pStyle w:val="a5"/>
        <w:spacing w:after="0"/>
        <w:jc w:val="both"/>
        <w:rPr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 xml:space="preserve">6. Приложения 1,2,3,4,5,6,7,8,9 к решению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сельского Совета депутатов № 65-рс от 25.12.2017г. «О бюджете 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сельсовета на 2018 год и плановый период 2019-2020 годы» изложить в редакции согласно приложениям 1,2,3,4,5,6,7,8,9 к настоящему решению.</w:t>
      </w: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7. 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9E1D4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E1D4F">
        <w:rPr>
          <w:rFonts w:ascii="Times New Roman" w:hAnsi="Times New Roman" w:cs="Times New Roman"/>
          <w:sz w:val="18"/>
          <w:szCs w:val="18"/>
        </w:rPr>
        <w:t xml:space="preserve"> сельсовет».</w:t>
      </w:r>
    </w:p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9E1D4F">
        <w:rPr>
          <w:rFonts w:ascii="Times New Roman" w:hAnsi="Times New Roman" w:cs="Times New Roman"/>
          <w:sz w:val="18"/>
          <w:szCs w:val="18"/>
        </w:rPr>
        <w:tab/>
      </w:r>
      <w:r w:rsidRPr="009E1D4F">
        <w:rPr>
          <w:rFonts w:ascii="Times New Roman" w:hAnsi="Times New Roman" w:cs="Times New Roman"/>
          <w:sz w:val="18"/>
          <w:szCs w:val="18"/>
        </w:rPr>
        <w:tab/>
      </w:r>
      <w:r w:rsidRPr="009E1D4F">
        <w:rPr>
          <w:rFonts w:ascii="Times New Roman" w:hAnsi="Times New Roman" w:cs="Times New Roman"/>
          <w:sz w:val="18"/>
          <w:szCs w:val="18"/>
        </w:rPr>
        <w:tab/>
      </w:r>
      <w:r w:rsidRPr="009E1D4F">
        <w:rPr>
          <w:rFonts w:ascii="Times New Roman" w:hAnsi="Times New Roman" w:cs="Times New Roman"/>
          <w:sz w:val="18"/>
          <w:szCs w:val="18"/>
        </w:rPr>
        <w:tab/>
      </w:r>
      <w:r w:rsidRPr="009E1D4F">
        <w:rPr>
          <w:rFonts w:ascii="Times New Roman" w:hAnsi="Times New Roman" w:cs="Times New Roman"/>
          <w:sz w:val="18"/>
          <w:szCs w:val="18"/>
        </w:rPr>
        <w:tab/>
      </w:r>
      <w:r w:rsidRPr="009E1D4F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1D4F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    А.В. Тощев</w:t>
      </w:r>
    </w:p>
    <w:p w:rsidR="009E1D4F" w:rsidRPr="009E1D4F" w:rsidRDefault="009E1D4F" w:rsidP="009E1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80"/>
        <w:gridCol w:w="212"/>
        <w:gridCol w:w="173"/>
        <w:gridCol w:w="226"/>
        <w:gridCol w:w="194"/>
        <w:gridCol w:w="182"/>
        <w:gridCol w:w="326"/>
        <w:gridCol w:w="216"/>
        <w:gridCol w:w="1414"/>
        <w:gridCol w:w="1295"/>
        <w:gridCol w:w="1295"/>
        <w:gridCol w:w="3802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на плановый период 2019-2020 годы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Сумма источника внутреннего финансирования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2020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2018 год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2019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-144 752,14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-11 554 978,01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0 500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прочих остатков средств бюджет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-11 554 978,01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802 01 05 02 01 00 0000 510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-11 554 978,01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802 01 05 02 01 10 0000 510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-11 554 978,01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11 610 225,87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11 610 225,87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802 01 05 02 01 00 0000 610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11 610 225,87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802 01 05 02 01 10 0000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Уменьшение прочих  остатков денежных средств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11 610 225,87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802 01 03 01 00 10 0000 710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802 01 03 01 00 10 0000 810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-144 752,14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6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D46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2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на 2018 год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br/>
              <w:t>и плановый период 2019-2020 годов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4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1 17 01050 10 0000 180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2 02 15001 10 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7601 151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2 02 15001 10 8601 151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2 02 30024 10 7514 151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органов судебной власти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2 02 49999 10 0020 151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2 02 49999 10 1021 151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размера оплаты труда</w:t>
            </w:r>
            <w:proofErr w:type="gram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2 02 49999 10 1047 151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с 1 января 2018 года на 4 процента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2 02 49999 10 7412 151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2 02 49999 10 7492 151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2 02 49999 10 7508 151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2 02 49999 10 7509 151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2 02 49999 10 7510 151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2 02 49999 10 7641 151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8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2 02 49999 10 7741 151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2 02 49999 10 8602 151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2 02 49999 10 8611 151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трудоуствойства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2 04 05099 10 0000 180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2 07 05030 10 0000 180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5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11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2 19 35118 10 0000 151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3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 на 2018 год и  плановый период 2019-2020 годы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97"/>
        <w:gridCol w:w="1100"/>
        <w:gridCol w:w="536"/>
        <w:gridCol w:w="769"/>
        <w:gridCol w:w="476"/>
        <w:gridCol w:w="708"/>
        <w:gridCol w:w="643"/>
        <w:gridCol w:w="589"/>
        <w:gridCol w:w="286"/>
        <w:gridCol w:w="1918"/>
        <w:gridCol w:w="631"/>
        <w:gridCol w:w="631"/>
        <w:gridCol w:w="631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на 2018 год и плановый период 2019 -2020 годов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2018 год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2019 год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2020 год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 подвида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 аналитической группы подвида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2 715 304,00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1 716 090,00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1 776 708,00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252 409,00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279 430,00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252 409,00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277 470,00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90 600,00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двигателей, подлежащие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164 800,00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-15 800,00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101 400,00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101 400,00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101 377,00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1 439 915,00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1 057 270,00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1 090 348,00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1 150 515,00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853 190,00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676 790,00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676 790,00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672 960,00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672 960,00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1 290,00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8 539 674,01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4 104 280,00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8 539 674,01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4 104 280,00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сельских поселений на выравнивание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1 593 100,00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1 750 700,00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309 580,00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4 222 034,01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450 900,00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4 222 034,01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4 222 034,01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1 января 2018 года на 4 процента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реализацию мероприятий,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мероприятия по развитию добровольной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 "Развитие образования Минусинского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11 254 978,01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5"/>
        <w:gridCol w:w="5273"/>
        <w:gridCol w:w="1000"/>
        <w:gridCol w:w="849"/>
        <w:gridCol w:w="849"/>
        <w:gridCol w:w="849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расходов бюджета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по разделам и подразделам бюджетной классификации расходов бюджетов Российской Федерации  на 2018 год и плановый период 2019-2020 годов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3 347 813,00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2 991 247,00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2 996 065,00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2 440 310,00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4 017 788,87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1 777 300,00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4 012 788,87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11 110 225,87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10"/>
        <w:gridCol w:w="5291"/>
        <w:gridCol w:w="505"/>
        <w:gridCol w:w="504"/>
        <w:gridCol w:w="552"/>
        <w:gridCol w:w="473"/>
        <w:gridCol w:w="598"/>
        <w:gridCol w:w="565"/>
        <w:gridCol w:w="565"/>
      </w:tblGrid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I206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6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rPr>
          <w:trHeight w:val="9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сельсовета на 2018 год и плановый период 2019-2020 годы </w:t>
            </w:r>
          </w:p>
        </w:tc>
      </w:tr>
      <w:tr w:rsidR="009E1D4F" w:rsidRPr="009E1D4F" w:rsidTr="009E1D4F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9E1D4F" w:rsidRPr="009E1D4F" w:rsidTr="009E1D4F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Сумма на  2020 год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3 347 813,00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2 991 247,00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2 996 065,00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11 280,00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414 040,00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охраны</w:t>
            </w: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gramStart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2 440 310,00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260 200,00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2 402 810,00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240 200,00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4 017 788,87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1 777 300,00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4 012 788,87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4 012 788,87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4 012 788,87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1 772 300,00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1 715 388,87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1 581 300,00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1 611 300,00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11 110 225,87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4F" w:rsidRPr="009E1D4F" w:rsidRDefault="009E1D4F" w:rsidP="009E1D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6 159 319,00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3"/>
        <w:gridCol w:w="4192"/>
        <w:gridCol w:w="982"/>
        <w:gridCol w:w="774"/>
        <w:gridCol w:w="869"/>
        <w:gridCol w:w="624"/>
        <w:gridCol w:w="624"/>
        <w:gridCol w:w="757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2018 год и плановый период 2019-2020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7 475 612,87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2 527 823,00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2 583 623,00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охраны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6 420 598,87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1 961 700,00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2 017 500,00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движения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1 600 242,00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 реализацию мероприятий по поддержке местных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инициатив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1 715 388,87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</w:t>
            </w: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190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214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220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знаков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182 351,00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молодёжи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447 623,00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3 634 613,00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3 280 547,00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3 297 365,00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2 385 572,00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1 255 511,00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309 340,00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312 580,00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301 300,00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ГОСУДАРСТВЕННОГО И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11 110 225,87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38"/>
        <w:gridCol w:w="7253"/>
        <w:gridCol w:w="608"/>
        <w:gridCol w:w="608"/>
        <w:gridCol w:w="608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2018-2020 годы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существляющих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2018-2020 годы, в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создание условий для жилищного строительства,  осуществление муниципального жилищного контроля на  2018-2020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годыв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п.п.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существляющих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2018-2020 годы в соответствии с п.п.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,газо-,и</w:t>
            </w:r>
            <w:proofErr w:type="spell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водоснабжения населения, водоотведения, снабжения населения топливом  на 2018-2020 годы в соответствии с п.п.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 в соответствии с п.п.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 на 2018-2020 годы в соответствии с п.п.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в соответствии с п.п.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</w:tr>
    </w:tbl>
    <w:p w:rsidR="009E1D4F" w:rsidRPr="009E1D4F" w:rsidRDefault="009E1D4F" w:rsidP="009E1D4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6"/>
        <w:gridCol w:w="425"/>
        <w:gridCol w:w="5609"/>
        <w:gridCol w:w="1105"/>
        <w:gridCol w:w="1105"/>
        <w:gridCol w:w="1105"/>
      </w:tblGrid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23.07.2018 г. № 72-рс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9E1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плановый период 2019-2020 годов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1D4F" w:rsidRPr="009E1D4F" w:rsidTr="009E1D4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4F" w:rsidRPr="009E1D4F" w:rsidRDefault="009E1D4F" w:rsidP="009E1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1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E1D4F" w:rsidRPr="003C12C5" w:rsidRDefault="009E1D4F" w:rsidP="009E1D4F">
      <w:pPr>
        <w:rPr>
          <w:rFonts w:ascii="Arial" w:hAnsi="Arial" w:cs="Arial"/>
        </w:rPr>
      </w:pPr>
    </w:p>
    <w:p w:rsidR="009E1D4F" w:rsidRDefault="009E1D4F"/>
    <w:p w:rsidR="009E1D4F" w:rsidRDefault="009E1D4F"/>
    <w:p w:rsidR="009E1D4F" w:rsidRDefault="009E1D4F"/>
    <w:p w:rsidR="009E1D4F" w:rsidRDefault="009E1D4F"/>
    <w:p w:rsidR="009E1D4F" w:rsidRDefault="009E1D4F"/>
    <w:p w:rsidR="009E1D4F" w:rsidRDefault="009E1D4F" w:rsidP="009E1D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9E1D4F" w:rsidRDefault="009E1D4F" w:rsidP="009E1D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9E1D4F" w:rsidRDefault="009E1D4F" w:rsidP="009E1D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9E1D4F" w:rsidRDefault="009E1D4F" w:rsidP="009E1D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9E1D4F" w:rsidRDefault="009E1D4F" w:rsidP="009E1D4F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9E1D4F" w:rsidRDefault="009E1D4F" w:rsidP="009E1D4F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9E1D4F" w:rsidRDefault="009E1D4F"/>
    <w:p w:rsidR="009E1D4F" w:rsidRDefault="009E1D4F"/>
    <w:p w:rsidR="009E1D4F" w:rsidRDefault="009E1D4F"/>
    <w:p w:rsidR="009E1D4F" w:rsidRDefault="009E1D4F"/>
    <w:sectPr w:rsidR="009E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E3637D"/>
    <w:multiLevelType w:val="hybridMultilevel"/>
    <w:tmpl w:val="FC62D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72B"/>
    <w:rsid w:val="001A072B"/>
    <w:rsid w:val="005D712B"/>
    <w:rsid w:val="009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E1D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1D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9E1D4F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72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A072B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9E1D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E1D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1D4F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9E1D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1D4F"/>
    <w:rPr>
      <w:b/>
      <w:bCs/>
    </w:rPr>
  </w:style>
  <w:style w:type="paragraph" w:styleId="a7">
    <w:name w:val="Body Text"/>
    <w:basedOn w:val="a"/>
    <w:link w:val="a8"/>
    <w:rsid w:val="009E1D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E1D4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9E1D4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9E1D4F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9E1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9E1D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16191</Words>
  <Characters>92290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2018-08-21T09:10:00Z</cp:lastPrinted>
  <dcterms:created xsi:type="dcterms:W3CDTF">2018-08-21T08:46:00Z</dcterms:created>
  <dcterms:modified xsi:type="dcterms:W3CDTF">2018-08-21T09:14:00Z</dcterms:modified>
</cp:coreProperties>
</file>