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E" w:rsidRDefault="00EA2EAE" w:rsidP="00EA2EAE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EA2EAE" w:rsidRDefault="00EA2EAE" w:rsidP="00EA2E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                                              09 февраля 2018г.</w:t>
      </w:r>
    </w:p>
    <w:p w:rsidR="00EA2EAE" w:rsidRDefault="00EA2EAE" w:rsidP="00EA2E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A2EAE" w:rsidRDefault="00EA2EAE" w:rsidP="00EA2E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A2EAE" w:rsidRDefault="00EA2EAE" w:rsidP="00EA2EA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A2EAE" w:rsidRDefault="00EA2EAE" w:rsidP="00EA2EA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A2EAE" w:rsidRDefault="00EA2EAE" w:rsidP="00EA2E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EA2EAE" w:rsidRPr="00EA2EAE" w:rsidRDefault="00EA2EAE" w:rsidP="00EA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EA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A2EAE" w:rsidRPr="00EA2EAE" w:rsidRDefault="00EA2EAE" w:rsidP="00EA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EAE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Красноярский край </w:t>
      </w:r>
    </w:p>
    <w:p w:rsidR="00EA2EAE" w:rsidRPr="00EA2EAE" w:rsidRDefault="00EA2EAE" w:rsidP="00EA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EAE">
        <w:rPr>
          <w:rFonts w:ascii="Times New Roman" w:hAnsi="Times New Roman" w:cs="Times New Roman"/>
          <w:b/>
          <w:bCs/>
          <w:sz w:val="24"/>
          <w:szCs w:val="24"/>
        </w:rPr>
        <w:t xml:space="preserve">Минусинский район </w:t>
      </w:r>
    </w:p>
    <w:p w:rsidR="00EA2EAE" w:rsidRPr="00EA2EAE" w:rsidRDefault="00EA2EAE" w:rsidP="00EA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EA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EA2EAE">
        <w:rPr>
          <w:rFonts w:ascii="Times New Roman" w:hAnsi="Times New Roman" w:cs="Times New Roman"/>
          <w:b/>
          <w:bCs/>
          <w:sz w:val="24"/>
          <w:szCs w:val="24"/>
        </w:rPr>
        <w:t>Городокского</w:t>
      </w:r>
      <w:proofErr w:type="spellEnd"/>
      <w:r w:rsidRPr="00EA2EA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EA2EAE" w:rsidRPr="00EA2EAE" w:rsidRDefault="00EA2EAE" w:rsidP="00EA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ПОСТАНОВЛЕНИЕ</w:t>
      </w: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05.02.2018 г.                         с. Городок                                   № 5 - </w:t>
      </w:r>
      <w:proofErr w:type="spellStart"/>
      <w:proofErr w:type="gramStart"/>
      <w:r w:rsidRPr="00EA2E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A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EA2E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 Постановление  №26-п от 14.03.2016 г.</w:t>
      </w: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Pr="00EA2EAE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пожарной дружины </w:t>
      </w:r>
      <w:proofErr w:type="gramStart"/>
      <w:r w:rsidRPr="00EA2E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EA2EA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EA2EAE">
        <w:rPr>
          <w:rFonts w:ascii="Times New Roman" w:hAnsi="Times New Roman" w:cs="Times New Roman"/>
          <w:sz w:val="24"/>
          <w:szCs w:val="24"/>
        </w:rPr>
        <w:t xml:space="preserve"> сельсовета» </w:t>
      </w: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EA2E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2EAE">
        <w:rPr>
          <w:rFonts w:ascii="Times New Roman" w:hAnsi="Times New Roman" w:cs="Times New Roman"/>
          <w:sz w:val="24"/>
          <w:szCs w:val="24"/>
        </w:rPr>
        <w:t xml:space="preserve"> №24-п от 01.06.2017 г.)</w:t>
      </w: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                В соответствии со ст. 19 ФЗ «О пожарной безопасности» от 21.12.1994 г. № 69 – ФЗ, ст. 14 ФЗ « Об общих принципах организации местного самоуправления в РФ» от 06.10.2003г. №131-ФЗ ПОСТАНОВЛЯЮ:</w:t>
      </w:r>
    </w:p>
    <w:p w:rsidR="00EA2EAE" w:rsidRPr="00EA2EAE" w:rsidRDefault="00EA2EAE" w:rsidP="00EA2EA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>Вывести из состава добровольной пожарной дружины:</w:t>
      </w:r>
    </w:p>
    <w:p w:rsidR="00EA2EAE" w:rsidRPr="00EA2EAE" w:rsidRDefault="00EA2EAE" w:rsidP="00EA2E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>Николаева  Виталия Николаевича</w:t>
      </w:r>
    </w:p>
    <w:p w:rsidR="00EA2EAE" w:rsidRPr="00EA2EAE" w:rsidRDefault="00EA2EAE" w:rsidP="00EA2EA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>Ввести в состав добровольной пожарной дружины:</w:t>
      </w:r>
    </w:p>
    <w:p w:rsidR="00EA2EAE" w:rsidRPr="00EA2EAE" w:rsidRDefault="00EA2EAE" w:rsidP="00EA2E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>Малкова Ивана Викторовича</w:t>
      </w:r>
    </w:p>
    <w:p w:rsidR="00EA2EAE" w:rsidRPr="00EA2EAE" w:rsidRDefault="00EA2EAE" w:rsidP="00EA2E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2EAE" w:rsidRPr="00EA2EAE" w:rsidRDefault="00EA2EAE" w:rsidP="00EA2EA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         Постановление вступает в силу со дня его опубликования в официальном издании «Ведомости органов муниципального образования «</w:t>
      </w:r>
      <w:proofErr w:type="spellStart"/>
      <w:r w:rsidRPr="00EA2EAE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EA2EAE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EA2EAE" w:rsidRPr="00EA2EAE" w:rsidRDefault="00EA2EAE" w:rsidP="00EA2E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2EAE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А.В. Тощев</w:t>
      </w:r>
    </w:p>
    <w:p w:rsidR="00EA2EAE" w:rsidRPr="00EA2EAE" w:rsidRDefault="00EA2EAE" w:rsidP="00EA2EAE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9"/>
        </w:rPr>
      </w:pPr>
      <w:r w:rsidRPr="00EA2EAE">
        <w:rPr>
          <w:rFonts w:ascii="Times New Roman" w:hAnsi="Times New Roman" w:cs="Times New Roman"/>
          <w:spacing w:val="-19"/>
        </w:rPr>
        <w:lastRenderedPageBreak/>
        <w:t>АДМИНИСТРАЦИЯ  ГОРОДОКСКОГО  СЕЛЬСОВЕТА</w:t>
      </w:r>
    </w:p>
    <w:p w:rsidR="00EA2EAE" w:rsidRPr="00EA2EAE" w:rsidRDefault="00EA2EAE" w:rsidP="00EA2EAE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9"/>
        </w:rPr>
      </w:pPr>
      <w:r w:rsidRPr="00EA2EAE">
        <w:rPr>
          <w:rFonts w:ascii="Times New Roman" w:hAnsi="Times New Roman" w:cs="Times New Roman"/>
          <w:spacing w:val="-19"/>
        </w:rPr>
        <w:t>МИНУСИНСКОГО  РАЙОНА</w:t>
      </w:r>
    </w:p>
    <w:p w:rsidR="00EA2EAE" w:rsidRPr="00EA2EAE" w:rsidRDefault="00EA2EAE" w:rsidP="00EA2EA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A2EAE">
        <w:rPr>
          <w:rFonts w:ascii="Times New Roman" w:hAnsi="Times New Roman" w:cs="Times New Roman"/>
          <w:spacing w:val="-19"/>
        </w:rPr>
        <w:t>КРАСНОЯРСКОГО  КРАЯ</w:t>
      </w:r>
    </w:p>
    <w:p w:rsidR="00EA2EAE" w:rsidRPr="00EA2EAE" w:rsidRDefault="00EA2EAE" w:rsidP="00EA2EAE">
      <w:pPr>
        <w:shd w:val="clear" w:color="auto" w:fill="FFFFFF"/>
        <w:spacing w:after="0" w:line="408" w:lineRule="exact"/>
        <w:jc w:val="center"/>
        <w:rPr>
          <w:rFonts w:ascii="Times New Roman" w:hAnsi="Times New Roman" w:cs="Times New Roman"/>
        </w:rPr>
      </w:pPr>
      <w:r w:rsidRPr="00EA2EAE">
        <w:rPr>
          <w:rFonts w:ascii="Times New Roman" w:hAnsi="Times New Roman" w:cs="Times New Roman"/>
          <w:b/>
          <w:bCs/>
          <w:spacing w:val="-9"/>
          <w:position w:val="-7"/>
        </w:rPr>
        <w:t>ПОСТАНОВЛЕНИЕ</w:t>
      </w:r>
    </w:p>
    <w:p w:rsidR="00EA2EAE" w:rsidRPr="00EA2EAE" w:rsidRDefault="00EA2EAE" w:rsidP="00EA2EAE">
      <w:pPr>
        <w:spacing w:after="0"/>
        <w:rPr>
          <w:rFonts w:ascii="Times New Roman" w:hAnsi="Times New Roman" w:cs="Times New Roman"/>
        </w:rPr>
      </w:pPr>
    </w:p>
    <w:p w:rsidR="00EA2EAE" w:rsidRPr="00EA2EAE" w:rsidRDefault="00EA2EAE" w:rsidP="00EA2EAE">
      <w:pPr>
        <w:pStyle w:val="20"/>
        <w:framePr w:w="9271" w:h="9826" w:hRule="exact" w:wrap="none" w:vAnchor="page" w:hAnchor="page" w:x="1561" w:y="4351"/>
        <w:shd w:val="clear" w:color="auto" w:fill="auto"/>
        <w:spacing w:before="0" w:line="260" w:lineRule="exact"/>
        <w:jc w:val="center"/>
        <w:rPr>
          <w:sz w:val="24"/>
          <w:szCs w:val="24"/>
        </w:rPr>
      </w:pPr>
      <w:r w:rsidRPr="00EA2EAE">
        <w:rPr>
          <w:sz w:val="24"/>
          <w:szCs w:val="24"/>
        </w:rPr>
        <w:t>Об определении стоимости одного квадратного метра общей площади жилья</w:t>
      </w:r>
      <w:bookmarkStart w:id="0" w:name="bookmark1"/>
      <w:r w:rsidRPr="00EA2EAE">
        <w:rPr>
          <w:sz w:val="24"/>
          <w:szCs w:val="24"/>
        </w:rPr>
        <w:t xml:space="preserve"> на 2018 год</w:t>
      </w:r>
      <w:bookmarkEnd w:id="0"/>
    </w:p>
    <w:p w:rsidR="00EA2EAE" w:rsidRPr="00EA2EAE" w:rsidRDefault="00EA2EAE" w:rsidP="00EA2EAE">
      <w:pPr>
        <w:pStyle w:val="20"/>
        <w:framePr w:w="9271" w:h="9826" w:hRule="exact" w:wrap="none" w:vAnchor="page" w:hAnchor="page" w:x="1561" w:y="4351"/>
        <w:shd w:val="clear" w:color="auto" w:fill="auto"/>
        <w:spacing w:before="0" w:line="298" w:lineRule="exact"/>
        <w:ind w:firstLine="360"/>
        <w:jc w:val="both"/>
        <w:rPr>
          <w:sz w:val="24"/>
          <w:szCs w:val="24"/>
        </w:rPr>
      </w:pPr>
    </w:p>
    <w:p w:rsidR="00EA2EAE" w:rsidRPr="00EA2EAE" w:rsidRDefault="00EA2EAE" w:rsidP="00EA2EAE">
      <w:pPr>
        <w:pStyle w:val="20"/>
        <w:framePr w:w="9271" w:h="9826" w:hRule="exact" w:wrap="none" w:vAnchor="page" w:hAnchor="page" w:x="1561" w:y="4351"/>
        <w:shd w:val="clear" w:color="auto" w:fill="auto"/>
        <w:spacing w:before="0" w:line="298" w:lineRule="exact"/>
        <w:ind w:firstLine="360"/>
        <w:jc w:val="both"/>
        <w:rPr>
          <w:sz w:val="24"/>
          <w:szCs w:val="24"/>
        </w:rPr>
      </w:pPr>
    </w:p>
    <w:p w:rsidR="00EA2EAE" w:rsidRPr="00EA2EAE" w:rsidRDefault="00EA2EAE" w:rsidP="00EA2EAE">
      <w:pPr>
        <w:pStyle w:val="20"/>
        <w:framePr w:w="9271" w:h="9826" w:hRule="exact" w:wrap="none" w:vAnchor="page" w:hAnchor="page" w:x="1561" w:y="4351"/>
        <w:shd w:val="clear" w:color="auto" w:fill="auto"/>
        <w:spacing w:before="0" w:line="298" w:lineRule="exact"/>
        <w:ind w:firstLine="520"/>
        <w:jc w:val="both"/>
        <w:rPr>
          <w:sz w:val="24"/>
          <w:szCs w:val="24"/>
        </w:rPr>
      </w:pPr>
      <w:proofErr w:type="gramStart"/>
      <w:r w:rsidRPr="00EA2EAE">
        <w:rPr>
          <w:sz w:val="24"/>
          <w:szCs w:val="24"/>
        </w:rPr>
        <w:t>Во исполнение статьи 14 Жилищного кодекса Российской Федерации,</w:t>
      </w:r>
      <w:r w:rsidRPr="00EA2EAE">
        <w:rPr>
          <w:sz w:val="24"/>
          <w:szCs w:val="24"/>
        </w:rPr>
        <w:br/>
        <w:t>Постановления Правительства Российской Федерации от 17.12.2010 № 1050</w:t>
      </w:r>
      <w:r w:rsidRPr="00EA2EAE">
        <w:rPr>
          <w:sz w:val="24"/>
          <w:szCs w:val="24"/>
        </w:rPr>
        <w:br/>
        <w:t>«О федеральной целевой программе «Жилище» на 2015 – 2020 годы»,</w:t>
      </w:r>
      <w:r w:rsidRPr="00EA2EAE">
        <w:rPr>
          <w:sz w:val="24"/>
          <w:szCs w:val="24"/>
        </w:rPr>
        <w:br/>
        <w:t>Законов Красноярского края от 25,03.2010 № 10-4487 «О порядке</w:t>
      </w:r>
      <w:r w:rsidRPr="00EA2EAE">
        <w:rPr>
          <w:sz w:val="24"/>
          <w:szCs w:val="24"/>
        </w:rPr>
        <w:br/>
        <w:t>обеспечения жильем отдельных категорий ветеранов, инвалидов и семей,</w:t>
      </w:r>
      <w:r w:rsidRPr="00EA2EAE">
        <w:rPr>
          <w:sz w:val="24"/>
          <w:szCs w:val="24"/>
        </w:rPr>
        <w:br/>
        <w:t>имеющих детей-инвалидов, нуждающихся в улучшении жилищных</w:t>
      </w:r>
      <w:r w:rsidRPr="00EA2EAE">
        <w:rPr>
          <w:sz w:val="24"/>
          <w:szCs w:val="24"/>
        </w:rPr>
        <w:br/>
        <w:t>условий», от 02.11,2000 №12-961 «О защите прав ребенка», от 24.12.2009 №</w:t>
      </w:r>
      <w:r w:rsidRPr="00EA2EAE">
        <w:rPr>
          <w:sz w:val="24"/>
          <w:szCs w:val="24"/>
        </w:rPr>
        <w:br/>
        <w:t>9-4225 «О наделении органов</w:t>
      </w:r>
      <w:proofErr w:type="gramEnd"/>
      <w:r w:rsidRPr="00EA2EAE">
        <w:rPr>
          <w:sz w:val="24"/>
          <w:szCs w:val="24"/>
        </w:rPr>
        <w:t xml:space="preserve"> местного самоуправления отдельных</w:t>
      </w:r>
      <w:r w:rsidRPr="00EA2EAE">
        <w:rPr>
          <w:sz w:val="24"/>
          <w:szCs w:val="24"/>
        </w:rPr>
        <w:br/>
        <w:t>муниципальных районов и городских округов края государственными</w:t>
      </w:r>
      <w:r w:rsidRPr="00EA2EAE">
        <w:rPr>
          <w:sz w:val="24"/>
          <w:szCs w:val="24"/>
        </w:rPr>
        <w:br/>
        <w:t>полномочиями, по обеспечению жилыми помещениями детей-сирот и детей,</w:t>
      </w:r>
      <w:r w:rsidRPr="00EA2EAE">
        <w:rPr>
          <w:sz w:val="24"/>
          <w:szCs w:val="24"/>
        </w:rPr>
        <w:br/>
        <w:t>оставшихся без попечения родителей, а также лиц из их числа, не имеющих</w:t>
      </w:r>
      <w:r w:rsidRPr="00EA2EAE">
        <w:rPr>
          <w:sz w:val="24"/>
          <w:szCs w:val="24"/>
        </w:rPr>
        <w:br/>
        <w:t xml:space="preserve">жилого помещения», приказа Министерства строительства и </w:t>
      </w:r>
      <w:proofErr w:type="spellStart"/>
      <w:r w:rsidRPr="00EA2EAE">
        <w:rPr>
          <w:sz w:val="24"/>
          <w:szCs w:val="24"/>
        </w:rPr>
        <w:t>жилищн</w:t>
      </w:r>
      <w:proofErr w:type="gramStart"/>
      <w:r w:rsidRPr="00EA2EAE">
        <w:rPr>
          <w:sz w:val="24"/>
          <w:szCs w:val="24"/>
        </w:rPr>
        <w:t>о</w:t>
      </w:r>
      <w:proofErr w:type="spellEnd"/>
      <w:r w:rsidRPr="00EA2EAE">
        <w:rPr>
          <w:sz w:val="24"/>
          <w:szCs w:val="24"/>
        </w:rPr>
        <w:t>-</w:t>
      </w:r>
      <w:proofErr w:type="gramEnd"/>
      <w:r w:rsidRPr="00EA2EAE">
        <w:rPr>
          <w:sz w:val="24"/>
          <w:szCs w:val="24"/>
        </w:rPr>
        <w:br/>
        <w:t>коммунального хозяйства Российской Федерации от 26.09.2017 № 1257/</w:t>
      </w:r>
      <w:proofErr w:type="spellStart"/>
      <w:r w:rsidRPr="00EA2EAE">
        <w:rPr>
          <w:sz w:val="24"/>
          <w:szCs w:val="24"/>
        </w:rPr>
        <w:t>пр</w:t>
      </w:r>
      <w:proofErr w:type="spellEnd"/>
      <w:r w:rsidRPr="00EA2EAE">
        <w:rPr>
          <w:sz w:val="24"/>
          <w:szCs w:val="24"/>
        </w:rPr>
        <w:br/>
        <w:t>«О показателях средней рыночной стоимости одного квадратного метра</w:t>
      </w:r>
      <w:r w:rsidRPr="00EA2EAE">
        <w:rPr>
          <w:sz w:val="24"/>
          <w:szCs w:val="24"/>
        </w:rPr>
        <w:br/>
        <w:t>общей площади жилого помещения по субъектам Российской Федерации на</w:t>
      </w:r>
      <w:r w:rsidRPr="00EA2EAE">
        <w:rPr>
          <w:sz w:val="24"/>
          <w:szCs w:val="24"/>
        </w:rPr>
        <w:br/>
        <w:t xml:space="preserve">1V  квартал 2017 года», руководствуясь статьями 29  Устава </w:t>
      </w:r>
      <w:proofErr w:type="spellStart"/>
      <w:r w:rsidRPr="00EA2EAE">
        <w:rPr>
          <w:sz w:val="24"/>
          <w:szCs w:val="24"/>
        </w:rPr>
        <w:t>Городокского</w:t>
      </w:r>
      <w:proofErr w:type="spellEnd"/>
      <w:r w:rsidRPr="00EA2EAE">
        <w:rPr>
          <w:sz w:val="24"/>
          <w:szCs w:val="24"/>
        </w:rPr>
        <w:t xml:space="preserve"> сельсовета Минусинского района, Красноярского края  ПОСТАНОВ Л Я </w:t>
      </w:r>
      <w:proofErr w:type="gramStart"/>
      <w:r w:rsidRPr="00EA2EAE">
        <w:rPr>
          <w:sz w:val="24"/>
          <w:szCs w:val="24"/>
        </w:rPr>
        <w:t>Ю</w:t>
      </w:r>
      <w:proofErr w:type="gramEnd"/>
      <w:r w:rsidRPr="00EA2EAE">
        <w:rPr>
          <w:sz w:val="24"/>
          <w:szCs w:val="24"/>
        </w:rPr>
        <w:t>:</w:t>
      </w:r>
    </w:p>
    <w:p w:rsidR="00EA2EAE" w:rsidRPr="00EA2EAE" w:rsidRDefault="00EA2EAE" w:rsidP="00EA2EAE">
      <w:pPr>
        <w:pStyle w:val="50"/>
        <w:framePr w:w="9271" w:h="9826" w:hRule="exact" w:wrap="none" w:vAnchor="page" w:hAnchor="page" w:x="1561" w:y="4351"/>
        <w:shd w:val="clear" w:color="auto" w:fill="auto"/>
        <w:ind w:firstLine="0"/>
        <w:jc w:val="both"/>
        <w:rPr>
          <w:sz w:val="24"/>
          <w:szCs w:val="24"/>
        </w:rPr>
      </w:pPr>
      <w:r w:rsidRPr="00EA2EAE">
        <w:rPr>
          <w:sz w:val="24"/>
          <w:szCs w:val="24"/>
        </w:rPr>
        <w:t xml:space="preserve">         1.Определить норматив стоимости одного квадратного метра общей</w:t>
      </w:r>
    </w:p>
    <w:p w:rsidR="00EA2EAE" w:rsidRPr="00EA2EAE" w:rsidRDefault="00EA2EAE" w:rsidP="00EA2EAE">
      <w:pPr>
        <w:pStyle w:val="50"/>
        <w:framePr w:w="9196" w:h="661" w:hRule="exact" w:wrap="none" w:vAnchor="page" w:hAnchor="page" w:x="1666" w:y="10891"/>
        <w:shd w:val="clear" w:color="auto" w:fill="auto"/>
        <w:ind w:firstLine="0"/>
        <w:jc w:val="both"/>
        <w:rPr>
          <w:sz w:val="24"/>
          <w:szCs w:val="24"/>
        </w:rPr>
      </w:pPr>
      <w:r w:rsidRPr="00EA2EAE">
        <w:rPr>
          <w:sz w:val="24"/>
          <w:szCs w:val="24"/>
        </w:rPr>
        <w:t xml:space="preserve">площади жилья в  </w:t>
      </w:r>
      <w:proofErr w:type="spellStart"/>
      <w:r w:rsidRPr="00EA2EAE">
        <w:rPr>
          <w:sz w:val="24"/>
          <w:szCs w:val="24"/>
        </w:rPr>
        <w:t>Городокском</w:t>
      </w:r>
      <w:proofErr w:type="spellEnd"/>
      <w:r w:rsidRPr="00EA2EAE">
        <w:rPr>
          <w:sz w:val="24"/>
          <w:szCs w:val="24"/>
        </w:rPr>
        <w:t xml:space="preserve"> сельсовете Минусинского района на 2018 год в размере 39787 рублей  для расчетов социальных выплат для всех категорий</w:t>
      </w:r>
    </w:p>
    <w:p w:rsidR="00EA2EAE" w:rsidRPr="00EA2EAE" w:rsidRDefault="00EA2EAE" w:rsidP="00EA2EAE">
      <w:pPr>
        <w:pStyle w:val="50"/>
        <w:framePr w:w="9485" w:h="4546" w:hRule="exact" w:wrap="none" w:vAnchor="page" w:hAnchor="page" w:x="1486" w:y="11671"/>
        <w:shd w:val="clear" w:color="auto" w:fill="auto"/>
        <w:ind w:firstLine="0"/>
        <w:jc w:val="both"/>
        <w:rPr>
          <w:sz w:val="24"/>
          <w:szCs w:val="24"/>
        </w:rPr>
      </w:pPr>
      <w:r w:rsidRPr="00EA2EAE">
        <w:rPr>
          <w:sz w:val="24"/>
          <w:szCs w:val="24"/>
        </w:rPr>
        <w:t>граждан, которым социальные выплаты предоставляются на приобретение (строительство) жилых помещений за счет средств федерального,  краевого и местного бюджетов.</w:t>
      </w:r>
    </w:p>
    <w:p w:rsidR="00EA2EAE" w:rsidRPr="00EA2EAE" w:rsidRDefault="00EA2EAE" w:rsidP="00EA2EAE">
      <w:pPr>
        <w:pStyle w:val="50"/>
        <w:framePr w:w="9485" w:h="4546" w:hRule="exact" w:wrap="none" w:vAnchor="page" w:hAnchor="page" w:x="1486" w:y="11671"/>
        <w:shd w:val="clear" w:color="auto" w:fill="auto"/>
        <w:ind w:firstLine="0"/>
        <w:jc w:val="both"/>
        <w:rPr>
          <w:sz w:val="24"/>
          <w:szCs w:val="24"/>
        </w:rPr>
      </w:pPr>
      <w:r w:rsidRPr="00EA2EAE">
        <w:rPr>
          <w:sz w:val="24"/>
          <w:szCs w:val="24"/>
        </w:rPr>
        <w:t xml:space="preserve">          2. </w:t>
      </w:r>
      <w:proofErr w:type="gramStart"/>
      <w:r w:rsidRPr="00EA2EAE">
        <w:rPr>
          <w:sz w:val="24"/>
          <w:szCs w:val="24"/>
        </w:rPr>
        <w:t>Разместить</w:t>
      </w:r>
      <w:proofErr w:type="gramEnd"/>
      <w:r w:rsidRPr="00EA2EAE">
        <w:rPr>
          <w:sz w:val="24"/>
          <w:szCs w:val="24"/>
        </w:rPr>
        <w:t xml:space="preserve"> настоящее постановление на официальном сайте администрации  </w:t>
      </w:r>
      <w:proofErr w:type="spellStart"/>
      <w:r w:rsidRPr="00EA2EAE">
        <w:rPr>
          <w:sz w:val="24"/>
          <w:szCs w:val="24"/>
        </w:rPr>
        <w:t>Городокского</w:t>
      </w:r>
      <w:proofErr w:type="spellEnd"/>
      <w:r w:rsidRPr="00EA2EAE">
        <w:rPr>
          <w:sz w:val="24"/>
          <w:szCs w:val="24"/>
        </w:rPr>
        <w:t xml:space="preserve"> сельсовета Минусинского района.</w:t>
      </w:r>
    </w:p>
    <w:p w:rsidR="00EA2EAE" w:rsidRDefault="00EA2EAE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  <w:r w:rsidRPr="00EA2EAE">
        <w:rPr>
          <w:rFonts w:ascii="Times New Roman" w:hAnsi="Times New Roman" w:cs="Times New Roman"/>
          <w:sz w:val="24"/>
          <w:szCs w:val="24"/>
        </w:rPr>
        <w:t xml:space="preserve">З. Постановление  вступает в  силу в день, следующим за днем его официального опубликования и  распространяет свое действие  на правоотношения, возникшие  </w:t>
      </w:r>
      <w:r w:rsidRPr="00EA2EAE">
        <w:rPr>
          <w:rStyle w:val="6"/>
          <w:rFonts w:eastAsiaTheme="minorEastAsia"/>
          <w:sz w:val="24"/>
          <w:szCs w:val="24"/>
        </w:rPr>
        <w:t>с 01.01</w:t>
      </w:r>
      <w:r w:rsidRPr="00EA2EAE">
        <w:rPr>
          <w:rFonts w:ascii="Times New Roman" w:hAnsi="Times New Roman" w:cs="Times New Roman"/>
          <w:sz w:val="24"/>
          <w:szCs w:val="24"/>
        </w:rPr>
        <w:t>.201</w:t>
      </w:r>
      <w:r w:rsidRPr="00EA2EAE">
        <w:rPr>
          <w:rStyle w:val="6"/>
          <w:rFonts w:eastAsiaTheme="minorEastAsia"/>
          <w:sz w:val="24"/>
          <w:szCs w:val="24"/>
        </w:rPr>
        <w:t>8  года.</w:t>
      </w:r>
      <w:r w:rsidRPr="00EA2E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492C" w:rsidRDefault="0034492C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</w:p>
    <w:p w:rsidR="00EA2EAE" w:rsidRDefault="00EA2EAE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EA2EAE" w:rsidRDefault="00EA2EAE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EA2EAE" w:rsidRDefault="00EA2EAE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EA2EAE" w:rsidRDefault="00EA2EAE" w:rsidP="00EA2EAE">
      <w:pPr>
        <w:framePr w:w="9485" w:h="4546" w:hRule="exact" w:wrap="none" w:vAnchor="page" w:hAnchor="page" w:x="1486" w:y="1167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EA2EAE" w:rsidRDefault="00EA2EAE" w:rsidP="00EA2EAE">
      <w:pPr>
        <w:pStyle w:val="a6"/>
        <w:framePr w:w="9485" w:h="4546" w:hRule="exact" w:wrap="none" w:vAnchor="page" w:hAnchor="page" w:x="1486" w:y="11671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EA2EAE" w:rsidRDefault="00EA2EAE" w:rsidP="00EA2EAE">
      <w:pPr>
        <w:pStyle w:val="a6"/>
        <w:framePr w:w="9485" w:h="4546" w:hRule="exact" w:wrap="none" w:vAnchor="page" w:hAnchor="page" w:x="1486" w:y="11671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EA2EAE" w:rsidRPr="00EA2EAE" w:rsidRDefault="00EA2EAE" w:rsidP="00EA2EAE">
      <w:pPr>
        <w:pStyle w:val="50"/>
        <w:framePr w:w="9485" w:h="4546" w:hRule="exact" w:wrap="none" w:vAnchor="page" w:hAnchor="page" w:x="1486" w:y="11671"/>
        <w:shd w:val="clear" w:color="auto" w:fill="auto"/>
        <w:tabs>
          <w:tab w:val="left" w:pos="2443"/>
        </w:tabs>
        <w:ind w:firstLine="529"/>
        <w:jc w:val="both"/>
        <w:rPr>
          <w:sz w:val="24"/>
          <w:szCs w:val="24"/>
        </w:rPr>
      </w:pPr>
    </w:p>
    <w:p w:rsidR="00EA2EAE" w:rsidRPr="00EA2EAE" w:rsidRDefault="00EA2EAE" w:rsidP="00EA2EAE">
      <w:pPr>
        <w:spacing w:after="0"/>
        <w:rPr>
          <w:rFonts w:ascii="Times New Roman" w:hAnsi="Times New Roman" w:cs="Times New Roman"/>
        </w:rPr>
        <w:sectPr w:rsidR="00EA2EAE" w:rsidRPr="00EA2EAE" w:rsidSect="00EA2EAE">
          <w:pgSz w:w="11909" w:h="16834"/>
          <w:pgMar w:top="1440" w:right="852" w:bottom="2552" w:left="1875" w:header="720" w:footer="720" w:gutter="0"/>
          <w:cols w:space="720"/>
        </w:sectPr>
      </w:pPr>
      <w:r w:rsidRPr="00EA2EAE">
        <w:rPr>
          <w:rFonts w:ascii="Times New Roman" w:hAnsi="Times New Roman" w:cs="Times New Roman"/>
        </w:rPr>
        <w:t>08.02.2018                                          с</w:t>
      </w:r>
      <w:proofErr w:type="gramStart"/>
      <w:r w:rsidRPr="00EA2EAE">
        <w:rPr>
          <w:rFonts w:ascii="Times New Roman" w:hAnsi="Times New Roman" w:cs="Times New Roman"/>
        </w:rPr>
        <w:t>.Г</w:t>
      </w:r>
      <w:proofErr w:type="gramEnd"/>
      <w:r w:rsidRPr="00EA2EAE">
        <w:rPr>
          <w:rFonts w:ascii="Times New Roman" w:hAnsi="Times New Roman" w:cs="Times New Roman"/>
        </w:rPr>
        <w:t>ородок                                                         № 7-п</w:t>
      </w:r>
    </w:p>
    <w:p w:rsidR="00EA2EAE" w:rsidRDefault="00EA2EAE" w:rsidP="00EA2EAE">
      <w:pPr>
        <w:spacing w:after="0"/>
      </w:pPr>
    </w:p>
    <w:sectPr w:rsidR="00EA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2F89"/>
    <w:multiLevelType w:val="hybridMultilevel"/>
    <w:tmpl w:val="9AB0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AE"/>
    <w:rsid w:val="0034492C"/>
    <w:rsid w:val="00E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A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A2EA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EA2E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2E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2E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EA2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EAE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A2EAE"/>
    <w:pPr>
      <w:widowControl w:val="0"/>
      <w:shd w:val="clear" w:color="auto" w:fill="FFFFFF"/>
      <w:spacing w:after="0" w:line="298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EA2E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2018-05-14T02:16:00Z</dcterms:created>
  <dcterms:modified xsi:type="dcterms:W3CDTF">2018-05-14T02:26:00Z</dcterms:modified>
</cp:coreProperties>
</file>