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7" w:rsidRDefault="00041767" w:rsidP="00041767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041767" w:rsidRDefault="00041767" w:rsidP="000417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                                              05  марта 2018г.</w:t>
      </w:r>
    </w:p>
    <w:p w:rsidR="00041767" w:rsidRDefault="00041767" w:rsidP="000417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767" w:rsidRDefault="00041767" w:rsidP="000417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041767" w:rsidRDefault="00041767" w:rsidP="0004176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41767" w:rsidRDefault="00041767" w:rsidP="0004176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041767" w:rsidRDefault="00041767" w:rsidP="000417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041767" w:rsidRPr="00041767" w:rsidRDefault="00041767" w:rsidP="00041767">
      <w:pPr>
        <w:pStyle w:val="7"/>
        <w:jc w:val="center"/>
        <w:rPr>
          <w:sz w:val="20"/>
        </w:rPr>
      </w:pPr>
      <w:r w:rsidRPr="00041767">
        <w:rPr>
          <w:sz w:val="20"/>
        </w:rPr>
        <w:t xml:space="preserve">РОССИЙСКАЯ ФЕДЕРАЦИЯ 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041767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41767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«28» февраля 2018 г.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41767">
        <w:rPr>
          <w:rFonts w:ascii="Times New Roman" w:hAnsi="Times New Roman" w:cs="Times New Roman"/>
          <w:sz w:val="20"/>
          <w:szCs w:val="20"/>
        </w:rPr>
        <w:t xml:space="preserve">   с. Городок                                        № 66-рс</w:t>
      </w:r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О согласовании границ</w:t>
      </w:r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p w:rsidR="00041767" w:rsidRPr="00041767" w:rsidRDefault="00041767" w:rsidP="0004176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 26 Устава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сельского совета Минусинского района Красноярского края,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              1. Согласовать границу муниципального образования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  согласно карте (плану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раницы муниципального образования, подготовленной  АО                      « Красноярское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аэрогеодезическое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предприятие» приложение 1. 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             2. Согласовать границы смежных муниципальных образований: 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 xml:space="preserve">МО Кавказский сельсовет Минусинского района Красноярского края; МО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Прихолмский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края; МО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Новотроицкий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края; МО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Краснотуранский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район Красноярского края; МО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Усть-Абаканский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район Республики Хакасия, по согласованной в соответствии с пунктом 1 настоящего решения границе муниципального образования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  <w:proofErr w:type="gramEnd"/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                                 3. Решение вступает в силу со дня его подписания.</w:t>
      </w:r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 А.В.Тощев    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Сельского Совета депутатов                                                           Л.Г. Савин                        </w:t>
      </w:r>
    </w:p>
    <w:p w:rsidR="00041767" w:rsidRPr="00041767" w:rsidRDefault="00041767" w:rsidP="0004176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176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</w:t>
      </w:r>
    </w:p>
    <w:p w:rsidR="00041767" w:rsidRPr="00041767" w:rsidRDefault="00041767" w:rsidP="00041767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РОССИЙСКАЯ  ФЕДЕРАЦИЯ</w:t>
      </w:r>
    </w:p>
    <w:p w:rsidR="00041767" w:rsidRPr="00041767" w:rsidRDefault="00041767" w:rsidP="00041767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041767" w:rsidRPr="00041767" w:rsidRDefault="00041767" w:rsidP="00041767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041767" w:rsidRPr="00041767" w:rsidRDefault="00041767" w:rsidP="00041767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КРАСНОЯРСКОГО КРАЯ                              </w:t>
      </w:r>
    </w:p>
    <w:p w:rsidR="00041767" w:rsidRPr="00041767" w:rsidRDefault="00041767" w:rsidP="00041767">
      <w:pPr>
        <w:pStyle w:val="5"/>
        <w:spacing w:before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41767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041767">
        <w:rPr>
          <w:rFonts w:ascii="Times New Roman" w:hAnsi="Times New Roman" w:cs="Times New Roman"/>
          <w:i/>
          <w:sz w:val="20"/>
          <w:szCs w:val="20"/>
        </w:rPr>
        <w:t xml:space="preserve"> Е Ш Е Н И Е</w:t>
      </w:r>
    </w:p>
    <w:p w:rsidR="00041767" w:rsidRPr="00041767" w:rsidRDefault="00041767" w:rsidP="000417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767" w:rsidRPr="00041767" w:rsidRDefault="00041767" w:rsidP="00041767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   «28» февраля  2017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41767">
        <w:rPr>
          <w:rFonts w:ascii="Times New Roman" w:hAnsi="Times New Roman" w:cs="Times New Roman"/>
          <w:sz w:val="20"/>
          <w:szCs w:val="20"/>
        </w:rPr>
        <w:t xml:space="preserve"> с. Городок                                       № 67-рс </w:t>
      </w:r>
      <w:r w:rsidRPr="00041767">
        <w:rPr>
          <w:rFonts w:ascii="Times New Roman" w:hAnsi="Times New Roman" w:cs="Times New Roman"/>
          <w:sz w:val="20"/>
          <w:szCs w:val="20"/>
        </w:rPr>
        <w:tab/>
      </w:r>
      <w:r w:rsidRPr="000417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767" w:rsidRPr="00041767" w:rsidRDefault="00041767" w:rsidP="00041767">
      <w:pPr>
        <w:ind w:right="4758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Решение № 65-рс от 25.12.2017 г. «О бюджете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на 2018 год и плановый период 2019-2020 годы</w:t>
      </w:r>
    </w:p>
    <w:p w:rsidR="00041767" w:rsidRPr="00041767" w:rsidRDefault="00041767" w:rsidP="00041767">
      <w:pPr>
        <w:pStyle w:val="a5"/>
        <w:jc w:val="center"/>
        <w:rPr>
          <w:b/>
          <w:bCs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     В связи с возникшей необходимостью в ходе исполнения бюджета поселения внести изменения и дополнения в решение № 65-рс от 25.12.2017 г. «О бюджете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на 2018 год и плановый период 2019-2020 годы»,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 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Cs/>
          <w:sz w:val="20"/>
          <w:szCs w:val="20"/>
        </w:rPr>
        <w:t xml:space="preserve">1. Статью 1 Решения </w:t>
      </w:r>
      <w:proofErr w:type="spellStart"/>
      <w:r w:rsidRPr="00041767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bCs/>
          <w:sz w:val="20"/>
          <w:szCs w:val="20"/>
        </w:rPr>
        <w:t xml:space="preserve"> сельского Совета депутатов </w:t>
      </w:r>
      <w:r w:rsidRPr="00041767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на 2018 год и плановый период 2019-2020 годы» от 25.12.2017 г. № 65-рс изложить в следующей редакции:</w:t>
      </w:r>
    </w:p>
    <w:p w:rsidR="00041767" w:rsidRPr="00041767" w:rsidRDefault="00041767" w:rsidP="00041767">
      <w:pPr>
        <w:numPr>
          <w:ilvl w:val="0"/>
          <w:numId w:val="10"/>
        </w:numPr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1767">
        <w:rPr>
          <w:rFonts w:ascii="Times New Roman" w:hAnsi="Times New Roman" w:cs="Times New Roman"/>
          <w:bCs/>
          <w:sz w:val="20"/>
          <w:szCs w:val="20"/>
        </w:rPr>
        <w:t>Утвердить основные характеристики бюджета сельсовета на 2018 год:</w:t>
      </w:r>
    </w:p>
    <w:p w:rsidR="00041767" w:rsidRPr="00041767" w:rsidRDefault="00041767" w:rsidP="00041767">
      <w:pPr>
        <w:numPr>
          <w:ilvl w:val="1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Cs/>
          <w:sz w:val="20"/>
          <w:szCs w:val="20"/>
        </w:rPr>
        <w:t>прогнозируемый общий объём доходов бюджета сельсовета в сумме   7 004 241,01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041767" w:rsidRPr="00041767" w:rsidRDefault="00041767" w:rsidP="00041767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общий объём расходов бюджета сельсовета в сумме  </w:t>
      </w:r>
      <w:r w:rsidRPr="00041767">
        <w:rPr>
          <w:rFonts w:ascii="Times New Roman" w:hAnsi="Times New Roman" w:cs="Times New Roman"/>
          <w:bCs/>
          <w:sz w:val="20"/>
          <w:szCs w:val="20"/>
        </w:rPr>
        <w:t>7 059 488,87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041767" w:rsidRPr="00041767" w:rsidRDefault="00041767" w:rsidP="0004176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дефицит бюджета сельсовета в сумме 55 247,86 рублей;</w:t>
      </w:r>
    </w:p>
    <w:p w:rsidR="00041767" w:rsidRPr="00041767" w:rsidRDefault="00041767" w:rsidP="00041767">
      <w:pPr>
        <w:numPr>
          <w:ilvl w:val="1"/>
          <w:numId w:val="20"/>
        </w:num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сельсовета в сумме 55 247,86 рублей, согласно приложению 1 к настоящему Решению.</w:t>
      </w:r>
    </w:p>
    <w:p w:rsidR="00041767" w:rsidRPr="00041767" w:rsidRDefault="00041767" w:rsidP="00041767">
      <w:pPr>
        <w:numPr>
          <w:ilvl w:val="0"/>
          <w:numId w:val="20"/>
        </w:numPr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1767">
        <w:rPr>
          <w:rFonts w:ascii="Times New Roman" w:hAnsi="Times New Roman" w:cs="Times New Roman"/>
          <w:bCs/>
          <w:sz w:val="20"/>
          <w:szCs w:val="20"/>
        </w:rPr>
        <w:t xml:space="preserve">Утвердить  основные характеристики бюджета сельсовета на 2019 год и на 2020 год:  </w:t>
      </w:r>
    </w:p>
    <w:p w:rsidR="00041767" w:rsidRPr="00041767" w:rsidRDefault="00041767" w:rsidP="00041767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прогнозируемый общий объем доходов бюджета сельсовета на 2019 год в сумме 5 946 184,00 рублей и на 2020 год в сумме 6 159 319,00 рублей;</w:t>
      </w:r>
    </w:p>
    <w:p w:rsidR="00041767" w:rsidRPr="00041767" w:rsidRDefault="00041767" w:rsidP="00041767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общий объем расходов бюджета сельсовета на 2019 год в сумме     5 946 184,00 рублей, в том числе условно утвержденные расходы в сумме 137 814,00 рублей, и на 2020 год в сумме 6 159 319,00 рублей, в том числе условно утвержденные расходы в сумме 278 331,00 рублей;</w:t>
      </w:r>
    </w:p>
    <w:p w:rsidR="00041767" w:rsidRPr="00041767" w:rsidRDefault="00041767" w:rsidP="00041767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дефицит бюджета сельсовета на 2019 год в сумме 0,00 рублей и на 2020 год в сумме 0,00 рублей;</w:t>
      </w:r>
    </w:p>
    <w:p w:rsidR="00041767" w:rsidRPr="00041767" w:rsidRDefault="00041767" w:rsidP="00041767">
      <w:pPr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2. В приложение 2 «Главные администраторы доходов бюджета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на 2018 год и плановый период 2019-2020 годы» исключить следующий код доходов: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b/>
          <w:sz w:val="20"/>
          <w:szCs w:val="20"/>
          <w:u w:val="single"/>
        </w:rPr>
        <w:t xml:space="preserve">810 2 02 49999 10 1042 151 </w:t>
      </w:r>
      <w:r w:rsidRPr="00041767">
        <w:rPr>
          <w:sz w:val="20"/>
          <w:szCs w:val="20"/>
        </w:rPr>
        <w:t xml:space="preserve">«Прочие межбюджетные трансферты, передаваемые бюджетам сельских поселений  на повышение размеров оплаты труда работников бюджетной сферы края с 1 января 2018 года на 4 процента, а также на повышение размеров оплаты труда отдельным категориям работников бюджетной сферы края, в том </w:t>
      </w:r>
      <w:proofErr w:type="gramStart"/>
      <w:r w:rsidRPr="00041767">
        <w:rPr>
          <w:sz w:val="20"/>
          <w:szCs w:val="20"/>
        </w:rPr>
        <w:t>числе</w:t>
      </w:r>
      <w:proofErr w:type="gramEnd"/>
      <w:r w:rsidRPr="00041767">
        <w:rPr>
          <w:sz w:val="20"/>
          <w:szCs w:val="20"/>
        </w:rPr>
        <w:t xml:space="preserve"> для которых указами Президента Российской Федерации предусмотрено повышение оплаты труда».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3. В приложение 2 «Главные администраторы доходов бюджета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на 2018 год и плановый период 2019-2020 годы» включить следующий код доходов: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b/>
          <w:sz w:val="20"/>
          <w:szCs w:val="20"/>
          <w:u w:val="single"/>
        </w:rPr>
        <w:lastRenderedPageBreak/>
        <w:t xml:space="preserve">810 2 02 49999 10 1047 151 </w:t>
      </w:r>
      <w:r w:rsidRPr="00041767">
        <w:rPr>
          <w:sz w:val="20"/>
          <w:szCs w:val="20"/>
        </w:rPr>
        <w:t xml:space="preserve">«Прочие межбюджетные трансферты, передаваемые бюджетам сельских поселений на повышение </w:t>
      </w:r>
      <w:proofErr w:type="gramStart"/>
      <w:r w:rsidRPr="00041767">
        <w:rPr>
          <w:sz w:val="20"/>
          <w:szCs w:val="20"/>
        </w:rPr>
        <w:t>размеров оплаты труда работников бюджетной сферы Красноярского края</w:t>
      </w:r>
      <w:proofErr w:type="gramEnd"/>
      <w:r w:rsidRPr="00041767">
        <w:rPr>
          <w:sz w:val="20"/>
          <w:szCs w:val="20"/>
        </w:rPr>
        <w:t xml:space="preserve"> с 1 января 2018 года на 4 процента».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1767">
        <w:rPr>
          <w:rFonts w:ascii="Times New Roman" w:hAnsi="Times New Roman" w:cs="Times New Roman"/>
          <w:color w:val="000000"/>
          <w:sz w:val="20"/>
          <w:szCs w:val="20"/>
        </w:rPr>
        <w:t>4. Увеличить размер дефицита средств бюджета сельсовета на 2018 год на 55 247,86 рублей, за счёт остатков, образовавшихся на едином счёте бюджета сельсовета по состоянию на 01.01.2018г.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1767" w:rsidRPr="00041767" w:rsidRDefault="00041767" w:rsidP="0004176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5. Увеличить доходы бюджета 2018 года на сумму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703 351,01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КБК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810 2 02 30 024 10 7514 151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«Расходы на выполнение государственных полномочий по созданию и обеспечению деятельности административных комиссий в рамках прочих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расходов сельсовета»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260,00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рублей; </w:t>
      </w:r>
    </w:p>
    <w:p w:rsidR="00041767" w:rsidRPr="00041767" w:rsidRDefault="00041767" w:rsidP="00041767">
      <w:pPr>
        <w:pStyle w:val="a5"/>
        <w:spacing w:after="240"/>
        <w:jc w:val="both"/>
        <w:rPr>
          <w:sz w:val="20"/>
          <w:szCs w:val="20"/>
        </w:rPr>
      </w:pPr>
      <w:r w:rsidRPr="00041767">
        <w:rPr>
          <w:sz w:val="20"/>
          <w:szCs w:val="20"/>
        </w:rPr>
        <w:t xml:space="preserve">КБК </w:t>
      </w:r>
      <w:r w:rsidRPr="00041767">
        <w:rPr>
          <w:b/>
          <w:sz w:val="20"/>
          <w:szCs w:val="20"/>
          <w:u w:val="single"/>
        </w:rPr>
        <w:t>810 2 02 49 999 10 1047 151</w:t>
      </w:r>
      <w:r w:rsidRPr="00041767">
        <w:rPr>
          <w:sz w:val="20"/>
          <w:szCs w:val="20"/>
        </w:rPr>
        <w:t xml:space="preserve"> «Прочие межбюджетные трансферты, передаваемые бюджетам сельских поселений на повышение </w:t>
      </w:r>
      <w:proofErr w:type="gramStart"/>
      <w:r w:rsidRPr="00041767">
        <w:rPr>
          <w:sz w:val="20"/>
          <w:szCs w:val="20"/>
        </w:rPr>
        <w:t>размеров оплаты труда работников бюджетной сферы Красноярского края</w:t>
      </w:r>
      <w:proofErr w:type="gramEnd"/>
      <w:r w:rsidRPr="00041767">
        <w:rPr>
          <w:sz w:val="20"/>
          <w:szCs w:val="20"/>
        </w:rPr>
        <w:t xml:space="preserve"> с 1 января 2018 года на 4 процента» + </w:t>
      </w:r>
      <w:r w:rsidRPr="00041767">
        <w:rPr>
          <w:b/>
          <w:sz w:val="20"/>
          <w:szCs w:val="20"/>
          <w:u w:val="single"/>
        </w:rPr>
        <w:t xml:space="preserve">59 370,00 </w:t>
      </w:r>
      <w:r w:rsidRPr="00041767">
        <w:rPr>
          <w:sz w:val="20"/>
          <w:szCs w:val="20"/>
        </w:rPr>
        <w:t>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 xml:space="preserve">КБК </w:t>
      </w:r>
      <w:r w:rsidRPr="00041767">
        <w:rPr>
          <w:b/>
          <w:sz w:val="20"/>
          <w:szCs w:val="20"/>
          <w:u w:val="single"/>
        </w:rPr>
        <w:t>810 2 02 49 999 10 7412 151</w:t>
      </w:r>
      <w:r w:rsidRPr="00041767">
        <w:rPr>
          <w:sz w:val="20"/>
          <w:szCs w:val="20"/>
        </w:rPr>
        <w:t xml:space="preserve"> «Расходы за счёт средств краевого бюджета на обеспечение первичных мер пожарной </w:t>
      </w:r>
      <w:proofErr w:type="spellStart"/>
      <w:r w:rsidRPr="00041767">
        <w:rPr>
          <w:sz w:val="20"/>
          <w:szCs w:val="20"/>
        </w:rPr>
        <w:t>безопасности</w:t>
      </w:r>
      <w:proofErr w:type="gramStart"/>
      <w:r w:rsidRPr="00041767">
        <w:rPr>
          <w:sz w:val="20"/>
          <w:szCs w:val="20"/>
        </w:rPr>
        <w:t>.З</w:t>
      </w:r>
      <w:proofErr w:type="gramEnd"/>
      <w:r w:rsidRPr="00041767">
        <w:rPr>
          <w:sz w:val="20"/>
          <w:szCs w:val="20"/>
        </w:rPr>
        <w:t>ащита</w:t>
      </w:r>
      <w:proofErr w:type="spellEnd"/>
      <w:r w:rsidRPr="00041767">
        <w:rPr>
          <w:sz w:val="20"/>
          <w:szCs w:val="20"/>
        </w:rPr>
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+ </w:t>
      </w:r>
      <w:r w:rsidRPr="00041767">
        <w:rPr>
          <w:b/>
          <w:sz w:val="20"/>
          <w:szCs w:val="20"/>
          <w:u w:val="single"/>
        </w:rPr>
        <w:t xml:space="preserve">56 880,00 </w:t>
      </w:r>
      <w:r w:rsidRPr="00041767">
        <w:rPr>
          <w:sz w:val="20"/>
          <w:szCs w:val="20"/>
        </w:rPr>
        <w:t>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 xml:space="preserve">КБК </w:t>
      </w:r>
      <w:r w:rsidRPr="00041767">
        <w:rPr>
          <w:b/>
          <w:sz w:val="20"/>
          <w:szCs w:val="20"/>
          <w:u w:val="single"/>
        </w:rPr>
        <w:t>810 2 02 49 999 10 7492 151</w:t>
      </w:r>
      <w:r w:rsidRPr="00041767">
        <w:rPr>
          <w:sz w:val="20"/>
          <w:szCs w:val="20"/>
        </w:rPr>
        <w:t xml:space="preserve"> «Прочие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системы»»  + </w:t>
      </w:r>
      <w:r w:rsidRPr="00041767">
        <w:rPr>
          <w:b/>
          <w:sz w:val="20"/>
          <w:szCs w:val="20"/>
          <w:u w:val="single"/>
        </w:rPr>
        <w:t xml:space="preserve">40 000,00 </w:t>
      </w:r>
      <w:r w:rsidRPr="00041767">
        <w:rPr>
          <w:sz w:val="20"/>
          <w:szCs w:val="20"/>
        </w:rPr>
        <w:t>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 xml:space="preserve">КБК </w:t>
      </w:r>
      <w:r w:rsidRPr="00041767">
        <w:rPr>
          <w:b/>
          <w:sz w:val="20"/>
          <w:szCs w:val="20"/>
          <w:u w:val="single"/>
        </w:rPr>
        <w:t>810 2 02 49 999 10 7508 151</w:t>
      </w:r>
      <w:r w:rsidRPr="00041767">
        <w:rPr>
          <w:sz w:val="20"/>
          <w:szCs w:val="20"/>
        </w:rPr>
        <w:t xml:space="preserve"> «Прочие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системы»»  + </w:t>
      </w:r>
      <w:r w:rsidRPr="00041767">
        <w:rPr>
          <w:b/>
          <w:sz w:val="20"/>
          <w:szCs w:val="20"/>
          <w:u w:val="single"/>
        </w:rPr>
        <w:t xml:space="preserve">304 168,00 </w:t>
      </w:r>
      <w:r w:rsidRPr="00041767">
        <w:rPr>
          <w:sz w:val="20"/>
          <w:szCs w:val="20"/>
        </w:rPr>
        <w:t>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proofErr w:type="gramStart"/>
      <w:r w:rsidRPr="00041767">
        <w:rPr>
          <w:sz w:val="20"/>
          <w:szCs w:val="20"/>
        </w:rPr>
        <w:t xml:space="preserve">КБК </w:t>
      </w:r>
      <w:r w:rsidRPr="00041767">
        <w:rPr>
          <w:b/>
          <w:sz w:val="20"/>
          <w:szCs w:val="20"/>
          <w:u w:val="single"/>
        </w:rPr>
        <w:t>810 2 02 49 999 10 7510 151</w:t>
      </w:r>
      <w:r w:rsidRPr="00041767">
        <w:rPr>
          <w:sz w:val="20"/>
          <w:szCs w:val="20"/>
        </w:rPr>
        <w:t xml:space="preserve"> «Прочие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                     + </w:t>
      </w:r>
      <w:r w:rsidRPr="00041767">
        <w:rPr>
          <w:b/>
          <w:sz w:val="20"/>
          <w:szCs w:val="20"/>
          <w:u w:val="single"/>
        </w:rPr>
        <w:t xml:space="preserve">242 673,01 </w:t>
      </w:r>
      <w:r w:rsidRPr="00041767">
        <w:rPr>
          <w:sz w:val="20"/>
          <w:szCs w:val="20"/>
        </w:rPr>
        <w:t>рублей;</w:t>
      </w:r>
      <w:proofErr w:type="gramEnd"/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6. Увеличить расходы бюджета 2018 года на сумму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966 835,00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и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810 0102 1920000200 121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«Функционирование высшего должностного лица  субъекта Российской Федерации и муниципального образования»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15 000,00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0211 «Заработная плата» + 15 000,00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810 0104 1920000100 121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30 000,00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0211 «Заработная плата» + 30 000,00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810 0104 1920000100 244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11 535,00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0227 «Страхование» + 11 535,00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810 0104 1920000100 853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4 000,00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0292 «Штрафы, пени за несвоевременную уплату налогов» + 4 000,00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810 0111 1930000200 870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«Резервные фонды»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код цели 0296 «Выплаты физ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ицам премий, грантов, приобретение подарочной и сувенирной продукции, открыток; взносы за членство в организациях и т.д.» + 10 000,00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810 0113 1940000300 853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«Другие общегосударственные вопросы»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код цели 0296 «Выплаты физ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ицам премий, грантов, приобретение подарочной и сувенирной продукции, открыток; взносы за членство в организациях и т.д.» + 3 000,00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810 0113 1940000400 244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«Другие общегосударственные вопросы»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12 000,00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0226 «Прочие работы, услуги» + 12 000,00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810 0113 1940075140 123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«Другие общегосударственные вопросы»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260,00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75140 «Расходы на выполнение государственных полномочий по созданию и обеспечению деятельности административных комиссий в рамках прочих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непрограммных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расходов сельсовета» + 260,00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810 0310 1510074120 244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36 880,00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код цели 74120 «Расходы за счёт сре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аевого бюджета на обеспечение первичных мер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+ 36 880,00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810 0310 1510074120 360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20 000,00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код цели 74120 «Расходы за счёт сре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>аевого бюджета на обеспечение первичных мер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+ 20 000,00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4120 244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безопасности, в рамках 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долевого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1 844,00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0225 «Расходы, услуги по содержанию имущества» + 1 844,00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4120 360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безопасности, в рамках 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долевого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0296 «Выплаты физ</w:t>
      </w:r>
      <w:proofErr w:type="gramStart"/>
      <w:r w:rsidRPr="00041767">
        <w:rPr>
          <w:sz w:val="20"/>
          <w:szCs w:val="20"/>
        </w:rPr>
        <w:t>.л</w:t>
      </w:r>
      <w:proofErr w:type="gramEnd"/>
      <w:r w:rsidRPr="00041767">
        <w:rPr>
          <w:sz w:val="20"/>
          <w:szCs w:val="20"/>
        </w:rPr>
        <w:t>ицам премий, грантов, приобретение подарочной и сувенирной продукции, открыток; взносы за членство в организациях и т.д.» + 1 000,00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810 0310 1510075100 244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242 673,01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75100 «Расходы за счёт сре</w:t>
      </w:r>
      <w:proofErr w:type="gramStart"/>
      <w:r w:rsidRPr="00041767">
        <w:rPr>
          <w:sz w:val="20"/>
          <w:szCs w:val="20"/>
        </w:rPr>
        <w:t>дств кр</w:t>
      </w:r>
      <w:proofErr w:type="gramEnd"/>
      <w:r w:rsidRPr="00041767">
        <w:rPr>
          <w:sz w:val="20"/>
          <w:szCs w:val="20"/>
        </w:rPr>
        <w:t xml:space="preserve">аевого бюджета на мероприятия по развитию добровольной  пожарной охраны. Защита населения и территории сельсовета от чрезвычайных ситуаций и стихийных </w:t>
      </w:r>
      <w:r w:rsidRPr="00041767">
        <w:rPr>
          <w:sz w:val="20"/>
          <w:szCs w:val="20"/>
        </w:rPr>
        <w:lastRenderedPageBreak/>
        <w:t>бедствий, муниципальной программы "Социально-экономическое развитие сельсовета"» + 242 673,01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5100 244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безопасности, в рамках 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долевого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11 642,99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0310 «Увеличение стоимости основных средств» + 11 642,99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810 0409 1520074920 244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«Дорожное хозяйство (дорожные фонды)»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40 000,00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74920 «Расходы за счёт сре</w:t>
      </w:r>
      <w:proofErr w:type="gramStart"/>
      <w:r w:rsidRPr="00041767">
        <w:rPr>
          <w:sz w:val="20"/>
          <w:szCs w:val="20"/>
        </w:rPr>
        <w:t>дств кр</w:t>
      </w:r>
      <w:proofErr w:type="gramEnd"/>
      <w:r w:rsidRPr="00041767">
        <w:rPr>
          <w:sz w:val="20"/>
          <w:szCs w:val="20"/>
        </w:rPr>
        <w:t>аевого бюджета на реализацию мероприятий, направленных на повышение безопасности дорожного движения. Благоустройство и поддержка жилищно-коммунального хозяйства, муниципальной программы "Социально-экономическое развитие сельсовета"» + 40 000,00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4920 244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«Дорожное хозяйство (дорожные фонды), в рамках 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долевого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8 000,00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0340 «Увеличение стоимости материальных запасов» + 8 000,00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810 0409 1520075080 244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«Дорожное хозяйство (дорожные фонды)»                    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304 168,00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75080 «Расходы на содержание автомобильных дорог общего пользования местного значения сельских поселений за счёт средств дорожного фонда Красноярского края. Благоустройство и поддержка жилищно-коммунального хозяйства, муниципальной программы "Социально-экономическое развитие сельсовета "» +304 168,00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5080 244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«Дорожное хозяйство (дорожные фонды), в рамках </w:t>
      </w:r>
      <w:proofErr w:type="gramStart"/>
      <w:r w:rsidRPr="00041767">
        <w:rPr>
          <w:rFonts w:ascii="Times New Roman" w:hAnsi="Times New Roman" w:cs="Times New Roman"/>
          <w:sz w:val="20"/>
          <w:szCs w:val="20"/>
        </w:rPr>
        <w:t>долевого</w:t>
      </w:r>
      <w:proofErr w:type="gramEnd"/>
      <w:r w:rsidRPr="000417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3 042,00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0340 «Увеличение стоимости материальных запасов» + 3 042,00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810 0409 1520088660 244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«Дорожное хозяйство (дорожные фонды)»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10 440,00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0226 «Прочие работы, услуги» + 3 440,00 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0310 «Увеличение стоимости основных средств» + 7 000,00 рублей;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810 0503 1520088610 111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«Благоустройство»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14 370,00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0211 «Заработная плата» + 14 370,00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810 0503 1520088630 244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«Благоустройство»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55 980,00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0223 «Коммунальные услуги» + 18 680,00 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0226 «Прочие работы, услуги» + 37 300,00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810 0503 1520088630 853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«Благоустройство»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0291 «Налоги, госпошлина, платежи в бюджет, транспортный налог и т.д.» + 1 000,00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810 0801 1530088830 244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«Культура»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100 000,00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0296 «Выплаты физ</w:t>
      </w:r>
      <w:proofErr w:type="gramStart"/>
      <w:r w:rsidRPr="00041767">
        <w:rPr>
          <w:sz w:val="20"/>
          <w:szCs w:val="20"/>
        </w:rPr>
        <w:t>.л</w:t>
      </w:r>
      <w:proofErr w:type="gramEnd"/>
      <w:r w:rsidRPr="00041767">
        <w:rPr>
          <w:sz w:val="20"/>
          <w:szCs w:val="20"/>
        </w:rPr>
        <w:t>ицам премий, грантов, приобретение подарочной и сувенирной продукции, открыток; взносы за членство в организациях и т.д.» + 100 000,00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810 1101 1530088830 244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«Физическая культура» +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0296 «Выплаты физ</w:t>
      </w:r>
      <w:proofErr w:type="gramStart"/>
      <w:r w:rsidRPr="00041767">
        <w:rPr>
          <w:sz w:val="20"/>
          <w:szCs w:val="20"/>
        </w:rPr>
        <w:t>.л</w:t>
      </w:r>
      <w:proofErr w:type="gramEnd"/>
      <w:r w:rsidRPr="00041767">
        <w:rPr>
          <w:sz w:val="20"/>
          <w:szCs w:val="20"/>
        </w:rPr>
        <w:t>ицам премий, грантов, приобретение подарочной и сувенирной продукции, открыток; взносы за членство в организациях и т.д.» + 30 000,00 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7. Уменьшить расходы бюджета 2018 года на сумму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208 236,13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и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810 0104 1920000100 244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23 535,00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0226 «Прочие работы, услуги» - 11 535,00 рублей; 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0340 «Увеличение стоимости материальных запасов» - 12 000,00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810 0111 1930000200 870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«Резервные фонды»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0290 «Прочие расходы» - 10 000,00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810 0113 1940000300 853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«Другие общегосударственные вопросы»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код цели 0290 «Прочие расходы» - 3 000,00 рублей; 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810 0409 1520088660 244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«Дорожное хозяйство (дорожные фонды)»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10 440,00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0225 «Работы, услуги по содержанию имущества» - 3 440,00 рублей;</w:t>
      </w:r>
    </w:p>
    <w:p w:rsidR="00041767" w:rsidRPr="00041767" w:rsidRDefault="00041767" w:rsidP="00041767">
      <w:pPr>
        <w:pStyle w:val="a5"/>
        <w:rPr>
          <w:sz w:val="20"/>
          <w:szCs w:val="20"/>
        </w:rPr>
      </w:pPr>
      <w:r w:rsidRPr="00041767">
        <w:rPr>
          <w:sz w:val="20"/>
          <w:szCs w:val="20"/>
        </w:rPr>
        <w:t>код цели 0340 «Увеличение стоимости материальных запасов» - 7 000,00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810 0503 1520088630 244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«Благоустройство»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30 261,13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0340 «Увеличение стоимости материальных запасов» - 30 261,13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810 0503 1520088630 853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«Благоустройство»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0290 «Прочие расходы» - 1 000,00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810 0801 1530088830 244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«Культура»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100 000,00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0290 «Прочие расходы» - 100 000,00 рублей;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810 1101 1530088830 244</w:t>
      </w:r>
      <w:r w:rsidRPr="00041767">
        <w:rPr>
          <w:rFonts w:ascii="Times New Roman" w:hAnsi="Times New Roman" w:cs="Times New Roman"/>
          <w:sz w:val="20"/>
          <w:szCs w:val="20"/>
        </w:rPr>
        <w:t xml:space="preserve"> «Физическая культура» - </w:t>
      </w:r>
      <w:r w:rsidRPr="00041767">
        <w:rPr>
          <w:rFonts w:ascii="Times New Roman" w:hAnsi="Times New Roman" w:cs="Times New Roman"/>
          <w:b/>
          <w:sz w:val="20"/>
          <w:szCs w:val="20"/>
          <w:u w:val="single"/>
        </w:rPr>
        <w:t>30 000,00</w:t>
      </w:r>
      <w:r w:rsidRPr="00041767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041767" w:rsidRPr="00041767" w:rsidRDefault="00041767" w:rsidP="00041767">
      <w:pPr>
        <w:pStyle w:val="a5"/>
        <w:spacing w:after="0"/>
        <w:jc w:val="both"/>
        <w:rPr>
          <w:sz w:val="20"/>
          <w:szCs w:val="20"/>
        </w:rPr>
      </w:pPr>
      <w:r w:rsidRPr="00041767">
        <w:rPr>
          <w:sz w:val="20"/>
          <w:szCs w:val="20"/>
        </w:rPr>
        <w:t>код цели 0290 «Прочие расходы» - 30 000,00 рублей;</w:t>
      </w:r>
    </w:p>
    <w:p w:rsidR="00041767" w:rsidRPr="00041767" w:rsidRDefault="00041767" w:rsidP="00041767">
      <w:pPr>
        <w:pStyle w:val="a5"/>
        <w:jc w:val="both"/>
        <w:rPr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8. Статью 13 «Дорожный фонд 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сельсовета» </w:t>
      </w:r>
      <w:r w:rsidRPr="000417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1767">
        <w:rPr>
          <w:rFonts w:ascii="Times New Roman" w:hAnsi="Times New Roman" w:cs="Times New Roman"/>
          <w:sz w:val="20"/>
          <w:szCs w:val="20"/>
        </w:rPr>
        <w:t xml:space="preserve">изложить в редакции:  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«Утвердить объем бюджетных ассигнований дорожного фонда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 на 2018 год в сумме 565 410,00 рублей, на 2019 год в сумме 234 400,00  рублей, на 2020 год 240 200,00 рублей».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 xml:space="preserve">9. Приложения 1,2,3,4,5,6,7,8,9 к решению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65-рс от 25.12.2017г. «О бюджете 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сельсовета на 2018 год и плановый период 2019-2020 годы» изложить в редакции согласно приложениям 1,2,3,4,5,6,7,8,9 к настоящему решению.</w:t>
      </w: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10.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04176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41767">
        <w:rPr>
          <w:rFonts w:ascii="Times New Roman" w:hAnsi="Times New Roman" w:cs="Times New Roman"/>
          <w:sz w:val="20"/>
          <w:szCs w:val="20"/>
        </w:rPr>
        <w:t xml:space="preserve"> сельсовет» и применяется к правоотношениям, возникшим с 01 января 2018г.</w:t>
      </w:r>
    </w:p>
    <w:p w:rsidR="00041767" w:rsidRPr="00041767" w:rsidRDefault="00041767" w:rsidP="00041767">
      <w:pPr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lastRenderedPageBreak/>
        <w:t>Председатель сельсовета</w:t>
      </w:r>
      <w:r w:rsidRPr="00041767">
        <w:rPr>
          <w:rFonts w:ascii="Times New Roman" w:hAnsi="Times New Roman" w:cs="Times New Roman"/>
          <w:sz w:val="20"/>
          <w:szCs w:val="20"/>
        </w:rPr>
        <w:tab/>
      </w:r>
      <w:r w:rsidRPr="00041767">
        <w:rPr>
          <w:rFonts w:ascii="Times New Roman" w:hAnsi="Times New Roman" w:cs="Times New Roman"/>
          <w:sz w:val="20"/>
          <w:szCs w:val="20"/>
        </w:rPr>
        <w:tab/>
      </w:r>
      <w:r w:rsidRPr="00041767">
        <w:rPr>
          <w:rFonts w:ascii="Times New Roman" w:hAnsi="Times New Roman" w:cs="Times New Roman"/>
          <w:sz w:val="20"/>
          <w:szCs w:val="20"/>
        </w:rPr>
        <w:tab/>
      </w:r>
      <w:r w:rsidRPr="00041767">
        <w:rPr>
          <w:rFonts w:ascii="Times New Roman" w:hAnsi="Times New Roman" w:cs="Times New Roman"/>
          <w:sz w:val="20"/>
          <w:szCs w:val="20"/>
        </w:rPr>
        <w:tab/>
      </w:r>
      <w:r w:rsidRPr="00041767">
        <w:rPr>
          <w:rFonts w:ascii="Times New Roman" w:hAnsi="Times New Roman" w:cs="Times New Roman"/>
          <w:sz w:val="20"/>
          <w:szCs w:val="20"/>
        </w:rPr>
        <w:tab/>
      </w:r>
      <w:r w:rsidRPr="00041767">
        <w:rPr>
          <w:rFonts w:ascii="Times New Roman" w:hAnsi="Times New Roman" w:cs="Times New Roman"/>
          <w:sz w:val="20"/>
          <w:szCs w:val="20"/>
        </w:rPr>
        <w:tab/>
        <w:t>Л.Г. Савин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41767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А.В. Тощев</w:t>
      </w: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61"/>
        <w:gridCol w:w="612"/>
        <w:gridCol w:w="3237"/>
        <w:gridCol w:w="1756"/>
        <w:gridCol w:w="1756"/>
        <w:gridCol w:w="1793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дефицита бюджета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на 2018 год и на плановый период 2019-2020 годы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источника внутреннего </w:t>
            </w:r>
            <w:proofErr w:type="spellStart"/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2020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2018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2019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802 01 05 00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55 247,86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802 01 05 00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-7 504 241,01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802 01 05 02 00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-7 504 241,01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-7 504 241,01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-7 504 241,01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802 01 05 00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802 01 05 02 00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802 01 03 00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802 01 03 01 00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802 01 03 01 00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802 01 03 01 00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55 247,86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69"/>
        <w:gridCol w:w="1583"/>
        <w:gridCol w:w="1598"/>
        <w:gridCol w:w="5565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главных администраторов доходов бюджета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2018 год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плановый период 2019-2020 годов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совершение нотариальных действий (прочие поступления)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1 17 01050 10 0000 180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2 02 15001 10 7601 151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2 02 15001 10 8601 151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2 02 30024 10 7514 151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судебной власти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2 02 49999 10 0020 151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2 02 49999 10 1021 151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2 02 49999 10 1047 151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 января 2018 года на 4 процента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2 02 49999 10 7412 151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2 02 49999 10 7492 151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2 02 49999 10 7508 151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2 02 49999 10 7509 151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2 02 49999 10 7510 151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2 02 49999 10 7741 151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2 02 49999 10 8602 151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2 02 49999 10 8611 151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трудоуствойства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районов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2 19 35118 10 0000 151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11"/>
        <w:gridCol w:w="1028"/>
        <w:gridCol w:w="7676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на 2018 год и  плановый период 2019-2020 годы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810 01 05 00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810 01 05 00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810 01 05 02 00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810 01 05 02 01 10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прочих остатков денежных средств бюджетов поселений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810 01 05 00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810 01 05 02 00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11"/>
        <w:gridCol w:w="1130"/>
        <w:gridCol w:w="549"/>
        <w:gridCol w:w="789"/>
        <w:gridCol w:w="487"/>
        <w:gridCol w:w="727"/>
        <w:gridCol w:w="660"/>
        <w:gridCol w:w="604"/>
        <w:gridCol w:w="293"/>
        <w:gridCol w:w="1724"/>
        <w:gridCol w:w="647"/>
        <w:gridCol w:w="647"/>
        <w:gridCol w:w="647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на 2018 год и плановый период 2019 -2020 годов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2018 год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2019 год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доходы бюджета на 2020 год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 аналитической группы подвида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1 716 090,00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1 776 708,00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279 430,00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279 430,00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277 470,00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90 600,00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164 800,00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-15 800,00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101 400,00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101 377,00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1 142 590,00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1 057 270,00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1 090 348,00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237 158,00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237 158,00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853 190,00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170 590,00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18 330,00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18 330,00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5 246 431,01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4 092 280,00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4 104 280,00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5 246 431,01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4 092 280,00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4 104 280,00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3 343 800,00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3 343 800,00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3 343 800,00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1 593 100,00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1 750 700,00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309 580,00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1 104 291,01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1 104 291,01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1 104 291,01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450 900,00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278 331,00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278 331,00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278 331,00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7 004 241,01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6 159 319,00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51"/>
        <w:gridCol w:w="5078"/>
        <w:gridCol w:w="1067"/>
        <w:gridCol w:w="873"/>
        <w:gridCol w:w="873"/>
        <w:gridCol w:w="873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по разделам и подразделам бюджетной классификации расходов бюджетов Российской Федерации  на 2018 год и плановый период 2019-2020 годов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3 255 977,00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2 991 247,00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2 996 065,00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2 036 138,87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1 777 300,00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2 031 138,87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1 772 300,00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278 331,00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6 159 319,00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1"/>
        <w:gridCol w:w="2956"/>
        <w:gridCol w:w="854"/>
        <w:gridCol w:w="850"/>
        <w:gridCol w:w="982"/>
        <w:gridCol w:w="765"/>
        <w:gridCol w:w="585"/>
        <w:gridCol w:w="1106"/>
        <w:gridCol w:w="726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на 2018 год и плановый период 2019-2020 годы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3 255 977,00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2 991 247,00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2 996 065,00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представительных) органов местного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585 410,00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565 410,00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знаков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2 036 138,87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1 777 300,00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2 031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1 722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1 772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2 031 138,87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1 772 300,00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2 031 138,87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1 772 300,00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 на реализацию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поддержке местных инициатив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1 686 388,87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740 718,8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680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свалок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захоронения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творческой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муниципального долга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полномочий по решению вопросов местного значения в соответствии с заключёнными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соглашениями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278 331,00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6 159 319,00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45"/>
        <w:gridCol w:w="3788"/>
        <w:gridCol w:w="1077"/>
        <w:gridCol w:w="842"/>
        <w:gridCol w:w="940"/>
        <w:gridCol w:w="657"/>
        <w:gridCol w:w="657"/>
        <w:gridCol w:w="809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и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2018 год и плановый период 2019-2020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3 516 711,87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2 527 823,00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2 583 623,00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325 040,00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охраны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242 673,01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11 642,99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2 601 548,87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2 017 500,00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 на реализацию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поддержке местных инициатив в рамках долевого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</w:t>
            </w: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освещение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1 686 388,87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1 611 300,00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945 670,00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740 718,87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свалок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</w:t>
            </w: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захоронения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214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220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знаков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творческой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соглашениями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410 123,00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</w:t>
            </w:r>
            <w:proofErr w:type="gram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3 542 777,00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3 280 547,00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3 297 365,00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584 213,00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2 618 224,00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2 385 572,00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1 402 349,00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983 223,00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312 580,00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муниципального долга сельсовета в рамках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278 331,00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6 159 319,00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7 059 488,87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5 808 370,00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5 880 988,00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137 814,00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278 331,00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66"/>
        <w:gridCol w:w="7057"/>
        <w:gridCol w:w="664"/>
        <w:gridCol w:w="664"/>
        <w:gridCol w:w="664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2018-2020 годы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2018-2020 годы, в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условий для жилищного строительства,  осуществление муниципального жилищного контроля на  2018-2020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годыв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п.п.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существляющих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переданные полномочия  по  созданию условий для  развития малого и среднего предпринимательства на 2018-2020 годы в соответствии с п.п.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,газо-,и</w:t>
            </w:r>
            <w:proofErr w:type="spell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водоснабжения населения, водоотведения, снабжения населения топливом  на 2018-2020 годы в соответствии с п.п.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239 239,00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2018-2020 годы в соответствии с п.п.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исполнением на 2018-2020 годы в соответствии с п.п.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34 177,00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2018-2020 годы в соответствии с п.п.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17 088,00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410 123,00</w:t>
            </w:r>
          </w:p>
        </w:tc>
      </w:tr>
    </w:tbl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7"/>
        <w:gridCol w:w="443"/>
        <w:gridCol w:w="5545"/>
        <w:gridCol w:w="1120"/>
        <w:gridCol w:w="1120"/>
        <w:gridCol w:w="1120"/>
      </w:tblGrid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28.02.2018 г. № 67-рс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  <w:proofErr w:type="spellStart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041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на 2018 год и плановый период 2019-2020 годов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                                     в </w:t>
            </w: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767" w:rsidRPr="00041767" w:rsidTr="0004176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67" w:rsidRPr="00041767" w:rsidRDefault="00041767" w:rsidP="00041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41767" w:rsidRDefault="00041767" w:rsidP="000417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041767" w:rsidRDefault="00041767" w:rsidP="000417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041767" w:rsidRDefault="00041767" w:rsidP="0004176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041767" w:rsidRDefault="00041767" w:rsidP="000417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041767" w:rsidRDefault="00041767" w:rsidP="00041767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041767" w:rsidRDefault="00041767" w:rsidP="00041767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041767" w:rsidRPr="0084066C" w:rsidRDefault="00041767" w:rsidP="00041767">
      <w:pPr>
        <w:pStyle w:val="ab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 w:rsidP="000417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1767" w:rsidRPr="00041767" w:rsidRDefault="00041767">
      <w:pPr>
        <w:rPr>
          <w:rFonts w:ascii="Times New Roman" w:hAnsi="Times New Roman" w:cs="Times New Roman"/>
          <w:sz w:val="20"/>
          <w:szCs w:val="20"/>
        </w:rPr>
      </w:pPr>
    </w:p>
    <w:sectPr w:rsidR="00041767" w:rsidRPr="0004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E3637D"/>
    <w:multiLevelType w:val="hybridMultilevel"/>
    <w:tmpl w:val="FC62D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767"/>
    <w:rsid w:val="00041767"/>
    <w:rsid w:val="008A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417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41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qFormat/>
    <w:rsid w:val="00041767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7">
    <w:name w:val="heading 7"/>
    <w:basedOn w:val="a"/>
    <w:next w:val="a"/>
    <w:link w:val="70"/>
    <w:qFormat/>
    <w:rsid w:val="0004176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4176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41767"/>
    <w:rPr>
      <w:rFonts w:ascii="Times New Roman" w:eastAsia="Times New Roman" w:hAnsi="Times New Roman" w:cs="Times New Roman"/>
      <w:sz w:val="32"/>
      <w:szCs w:val="32"/>
    </w:rPr>
  </w:style>
  <w:style w:type="character" w:customStyle="1" w:styleId="70">
    <w:name w:val="Заголовок 7 Знак"/>
    <w:basedOn w:val="a0"/>
    <w:link w:val="7"/>
    <w:rsid w:val="0004176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417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0417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41767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0417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41767"/>
    <w:rPr>
      <w:b/>
      <w:bCs/>
    </w:rPr>
  </w:style>
  <w:style w:type="paragraph" w:styleId="a7">
    <w:name w:val="Body Text"/>
    <w:basedOn w:val="a"/>
    <w:link w:val="a8"/>
    <w:rsid w:val="00041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176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04176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041767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041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41767"/>
    <w:pPr>
      <w:ind w:left="720"/>
      <w:contextualSpacing/>
    </w:pPr>
    <w:rPr>
      <w:rFonts w:eastAsiaTheme="minorHAnsi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0417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4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65</Pages>
  <Words>15266</Words>
  <Characters>87019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2018-05-14T03:04:00Z</cp:lastPrinted>
  <dcterms:created xsi:type="dcterms:W3CDTF">2018-05-14T02:28:00Z</dcterms:created>
  <dcterms:modified xsi:type="dcterms:W3CDTF">2018-05-14T03:10:00Z</dcterms:modified>
</cp:coreProperties>
</file>