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719" w:rsidRDefault="00577719" w:rsidP="00577719">
      <w:pPr>
        <w:pStyle w:val="a4"/>
        <w:ind w:left="0"/>
        <w:rPr>
          <w:sz w:val="40"/>
          <w:szCs w:val="40"/>
        </w:rPr>
      </w:pPr>
      <w:r>
        <w:rPr>
          <w:sz w:val="40"/>
          <w:szCs w:val="40"/>
        </w:rPr>
        <w:t>Официальное издание</w:t>
      </w:r>
    </w:p>
    <w:p w:rsidR="00577719" w:rsidRDefault="00577719" w:rsidP="00577719">
      <w:pPr>
        <w:spacing w:after="0"/>
        <w:jc w:val="center"/>
        <w:rPr>
          <w:rFonts w:ascii="Times New Roman" w:hAnsi="Times New Roman" w:cs="Times New Roman"/>
          <w:sz w:val="40"/>
          <w:szCs w:val="40"/>
        </w:rPr>
      </w:pPr>
      <w:r>
        <w:rPr>
          <w:rFonts w:ascii="Times New Roman" w:hAnsi="Times New Roman" w:cs="Times New Roman"/>
          <w:sz w:val="40"/>
          <w:szCs w:val="40"/>
        </w:rPr>
        <w:t>№ 1                                              19 января 2017г.</w:t>
      </w:r>
    </w:p>
    <w:p w:rsidR="00577719" w:rsidRDefault="00577719" w:rsidP="00577719">
      <w:pPr>
        <w:spacing w:after="0"/>
        <w:jc w:val="center"/>
        <w:rPr>
          <w:rFonts w:ascii="Times New Roman" w:hAnsi="Times New Roman" w:cs="Times New Roman"/>
          <w:sz w:val="36"/>
          <w:szCs w:val="36"/>
        </w:rPr>
      </w:pPr>
    </w:p>
    <w:p w:rsidR="00577719" w:rsidRDefault="00577719" w:rsidP="00577719">
      <w:pPr>
        <w:spacing w:after="0"/>
        <w:jc w:val="center"/>
        <w:rPr>
          <w:rFonts w:ascii="Times New Roman" w:hAnsi="Times New Roman" w:cs="Times New Roman"/>
          <w:sz w:val="40"/>
          <w:szCs w:val="40"/>
        </w:rPr>
      </w:pPr>
      <w:r>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4pt;height:81.6pt" strokeweight="3pt">
            <v:shadow color="#868686"/>
            <v:textpath style="font-family:&quot;Arial&quot;;v-text-kern:t" trim="t" fitpath="t" string="ВЕДОМОСТИ&#10;"/>
          </v:shape>
        </w:pict>
      </w:r>
    </w:p>
    <w:p w:rsidR="00577719" w:rsidRDefault="00577719" w:rsidP="00577719">
      <w:pPr>
        <w:tabs>
          <w:tab w:val="left" w:pos="2475"/>
        </w:tabs>
        <w:spacing w:after="0"/>
        <w:jc w:val="center"/>
        <w:rPr>
          <w:rFonts w:ascii="Times New Roman" w:hAnsi="Times New Roman" w:cs="Times New Roman"/>
          <w:sz w:val="36"/>
          <w:szCs w:val="36"/>
        </w:rPr>
      </w:pPr>
    </w:p>
    <w:p w:rsidR="00577719" w:rsidRDefault="00577719" w:rsidP="00577719">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rsidR="00577719" w:rsidRDefault="00577719" w:rsidP="00577719">
      <w:pPr>
        <w:jc w:val="center"/>
        <w:rPr>
          <w:rFonts w:ascii="Times New Roman" w:hAnsi="Times New Roman" w:cs="Times New Roman"/>
          <w:sz w:val="36"/>
          <w:szCs w:val="36"/>
        </w:rPr>
      </w:pPr>
      <w:r>
        <w:rPr>
          <w:rFonts w:ascii="Times New Roman" w:hAnsi="Times New Roman" w:cs="Times New Roman"/>
          <w:sz w:val="36"/>
          <w:szCs w:val="36"/>
        </w:rPr>
        <w:t>ГОРОДОКСКИЙ СЕЛЬСОВЕТ</w:t>
      </w:r>
    </w:p>
    <w:p w:rsidR="00577719" w:rsidRPr="00577719" w:rsidRDefault="00577719" w:rsidP="00577719">
      <w:pPr>
        <w:keepNext/>
        <w:spacing w:after="0"/>
        <w:jc w:val="center"/>
        <w:outlineLvl w:val="3"/>
        <w:rPr>
          <w:rFonts w:ascii="Times New Roman" w:hAnsi="Times New Roman" w:cs="Times New Roman"/>
          <w:b/>
          <w:bCs/>
          <w:sz w:val="20"/>
          <w:szCs w:val="20"/>
        </w:rPr>
      </w:pPr>
      <w:r w:rsidRPr="00577719">
        <w:rPr>
          <w:rFonts w:ascii="Times New Roman" w:hAnsi="Times New Roman" w:cs="Times New Roman"/>
          <w:b/>
          <w:bCs/>
          <w:sz w:val="20"/>
          <w:szCs w:val="20"/>
        </w:rPr>
        <w:t>АДМИНИСТРАЦИЯ  ГОРОДОКСКОГО  СЕЛЬСОВЕТА</w:t>
      </w:r>
    </w:p>
    <w:p w:rsidR="00577719" w:rsidRPr="00577719" w:rsidRDefault="00577719" w:rsidP="00577719">
      <w:pPr>
        <w:keepNext/>
        <w:spacing w:after="0"/>
        <w:jc w:val="center"/>
        <w:outlineLvl w:val="3"/>
        <w:rPr>
          <w:rFonts w:ascii="Times New Roman" w:hAnsi="Times New Roman" w:cs="Times New Roman"/>
          <w:b/>
          <w:bCs/>
          <w:sz w:val="20"/>
          <w:szCs w:val="20"/>
        </w:rPr>
      </w:pPr>
      <w:r w:rsidRPr="00577719">
        <w:rPr>
          <w:rFonts w:ascii="Times New Roman" w:hAnsi="Times New Roman" w:cs="Times New Roman"/>
          <w:b/>
          <w:bCs/>
          <w:sz w:val="20"/>
          <w:szCs w:val="20"/>
        </w:rPr>
        <w:t xml:space="preserve"> МИНУСИНСКОГО РАЙОНА           </w:t>
      </w:r>
    </w:p>
    <w:p w:rsidR="00577719" w:rsidRPr="00577719" w:rsidRDefault="00577719" w:rsidP="00577719">
      <w:pPr>
        <w:keepNext/>
        <w:spacing w:after="0"/>
        <w:jc w:val="center"/>
        <w:outlineLvl w:val="3"/>
        <w:rPr>
          <w:rFonts w:ascii="Times New Roman" w:hAnsi="Times New Roman" w:cs="Times New Roman"/>
          <w:b/>
          <w:bCs/>
          <w:sz w:val="20"/>
          <w:szCs w:val="20"/>
        </w:rPr>
      </w:pPr>
      <w:r w:rsidRPr="00577719">
        <w:rPr>
          <w:rFonts w:ascii="Times New Roman" w:hAnsi="Times New Roman" w:cs="Times New Roman"/>
          <w:b/>
          <w:bCs/>
          <w:sz w:val="20"/>
          <w:szCs w:val="20"/>
        </w:rPr>
        <w:t xml:space="preserve">  КРАСНОЯРСКОГО КРАЯ</w:t>
      </w:r>
    </w:p>
    <w:p w:rsidR="00577719" w:rsidRPr="00577719" w:rsidRDefault="00577719" w:rsidP="00577719">
      <w:pPr>
        <w:spacing w:after="0"/>
        <w:jc w:val="center"/>
        <w:outlineLvl w:val="4"/>
        <w:rPr>
          <w:rFonts w:ascii="Times New Roman" w:hAnsi="Times New Roman" w:cs="Times New Roman"/>
          <w:b/>
          <w:bCs/>
          <w:iCs/>
          <w:sz w:val="20"/>
          <w:szCs w:val="20"/>
        </w:rPr>
      </w:pPr>
      <w:r w:rsidRPr="00577719">
        <w:rPr>
          <w:rFonts w:ascii="Times New Roman" w:hAnsi="Times New Roman" w:cs="Times New Roman"/>
          <w:b/>
          <w:bCs/>
          <w:iCs/>
          <w:sz w:val="20"/>
          <w:szCs w:val="20"/>
        </w:rPr>
        <w:t>ПОСТАНОВЛЕНИЕ</w:t>
      </w:r>
    </w:p>
    <w:p w:rsidR="00577719" w:rsidRPr="00577719" w:rsidRDefault="00577719" w:rsidP="00577719">
      <w:pPr>
        <w:spacing w:after="0"/>
        <w:jc w:val="center"/>
        <w:rPr>
          <w:rFonts w:ascii="Times New Roman" w:hAnsi="Times New Roman" w:cs="Times New Roman"/>
          <w:sz w:val="20"/>
          <w:szCs w:val="20"/>
          <w:highlight w:val="yellow"/>
        </w:rPr>
      </w:pPr>
    </w:p>
    <w:p w:rsidR="00577719" w:rsidRPr="00577719" w:rsidRDefault="00577719" w:rsidP="00577719">
      <w:pPr>
        <w:spacing w:after="0"/>
        <w:jc w:val="both"/>
        <w:rPr>
          <w:rFonts w:ascii="Times New Roman" w:hAnsi="Times New Roman" w:cs="Times New Roman"/>
          <w:sz w:val="20"/>
          <w:szCs w:val="20"/>
        </w:rPr>
      </w:pPr>
      <w:r w:rsidRPr="00577719">
        <w:rPr>
          <w:rFonts w:ascii="Times New Roman" w:hAnsi="Times New Roman" w:cs="Times New Roman"/>
          <w:sz w:val="20"/>
          <w:szCs w:val="20"/>
          <w:highlight w:val="yellow"/>
        </w:rPr>
        <w:t xml:space="preserve"> </w:t>
      </w:r>
      <w:r w:rsidRPr="00577719">
        <w:rPr>
          <w:rFonts w:ascii="Times New Roman" w:hAnsi="Times New Roman" w:cs="Times New Roman"/>
          <w:sz w:val="20"/>
          <w:szCs w:val="20"/>
        </w:rPr>
        <w:t>"09" января 2017</w:t>
      </w:r>
      <w:r w:rsidRPr="00577719">
        <w:rPr>
          <w:rFonts w:ascii="Times New Roman" w:hAnsi="Times New Roman" w:cs="Times New Roman"/>
          <w:sz w:val="20"/>
          <w:szCs w:val="20"/>
        </w:rPr>
        <w:tab/>
        <w:t xml:space="preserve">                  с. Городок </w:t>
      </w:r>
      <w:r w:rsidRPr="00577719">
        <w:rPr>
          <w:rFonts w:ascii="Times New Roman" w:hAnsi="Times New Roman" w:cs="Times New Roman"/>
          <w:sz w:val="20"/>
          <w:szCs w:val="20"/>
        </w:rPr>
        <w:tab/>
      </w:r>
      <w:r w:rsidRPr="00577719">
        <w:rPr>
          <w:rFonts w:ascii="Times New Roman" w:hAnsi="Times New Roman" w:cs="Times New Roman"/>
          <w:sz w:val="20"/>
          <w:szCs w:val="20"/>
        </w:rPr>
        <w:tab/>
        <w:t xml:space="preserve">        </w:t>
      </w:r>
      <w:r w:rsidRPr="00577719">
        <w:rPr>
          <w:rFonts w:ascii="Times New Roman" w:hAnsi="Times New Roman" w:cs="Times New Roman"/>
          <w:sz w:val="20"/>
          <w:szCs w:val="20"/>
        </w:rPr>
        <w:tab/>
        <w:t xml:space="preserve">              № 1- </w:t>
      </w:r>
      <w:proofErr w:type="spellStart"/>
      <w:proofErr w:type="gramStart"/>
      <w:r w:rsidRPr="00577719">
        <w:rPr>
          <w:rFonts w:ascii="Times New Roman" w:hAnsi="Times New Roman" w:cs="Times New Roman"/>
          <w:sz w:val="20"/>
          <w:szCs w:val="20"/>
        </w:rPr>
        <w:t>п</w:t>
      </w:r>
      <w:proofErr w:type="spellEnd"/>
      <w:proofErr w:type="gramEnd"/>
    </w:p>
    <w:p w:rsidR="00577719" w:rsidRPr="00577719" w:rsidRDefault="00577719" w:rsidP="00577719">
      <w:pPr>
        <w:spacing w:after="0"/>
        <w:jc w:val="center"/>
        <w:rPr>
          <w:rFonts w:ascii="Times New Roman" w:hAnsi="Times New Roman" w:cs="Times New Roman"/>
          <w:sz w:val="20"/>
          <w:szCs w:val="20"/>
        </w:rPr>
      </w:pPr>
    </w:p>
    <w:p w:rsidR="00577719" w:rsidRPr="00577719" w:rsidRDefault="00577719" w:rsidP="00577719">
      <w:pPr>
        <w:spacing w:after="0"/>
        <w:jc w:val="both"/>
        <w:rPr>
          <w:rFonts w:ascii="Times New Roman" w:hAnsi="Times New Roman" w:cs="Times New Roman"/>
          <w:sz w:val="20"/>
          <w:szCs w:val="20"/>
        </w:rPr>
      </w:pPr>
      <w:r w:rsidRPr="00577719">
        <w:rPr>
          <w:rFonts w:ascii="Times New Roman" w:hAnsi="Times New Roman" w:cs="Times New Roman"/>
          <w:sz w:val="20"/>
          <w:szCs w:val="20"/>
        </w:rPr>
        <w:t xml:space="preserve">Об утверждении нормативных затрат </w:t>
      </w:r>
      <w:proofErr w:type="gramStart"/>
      <w:r w:rsidRPr="00577719">
        <w:rPr>
          <w:rFonts w:ascii="Times New Roman" w:hAnsi="Times New Roman" w:cs="Times New Roman"/>
          <w:sz w:val="20"/>
          <w:szCs w:val="20"/>
        </w:rPr>
        <w:t>на</w:t>
      </w:r>
      <w:proofErr w:type="gramEnd"/>
      <w:r w:rsidRPr="00577719">
        <w:rPr>
          <w:rFonts w:ascii="Times New Roman" w:hAnsi="Times New Roman" w:cs="Times New Roman"/>
          <w:sz w:val="20"/>
          <w:szCs w:val="20"/>
        </w:rPr>
        <w:t xml:space="preserve"> </w:t>
      </w:r>
    </w:p>
    <w:p w:rsidR="00577719" w:rsidRPr="00577719" w:rsidRDefault="00577719" w:rsidP="00577719">
      <w:pPr>
        <w:spacing w:after="0"/>
        <w:jc w:val="both"/>
        <w:rPr>
          <w:rFonts w:ascii="Times New Roman" w:hAnsi="Times New Roman" w:cs="Times New Roman"/>
          <w:sz w:val="20"/>
          <w:szCs w:val="20"/>
        </w:rPr>
      </w:pPr>
      <w:r w:rsidRPr="00577719">
        <w:rPr>
          <w:rFonts w:ascii="Times New Roman" w:hAnsi="Times New Roman" w:cs="Times New Roman"/>
          <w:sz w:val="20"/>
          <w:szCs w:val="20"/>
        </w:rPr>
        <w:t xml:space="preserve">обеспечение функций администрации </w:t>
      </w:r>
    </w:p>
    <w:p w:rsidR="00577719" w:rsidRPr="00577719" w:rsidRDefault="00577719" w:rsidP="00577719">
      <w:pPr>
        <w:spacing w:after="0"/>
        <w:rPr>
          <w:rFonts w:ascii="Times New Roman" w:hAnsi="Times New Roman" w:cs="Times New Roman"/>
          <w:sz w:val="20"/>
          <w:szCs w:val="20"/>
        </w:rPr>
      </w:pPr>
      <w:proofErr w:type="spellStart"/>
      <w:r w:rsidRPr="00577719">
        <w:rPr>
          <w:rFonts w:ascii="Times New Roman" w:hAnsi="Times New Roman" w:cs="Times New Roman"/>
          <w:sz w:val="20"/>
          <w:szCs w:val="20"/>
        </w:rPr>
        <w:t>Городокского</w:t>
      </w:r>
      <w:proofErr w:type="spellEnd"/>
      <w:r w:rsidRPr="00577719">
        <w:rPr>
          <w:rFonts w:ascii="Times New Roman" w:hAnsi="Times New Roman" w:cs="Times New Roman"/>
          <w:sz w:val="20"/>
          <w:szCs w:val="20"/>
        </w:rPr>
        <w:t xml:space="preserve"> сельсовета Минусинского района                                                                  Красноярского края </w:t>
      </w:r>
    </w:p>
    <w:p w:rsidR="00577719" w:rsidRPr="00577719" w:rsidRDefault="00577719" w:rsidP="00577719">
      <w:pPr>
        <w:spacing w:after="0"/>
        <w:ind w:firstLine="709"/>
        <w:jc w:val="both"/>
        <w:rPr>
          <w:rFonts w:ascii="Times New Roman" w:hAnsi="Times New Roman" w:cs="Times New Roman"/>
          <w:sz w:val="20"/>
          <w:szCs w:val="20"/>
          <w:highlight w:val="yellow"/>
        </w:rPr>
      </w:pPr>
      <w:proofErr w:type="gramStart"/>
      <w:r w:rsidRPr="00577719">
        <w:rPr>
          <w:rFonts w:ascii="Times New Roman" w:hAnsi="Times New Roman" w:cs="Times New Roman"/>
          <w:sz w:val="20"/>
          <w:szCs w:val="20"/>
        </w:rPr>
        <w:t xml:space="preserve">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администрации </w:t>
      </w:r>
      <w:proofErr w:type="spellStart"/>
      <w:r w:rsidRPr="00577719">
        <w:rPr>
          <w:rFonts w:ascii="Times New Roman" w:hAnsi="Times New Roman" w:cs="Times New Roman"/>
          <w:sz w:val="20"/>
          <w:szCs w:val="20"/>
        </w:rPr>
        <w:t>Городокского</w:t>
      </w:r>
      <w:proofErr w:type="spellEnd"/>
      <w:r w:rsidRPr="00577719">
        <w:rPr>
          <w:rFonts w:ascii="Times New Roman" w:hAnsi="Times New Roman" w:cs="Times New Roman"/>
          <w:sz w:val="20"/>
          <w:szCs w:val="20"/>
        </w:rPr>
        <w:t xml:space="preserve"> сельсовета Минусинского района</w:t>
      </w:r>
      <w:proofErr w:type="gramEnd"/>
      <w:r w:rsidRPr="00577719">
        <w:rPr>
          <w:rFonts w:ascii="Times New Roman" w:hAnsi="Times New Roman" w:cs="Times New Roman"/>
          <w:sz w:val="20"/>
          <w:szCs w:val="20"/>
        </w:rPr>
        <w:t xml:space="preserve"> Красноярского края  от 21.12.2016 № 112-п «Об утверждении требований к определению нормативных затрат на обеспечение функций </w:t>
      </w:r>
      <w:proofErr w:type="spellStart"/>
      <w:r w:rsidRPr="00577719">
        <w:rPr>
          <w:rFonts w:ascii="Times New Roman" w:hAnsi="Times New Roman" w:cs="Times New Roman"/>
          <w:sz w:val="20"/>
          <w:szCs w:val="20"/>
        </w:rPr>
        <w:t>администрации_Городокского</w:t>
      </w:r>
      <w:proofErr w:type="spellEnd"/>
      <w:r w:rsidRPr="00577719">
        <w:rPr>
          <w:rFonts w:ascii="Times New Roman" w:hAnsi="Times New Roman" w:cs="Times New Roman"/>
          <w:sz w:val="20"/>
          <w:szCs w:val="20"/>
        </w:rPr>
        <w:t xml:space="preserve"> сельсовета Минусинского района Красноярского края, руководствуясь статьями 17, 31 Устава </w:t>
      </w:r>
      <w:proofErr w:type="spellStart"/>
      <w:r w:rsidRPr="00577719">
        <w:rPr>
          <w:rFonts w:ascii="Times New Roman" w:hAnsi="Times New Roman" w:cs="Times New Roman"/>
          <w:sz w:val="20"/>
          <w:szCs w:val="20"/>
        </w:rPr>
        <w:t>Городокского</w:t>
      </w:r>
      <w:proofErr w:type="spellEnd"/>
      <w:r w:rsidRPr="00577719">
        <w:rPr>
          <w:rFonts w:ascii="Times New Roman" w:hAnsi="Times New Roman" w:cs="Times New Roman"/>
          <w:sz w:val="20"/>
          <w:szCs w:val="20"/>
        </w:rPr>
        <w:t xml:space="preserve"> сельсовета Минусинского района Красноярского края, ПОСТАНОВЛЯЮ:</w:t>
      </w:r>
    </w:p>
    <w:p w:rsidR="00577719" w:rsidRPr="00577719" w:rsidRDefault="00577719" w:rsidP="00577719">
      <w:pPr>
        <w:numPr>
          <w:ilvl w:val="0"/>
          <w:numId w:val="3"/>
        </w:numPr>
        <w:spacing w:after="0" w:line="240" w:lineRule="auto"/>
        <w:ind w:left="0" w:firstLine="709"/>
        <w:jc w:val="both"/>
        <w:rPr>
          <w:rFonts w:ascii="Times New Roman" w:hAnsi="Times New Roman" w:cs="Times New Roman"/>
          <w:sz w:val="20"/>
          <w:szCs w:val="20"/>
        </w:rPr>
      </w:pPr>
      <w:r w:rsidRPr="00577719">
        <w:rPr>
          <w:rFonts w:ascii="Times New Roman" w:hAnsi="Times New Roman" w:cs="Times New Roman"/>
          <w:sz w:val="20"/>
          <w:szCs w:val="20"/>
        </w:rPr>
        <w:t xml:space="preserve">Утвердить прилагаемые нормативные затраты на обеспечение функций администрации </w:t>
      </w:r>
      <w:proofErr w:type="spellStart"/>
      <w:r w:rsidRPr="00577719">
        <w:rPr>
          <w:rFonts w:ascii="Times New Roman" w:hAnsi="Times New Roman" w:cs="Times New Roman"/>
          <w:sz w:val="20"/>
          <w:szCs w:val="20"/>
        </w:rPr>
        <w:t>Городокского</w:t>
      </w:r>
      <w:proofErr w:type="spellEnd"/>
      <w:r w:rsidRPr="00577719">
        <w:rPr>
          <w:rFonts w:ascii="Times New Roman" w:hAnsi="Times New Roman" w:cs="Times New Roman"/>
          <w:sz w:val="20"/>
          <w:szCs w:val="20"/>
        </w:rPr>
        <w:t xml:space="preserve"> сельсовета Минусинского района Красноярского края согласно приложению к настоящему постановлению.</w:t>
      </w:r>
    </w:p>
    <w:p w:rsidR="00577719" w:rsidRPr="00577719" w:rsidRDefault="00577719" w:rsidP="00577719">
      <w:pPr>
        <w:numPr>
          <w:ilvl w:val="0"/>
          <w:numId w:val="3"/>
        </w:numPr>
        <w:spacing w:after="0" w:line="240" w:lineRule="auto"/>
        <w:ind w:left="0" w:firstLine="709"/>
        <w:jc w:val="both"/>
        <w:rPr>
          <w:rFonts w:ascii="Times New Roman" w:hAnsi="Times New Roman" w:cs="Times New Roman"/>
          <w:sz w:val="20"/>
          <w:szCs w:val="20"/>
        </w:rPr>
      </w:pPr>
      <w:proofErr w:type="gramStart"/>
      <w:r w:rsidRPr="00577719">
        <w:rPr>
          <w:rFonts w:ascii="Times New Roman" w:hAnsi="Times New Roman" w:cs="Times New Roman"/>
          <w:sz w:val="20"/>
          <w:szCs w:val="20"/>
        </w:rPr>
        <w:t>Контроль за</w:t>
      </w:r>
      <w:proofErr w:type="gramEnd"/>
      <w:r w:rsidRPr="00577719">
        <w:rPr>
          <w:rFonts w:ascii="Times New Roman" w:hAnsi="Times New Roman" w:cs="Times New Roman"/>
          <w:sz w:val="20"/>
          <w:szCs w:val="20"/>
        </w:rPr>
        <w:t xml:space="preserve"> настоящим постановлением возложить на главного бухгалтера администрации </w:t>
      </w:r>
      <w:proofErr w:type="spellStart"/>
      <w:r w:rsidRPr="00577719">
        <w:rPr>
          <w:rFonts w:ascii="Times New Roman" w:hAnsi="Times New Roman" w:cs="Times New Roman"/>
          <w:sz w:val="20"/>
          <w:szCs w:val="20"/>
        </w:rPr>
        <w:t>Городокского</w:t>
      </w:r>
      <w:proofErr w:type="spellEnd"/>
      <w:r w:rsidRPr="00577719">
        <w:rPr>
          <w:rFonts w:ascii="Times New Roman" w:hAnsi="Times New Roman" w:cs="Times New Roman"/>
          <w:sz w:val="20"/>
          <w:szCs w:val="20"/>
        </w:rPr>
        <w:t xml:space="preserve"> сельсовета Минусинского  района Красноярского края.</w:t>
      </w:r>
    </w:p>
    <w:p w:rsidR="00577719" w:rsidRPr="00577719" w:rsidRDefault="00577719" w:rsidP="00577719">
      <w:pPr>
        <w:numPr>
          <w:ilvl w:val="0"/>
          <w:numId w:val="3"/>
        </w:numPr>
        <w:spacing w:after="0" w:line="240" w:lineRule="auto"/>
        <w:ind w:left="0" w:firstLine="709"/>
        <w:jc w:val="both"/>
        <w:rPr>
          <w:rFonts w:ascii="Times New Roman" w:hAnsi="Times New Roman" w:cs="Times New Roman"/>
          <w:sz w:val="20"/>
          <w:szCs w:val="20"/>
        </w:rPr>
      </w:pPr>
      <w:r w:rsidRPr="00577719">
        <w:rPr>
          <w:rFonts w:ascii="Times New Roman" w:hAnsi="Times New Roman" w:cs="Times New Roman"/>
          <w:sz w:val="20"/>
          <w:szCs w:val="20"/>
        </w:rPr>
        <w:t>Постановление вступает в силу со дня подписания.</w:t>
      </w:r>
    </w:p>
    <w:p w:rsidR="00577719" w:rsidRPr="00577719" w:rsidRDefault="00577719" w:rsidP="00577719">
      <w:pPr>
        <w:spacing w:after="0"/>
        <w:ind w:firstLine="709"/>
        <w:jc w:val="both"/>
        <w:rPr>
          <w:rFonts w:ascii="Times New Roman" w:hAnsi="Times New Roman" w:cs="Times New Roman"/>
          <w:sz w:val="20"/>
          <w:szCs w:val="20"/>
          <w:highlight w:val="yellow"/>
        </w:rPr>
      </w:pPr>
    </w:p>
    <w:p w:rsidR="00577719" w:rsidRPr="00183BA2" w:rsidRDefault="00577719" w:rsidP="00577719">
      <w:pPr>
        <w:spacing w:after="0"/>
        <w:rPr>
          <w:sz w:val="28"/>
          <w:szCs w:val="28"/>
        </w:rPr>
      </w:pPr>
      <w:r w:rsidRPr="00577719">
        <w:rPr>
          <w:rFonts w:ascii="Times New Roman" w:hAnsi="Times New Roman" w:cs="Times New Roman"/>
          <w:sz w:val="20"/>
          <w:szCs w:val="20"/>
        </w:rPr>
        <w:t xml:space="preserve">Глава </w:t>
      </w:r>
      <w:proofErr w:type="spellStart"/>
      <w:r w:rsidRPr="00577719">
        <w:rPr>
          <w:rFonts w:ascii="Times New Roman" w:hAnsi="Times New Roman" w:cs="Times New Roman"/>
          <w:sz w:val="20"/>
          <w:szCs w:val="20"/>
        </w:rPr>
        <w:t>Городокского</w:t>
      </w:r>
      <w:proofErr w:type="spellEnd"/>
      <w:r w:rsidRPr="00577719">
        <w:rPr>
          <w:rFonts w:ascii="Times New Roman" w:hAnsi="Times New Roman" w:cs="Times New Roman"/>
          <w:sz w:val="20"/>
          <w:szCs w:val="20"/>
        </w:rPr>
        <w:t xml:space="preserve"> сельсовета:                                    А.В. Тоще</w:t>
      </w:r>
      <w:r w:rsidRPr="00A22C2B">
        <w:rPr>
          <w:sz w:val="28"/>
          <w:szCs w:val="28"/>
        </w:rPr>
        <w:t xml:space="preserve">в                          </w:t>
      </w:r>
      <w:r w:rsidRPr="00A22C2B">
        <w:rPr>
          <w:sz w:val="28"/>
          <w:szCs w:val="28"/>
        </w:rPr>
        <w:tab/>
      </w:r>
      <w:r w:rsidRPr="00183BA2">
        <w:rPr>
          <w:sz w:val="28"/>
          <w:szCs w:val="28"/>
        </w:rPr>
        <w:br w:type="page"/>
      </w:r>
    </w:p>
    <w:p w:rsidR="00577719" w:rsidRPr="00577719" w:rsidRDefault="00577719" w:rsidP="00577719">
      <w:pPr>
        <w:pStyle w:val="ConsPlusNormal"/>
        <w:jc w:val="right"/>
        <w:outlineLvl w:val="1"/>
        <w:rPr>
          <w:rFonts w:ascii="Times New Roman" w:hAnsi="Times New Roman" w:cs="Times New Roman"/>
        </w:rPr>
      </w:pPr>
      <w:r w:rsidRPr="00577719">
        <w:rPr>
          <w:rFonts w:ascii="Times New Roman" w:hAnsi="Times New Roman" w:cs="Times New Roman"/>
        </w:rPr>
        <w:lastRenderedPageBreak/>
        <w:t xml:space="preserve">Приложение </w:t>
      </w:r>
    </w:p>
    <w:p w:rsidR="00577719" w:rsidRPr="00577719" w:rsidRDefault="00577719" w:rsidP="00577719">
      <w:pPr>
        <w:pStyle w:val="ConsPlusNormal"/>
        <w:jc w:val="right"/>
        <w:outlineLvl w:val="1"/>
        <w:rPr>
          <w:rFonts w:ascii="Times New Roman" w:hAnsi="Times New Roman" w:cs="Times New Roman"/>
        </w:rPr>
      </w:pPr>
      <w:r w:rsidRPr="00577719">
        <w:rPr>
          <w:rFonts w:ascii="Times New Roman" w:hAnsi="Times New Roman" w:cs="Times New Roman"/>
        </w:rPr>
        <w:t xml:space="preserve">к постановлению администрации </w:t>
      </w:r>
    </w:p>
    <w:p w:rsidR="00577719" w:rsidRPr="00577719" w:rsidRDefault="00577719" w:rsidP="00577719">
      <w:pPr>
        <w:pStyle w:val="ConsPlusNormal"/>
        <w:jc w:val="right"/>
        <w:outlineLvl w:val="1"/>
        <w:rPr>
          <w:rFonts w:ascii="Times New Roman" w:hAnsi="Times New Roman" w:cs="Times New Roman"/>
        </w:rPr>
      </w:pPr>
      <w:proofErr w:type="spellStart"/>
      <w:r w:rsidRPr="00577719">
        <w:rPr>
          <w:rFonts w:ascii="Times New Roman" w:hAnsi="Times New Roman" w:cs="Times New Roman"/>
        </w:rPr>
        <w:t>Городокского</w:t>
      </w:r>
      <w:proofErr w:type="spellEnd"/>
      <w:r w:rsidRPr="00577719">
        <w:rPr>
          <w:rFonts w:ascii="Times New Roman" w:hAnsi="Times New Roman" w:cs="Times New Roman"/>
        </w:rPr>
        <w:t xml:space="preserve">  сельсовета </w:t>
      </w:r>
    </w:p>
    <w:p w:rsidR="00577719" w:rsidRPr="00577719" w:rsidRDefault="00577719" w:rsidP="00577719">
      <w:pPr>
        <w:pStyle w:val="ConsPlusNormal"/>
        <w:jc w:val="right"/>
        <w:outlineLvl w:val="1"/>
        <w:rPr>
          <w:rFonts w:ascii="Times New Roman" w:hAnsi="Times New Roman" w:cs="Times New Roman"/>
        </w:rPr>
      </w:pPr>
      <w:r w:rsidRPr="00577719">
        <w:rPr>
          <w:rFonts w:ascii="Times New Roman" w:hAnsi="Times New Roman" w:cs="Times New Roman"/>
        </w:rPr>
        <w:t>Минусинского района</w:t>
      </w:r>
    </w:p>
    <w:p w:rsidR="00577719" w:rsidRPr="00577719" w:rsidRDefault="00577719" w:rsidP="00577719">
      <w:pPr>
        <w:pStyle w:val="ConsPlusNormal"/>
        <w:jc w:val="right"/>
        <w:outlineLvl w:val="1"/>
        <w:rPr>
          <w:rFonts w:ascii="Times New Roman" w:hAnsi="Times New Roman" w:cs="Times New Roman"/>
        </w:rPr>
      </w:pPr>
      <w:r w:rsidRPr="00577719">
        <w:rPr>
          <w:rFonts w:ascii="Times New Roman" w:hAnsi="Times New Roman" w:cs="Times New Roman"/>
        </w:rPr>
        <w:t xml:space="preserve"> Красноярского края</w:t>
      </w:r>
    </w:p>
    <w:p w:rsidR="00577719" w:rsidRPr="00577719" w:rsidRDefault="00577719" w:rsidP="00577719">
      <w:pPr>
        <w:pStyle w:val="ConsPlusNormal"/>
        <w:jc w:val="right"/>
        <w:outlineLvl w:val="1"/>
        <w:rPr>
          <w:rFonts w:ascii="Times New Roman" w:hAnsi="Times New Roman" w:cs="Times New Roman"/>
        </w:rPr>
      </w:pPr>
      <w:r w:rsidRPr="00577719">
        <w:rPr>
          <w:rFonts w:ascii="Times New Roman" w:hAnsi="Times New Roman" w:cs="Times New Roman"/>
        </w:rPr>
        <w:t>от  09 января 2017 г. № 1-п</w:t>
      </w:r>
    </w:p>
    <w:p w:rsidR="00577719" w:rsidRPr="00577719" w:rsidRDefault="00577719" w:rsidP="00577719">
      <w:pPr>
        <w:pStyle w:val="ConsPlusNormal"/>
        <w:jc w:val="right"/>
        <w:rPr>
          <w:rFonts w:ascii="Times New Roman" w:hAnsi="Times New Roman" w:cs="Times New Roman"/>
          <w:highlight w:val="yellow"/>
        </w:rPr>
      </w:pPr>
      <w:r w:rsidRPr="00577719">
        <w:rPr>
          <w:rFonts w:ascii="Times New Roman" w:hAnsi="Times New Roman" w:cs="Times New Roman"/>
          <w:highlight w:val="yellow"/>
        </w:rPr>
        <w:t xml:space="preserve"> </w:t>
      </w:r>
    </w:p>
    <w:p w:rsidR="00577719" w:rsidRPr="00577719" w:rsidRDefault="00577719" w:rsidP="00577719">
      <w:pPr>
        <w:pStyle w:val="ConsPlusNormal"/>
        <w:jc w:val="right"/>
        <w:rPr>
          <w:rFonts w:ascii="Times New Roman" w:hAnsi="Times New Roman" w:cs="Times New Roman"/>
          <w:highlight w:val="yellow"/>
        </w:rPr>
      </w:pPr>
    </w:p>
    <w:p w:rsidR="00577719" w:rsidRPr="00577719" w:rsidRDefault="00577719" w:rsidP="00577719">
      <w:pPr>
        <w:pStyle w:val="ConsPlusNormal"/>
        <w:jc w:val="both"/>
        <w:rPr>
          <w:rFonts w:ascii="Times New Roman" w:hAnsi="Times New Roman" w:cs="Times New Roman"/>
          <w:highlight w:val="yellow"/>
        </w:rPr>
      </w:pPr>
    </w:p>
    <w:p w:rsidR="00577719" w:rsidRPr="00577719" w:rsidRDefault="00577719" w:rsidP="00577719">
      <w:pPr>
        <w:pStyle w:val="ConsPlusNormal"/>
        <w:jc w:val="center"/>
        <w:rPr>
          <w:rFonts w:ascii="Times New Roman" w:hAnsi="Times New Roman" w:cs="Times New Roman"/>
        </w:rPr>
      </w:pPr>
      <w:bookmarkStart w:id="0" w:name="Par79"/>
      <w:bookmarkEnd w:id="0"/>
      <w:r w:rsidRPr="00577719">
        <w:rPr>
          <w:rFonts w:ascii="Times New Roman" w:hAnsi="Times New Roman" w:cs="Times New Roman"/>
        </w:rPr>
        <w:t>НОРМАТИВНЫЕ ЗАТРАТЫ НА ОБЕСПЕЧЕНИЕ</w:t>
      </w:r>
    </w:p>
    <w:p w:rsidR="00577719" w:rsidRPr="00577719" w:rsidRDefault="00577719" w:rsidP="00577719">
      <w:pPr>
        <w:pStyle w:val="ConsPlusNormal"/>
        <w:jc w:val="center"/>
        <w:rPr>
          <w:rFonts w:ascii="Times New Roman" w:hAnsi="Times New Roman" w:cs="Times New Roman"/>
        </w:rPr>
      </w:pPr>
      <w:r w:rsidRPr="00577719">
        <w:rPr>
          <w:rFonts w:ascii="Times New Roman" w:hAnsi="Times New Roman" w:cs="Times New Roman"/>
        </w:rPr>
        <w:t xml:space="preserve">ФУНКЦИЙ АДМИНИСТРАЦИИ ГОРОДОКСКОГО СЕЛЬСОВЕТА                 МИНУСИНСКОГО РАЙОНА КРАСНОЯРСКОГО КРАЯ </w:t>
      </w:r>
    </w:p>
    <w:p w:rsidR="00577719" w:rsidRPr="00577719" w:rsidRDefault="00577719" w:rsidP="00577719">
      <w:pPr>
        <w:pStyle w:val="ConsPlusNormal"/>
        <w:jc w:val="center"/>
        <w:rPr>
          <w:rFonts w:ascii="Times New Roman" w:hAnsi="Times New Roman" w:cs="Times New Roman"/>
        </w:rPr>
      </w:pPr>
    </w:p>
    <w:p w:rsidR="00577719" w:rsidRPr="00577719" w:rsidRDefault="00577719" w:rsidP="00577719">
      <w:pPr>
        <w:pStyle w:val="ConsPlusNormal"/>
        <w:ind w:firstLine="708"/>
        <w:jc w:val="both"/>
        <w:rPr>
          <w:rFonts w:ascii="Times New Roman" w:hAnsi="Times New Roman" w:cs="Times New Roman"/>
        </w:rPr>
      </w:pPr>
      <w:r w:rsidRPr="00577719">
        <w:rPr>
          <w:rFonts w:ascii="Times New Roman" w:hAnsi="Times New Roman" w:cs="Times New Roman"/>
        </w:rPr>
        <w:t xml:space="preserve">Настоящие нормативные затраты на обеспечение функций администрации </w:t>
      </w:r>
      <w:proofErr w:type="spellStart"/>
      <w:r w:rsidRPr="00577719">
        <w:rPr>
          <w:rFonts w:ascii="Times New Roman" w:hAnsi="Times New Roman" w:cs="Times New Roman"/>
        </w:rPr>
        <w:t>Городокского</w:t>
      </w:r>
      <w:proofErr w:type="spellEnd"/>
      <w:r w:rsidRPr="00577719">
        <w:rPr>
          <w:rFonts w:ascii="Times New Roman" w:hAnsi="Times New Roman" w:cs="Times New Roman"/>
        </w:rPr>
        <w:t xml:space="preserve"> сельсовета Минусинского района Красноярского края (далее – нормативные затраты) устанавливают порядок определения нормативных затрат на обеспечение функций администрации </w:t>
      </w:r>
      <w:proofErr w:type="spellStart"/>
      <w:r w:rsidRPr="00577719">
        <w:rPr>
          <w:rFonts w:ascii="Times New Roman" w:hAnsi="Times New Roman" w:cs="Times New Roman"/>
        </w:rPr>
        <w:t>Городокского</w:t>
      </w:r>
      <w:proofErr w:type="spellEnd"/>
      <w:r w:rsidRPr="00577719">
        <w:rPr>
          <w:rFonts w:ascii="Times New Roman" w:hAnsi="Times New Roman" w:cs="Times New Roman"/>
        </w:rPr>
        <w:t xml:space="preserve"> сельсовета Минусинского района Красноярского края в части закупок товаров, работ, услуг, а также нормативы количества и цены товаров, работ, услуг.</w:t>
      </w:r>
    </w:p>
    <w:p w:rsidR="00577719" w:rsidRPr="00577719" w:rsidRDefault="00577719" w:rsidP="00577719">
      <w:pPr>
        <w:pStyle w:val="ConsPlusNormal"/>
        <w:jc w:val="both"/>
        <w:rPr>
          <w:rFonts w:ascii="Times New Roman" w:hAnsi="Times New Roman" w:cs="Times New Roman"/>
        </w:rPr>
      </w:pPr>
    </w:p>
    <w:p w:rsidR="00577719" w:rsidRPr="00577719" w:rsidRDefault="00577719" w:rsidP="00577719">
      <w:pPr>
        <w:pStyle w:val="ConsPlusNormal"/>
        <w:jc w:val="center"/>
        <w:rPr>
          <w:rFonts w:ascii="Times New Roman" w:hAnsi="Times New Roman" w:cs="Times New Roman"/>
          <w:b/>
        </w:rPr>
      </w:pPr>
      <w:r w:rsidRPr="00577719">
        <w:rPr>
          <w:rFonts w:ascii="Times New Roman" w:hAnsi="Times New Roman" w:cs="Times New Roman"/>
          <w:b/>
        </w:rPr>
        <w:t>Раздел.1. Порядок определения нормативных затрат</w:t>
      </w:r>
    </w:p>
    <w:p w:rsidR="00577719" w:rsidRPr="00577719" w:rsidRDefault="00577719" w:rsidP="00577719">
      <w:pPr>
        <w:pStyle w:val="ConsPlusNormal"/>
        <w:jc w:val="both"/>
        <w:rPr>
          <w:rFonts w:ascii="Times New Roman" w:hAnsi="Times New Roman" w:cs="Times New Roman"/>
        </w:rPr>
      </w:pPr>
    </w:p>
    <w:p w:rsidR="00577719" w:rsidRPr="00577719" w:rsidRDefault="00577719" w:rsidP="00577719">
      <w:pPr>
        <w:pStyle w:val="ConsPlusNormal"/>
        <w:numPr>
          <w:ilvl w:val="0"/>
          <w:numId w:val="2"/>
        </w:numPr>
        <w:jc w:val="center"/>
        <w:outlineLvl w:val="2"/>
        <w:rPr>
          <w:rFonts w:ascii="Times New Roman" w:hAnsi="Times New Roman" w:cs="Times New Roman"/>
          <w:b/>
          <w:i/>
        </w:rPr>
      </w:pPr>
      <w:r w:rsidRPr="00577719">
        <w:rPr>
          <w:rFonts w:ascii="Times New Roman" w:hAnsi="Times New Roman" w:cs="Times New Roman"/>
          <w:b/>
          <w:i/>
        </w:rPr>
        <w:t xml:space="preserve">Затраты на информационно-коммуникационные технологии. </w:t>
      </w:r>
    </w:p>
    <w:p w:rsidR="00577719" w:rsidRPr="00577719" w:rsidRDefault="00577719" w:rsidP="00577719">
      <w:pPr>
        <w:pStyle w:val="ConsPlusNormal"/>
        <w:outlineLvl w:val="2"/>
        <w:rPr>
          <w:rFonts w:ascii="Times New Roman" w:hAnsi="Times New Roman" w:cs="Times New Roman"/>
          <w:b/>
          <w:i/>
        </w:rPr>
      </w:pPr>
    </w:p>
    <w:p w:rsidR="00577719" w:rsidRPr="00577719" w:rsidRDefault="00577719" w:rsidP="00577719">
      <w:pPr>
        <w:pStyle w:val="ConsPlusNormal"/>
        <w:ind w:left="360"/>
        <w:jc w:val="center"/>
        <w:outlineLvl w:val="2"/>
        <w:rPr>
          <w:rFonts w:ascii="Times New Roman" w:hAnsi="Times New Roman" w:cs="Times New Roman"/>
          <w:i/>
        </w:rPr>
      </w:pPr>
      <w:r w:rsidRPr="00577719">
        <w:rPr>
          <w:rFonts w:ascii="Times New Roman" w:hAnsi="Times New Roman" w:cs="Times New Roman"/>
          <w:i/>
        </w:rPr>
        <w:t>Затраты на услуги связи</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 xml:space="preserve">1. </w:t>
      </w:r>
      <w:proofErr w:type="gramStart"/>
      <w:r w:rsidRPr="00577719">
        <w:rPr>
          <w:rFonts w:ascii="Times New Roman" w:hAnsi="Times New Roman" w:cs="Times New Roman"/>
        </w:rPr>
        <w:t xml:space="preserve">Затраты на абонентскую плату: нормативные затраты рассчитываются в соответствии с п.1 Правил определения нормативных затрат на обеспечение функций администрации </w:t>
      </w:r>
      <w:proofErr w:type="spellStart"/>
      <w:r w:rsidRPr="00577719">
        <w:rPr>
          <w:rFonts w:ascii="Times New Roman" w:hAnsi="Times New Roman" w:cs="Times New Roman"/>
        </w:rPr>
        <w:t>Городокского</w:t>
      </w:r>
      <w:proofErr w:type="spellEnd"/>
      <w:r w:rsidRPr="00577719">
        <w:rPr>
          <w:rFonts w:ascii="Times New Roman" w:hAnsi="Times New Roman" w:cs="Times New Roman"/>
        </w:rPr>
        <w:t xml:space="preserve"> сельсовета Минусинского района Красноярского края,  утвержденных Постановлением администрации </w:t>
      </w:r>
      <w:proofErr w:type="spellStart"/>
      <w:r w:rsidRPr="00577719">
        <w:rPr>
          <w:rFonts w:ascii="Times New Roman" w:hAnsi="Times New Roman" w:cs="Times New Roman"/>
        </w:rPr>
        <w:t>Городокского</w:t>
      </w:r>
      <w:proofErr w:type="spellEnd"/>
      <w:r w:rsidRPr="00577719">
        <w:rPr>
          <w:rFonts w:ascii="Times New Roman" w:hAnsi="Times New Roman" w:cs="Times New Roman"/>
        </w:rPr>
        <w:t xml:space="preserve"> сельсовета Минусинского района Красноярского края № 112-п от 21.12.2016 г. (далее – Правила) (закупка производится на основании фактической потребности в данном виде услуги, в пределах лимитов бюджетных обязательств);</w:t>
      </w:r>
      <w:proofErr w:type="gramEnd"/>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2. Затраты на повременную оплату местных, междугородних и международных телефонных соединений: нормативные затраты рассчитываются в соответствии с п.2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3. Затраты на оплату услуг подвижной связи: нормативные затраты рассчитываются в соответствии с п.3 Правил с учетом нормативов, установленных в разделе 2  настоящего документа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 xml:space="preserve">4. Затраты на передачу данных с использованием информационно-телекоммуникационной сети "Интернет" (далее - сеть "Интернет") и услуги </w:t>
      </w:r>
      <w:proofErr w:type="spellStart"/>
      <w:r w:rsidRPr="00577719">
        <w:rPr>
          <w:rFonts w:ascii="Times New Roman" w:hAnsi="Times New Roman" w:cs="Times New Roman"/>
        </w:rPr>
        <w:t>интернет-провайдеров</w:t>
      </w:r>
      <w:proofErr w:type="spellEnd"/>
      <w:r w:rsidRPr="00577719">
        <w:rPr>
          <w:rFonts w:ascii="Times New Roman" w:hAnsi="Times New Roman" w:cs="Times New Roman"/>
        </w:rPr>
        <w:t xml:space="preserve"> для планшетных компьютеров: нормативные затраты рассчитываются в соответствии с п.4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highlight w:val="yellow"/>
        </w:rPr>
      </w:pPr>
      <w:r w:rsidRPr="00577719">
        <w:rPr>
          <w:rFonts w:ascii="Times New Roman" w:hAnsi="Times New Roman" w:cs="Times New Roman"/>
        </w:rPr>
        <w:t xml:space="preserve">5. Затраты на сеть "Интернет" и услуги </w:t>
      </w:r>
      <w:proofErr w:type="spellStart"/>
      <w:r w:rsidRPr="00577719">
        <w:rPr>
          <w:rFonts w:ascii="Times New Roman" w:hAnsi="Times New Roman" w:cs="Times New Roman"/>
        </w:rPr>
        <w:t>интернет-провайдеров</w:t>
      </w:r>
      <w:proofErr w:type="spellEnd"/>
      <w:r w:rsidRPr="00577719">
        <w:rPr>
          <w:rFonts w:ascii="Times New Roman" w:hAnsi="Times New Roman" w:cs="Times New Roman"/>
        </w:rPr>
        <w:t>: нормативные затраты рассчитываются в соответствии с п.5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6. Затраты на электросвязь, относящуюся к связи специального назначения, используемой на региональном уровне: нормативные затраты рассчитываются в соответствии с п.6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 xml:space="preserve"> 7. Затраты на оплату услуг по предоставлению цифровых потоков для коммутируемых телефонных соединений: нормативные затраты рассчитываются в соответствии с п.7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8. Затраты на оплату иных услуг связи в сфере информационно-коммуникационных технологий: нормативные затраты рассчитываются в соответствии с п.8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center"/>
        <w:rPr>
          <w:rFonts w:ascii="Times New Roman" w:hAnsi="Times New Roman" w:cs="Times New Roman"/>
          <w:i/>
        </w:rPr>
      </w:pPr>
    </w:p>
    <w:p w:rsidR="00577719" w:rsidRPr="00577719" w:rsidRDefault="00577719" w:rsidP="00577719">
      <w:pPr>
        <w:pStyle w:val="ConsPlusNormal"/>
        <w:ind w:firstLine="540"/>
        <w:jc w:val="center"/>
        <w:rPr>
          <w:rFonts w:ascii="Times New Roman" w:hAnsi="Times New Roman" w:cs="Times New Roman"/>
          <w:i/>
        </w:rPr>
      </w:pPr>
      <w:r w:rsidRPr="00577719">
        <w:rPr>
          <w:rFonts w:ascii="Times New Roman" w:hAnsi="Times New Roman" w:cs="Times New Roman"/>
          <w:i/>
        </w:rPr>
        <w:t>Затраты на содержание имущества</w:t>
      </w:r>
    </w:p>
    <w:p w:rsidR="00577719" w:rsidRPr="00577719" w:rsidRDefault="00577719" w:rsidP="00577719">
      <w:pPr>
        <w:pStyle w:val="ConsPlusNormal"/>
        <w:ind w:firstLine="540"/>
        <w:jc w:val="both"/>
        <w:rPr>
          <w:rFonts w:ascii="Times New Roman" w:hAnsi="Times New Roman" w:cs="Times New Roman"/>
        </w:rPr>
      </w:pPr>
    </w:p>
    <w:p w:rsidR="00577719" w:rsidRPr="00577719" w:rsidRDefault="00577719" w:rsidP="00577719">
      <w:pPr>
        <w:pStyle w:val="ConsPlusNormal"/>
        <w:ind w:firstLine="540"/>
        <w:jc w:val="both"/>
        <w:rPr>
          <w:rFonts w:ascii="Times New Roman" w:hAnsi="Times New Roman" w:cs="Times New Roman"/>
        </w:rPr>
      </w:pPr>
      <w:bookmarkStart w:id="1" w:name="Par171"/>
      <w:bookmarkEnd w:id="1"/>
      <w:r w:rsidRPr="00577719">
        <w:rPr>
          <w:rFonts w:ascii="Times New Roman" w:hAnsi="Times New Roman" w:cs="Times New Roman"/>
        </w:rPr>
        <w:t xml:space="preserve">9. Затраты на техническое обслуживание и </w:t>
      </w:r>
      <w:proofErr w:type="spellStart"/>
      <w:r w:rsidRPr="00577719">
        <w:rPr>
          <w:rFonts w:ascii="Times New Roman" w:hAnsi="Times New Roman" w:cs="Times New Roman"/>
        </w:rPr>
        <w:t>регламентно-профилактический</w:t>
      </w:r>
      <w:proofErr w:type="spellEnd"/>
      <w:r w:rsidRPr="00577719">
        <w:rPr>
          <w:rFonts w:ascii="Times New Roman" w:hAnsi="Times New Roman" w:cs="Times New Roman"/>
        </w:rPr>
        <w:t xml:space="preserve"> ремонт вычислительной техники: нормативные затраты рассчитываются в соответствии с п.10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 xml:space="preserve">10. Затраты на техническое обслуживание и </w:t>
      </w:r>
      <w:proofErr w:type="spellStart"/>
      <w:r w:rsidRPr="00577719">
        <w:rPr>
          <w:rFonts w:ascii="Times New Roman" w:hAnsi="Times New Roman" w:cs="Times New Roman"/>
        </w:rPr>
        <w:t>регламентно-профилактический</w:t>
      </w:r>
      <w:proofErr w:type="spellEnd"/>
      <w:r w:rsidRPr="00577719">
        <w:rPr>
          <w:rFonts w:ascii="Times New Roman" w:hAnsi="Times New Roman" w:cs="Times New Roman"/>
        </w:rPr>
        <w:t xml:space="preserve"> ремонт оборудования по обеспечению безопасности информации: нормативные затраты рассчитываются в соответствии с п.11 </w:t>
      </w:r>
      <w:r w:rsidRPr="00577719">
        <w:rPr>
          <w:rFonts w:ascii="Times New Roman" w:hAnsi="Times New Roman" w:cs="Times New Roman"/>
        </w:rPr>
        <w:lastRenderedPageBreak/>
        <w:t>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 xml:space="preserve">11. Затраты на техническое обслуживание и </w:t>
      </w:r>
      <w:proofErr w:type="spellStart"/>
      <w:r w:rsidRPr="00577719">
        <w:rPr>
          <w:rFonts w:ascii="Times New Roman" w:hAnsi="Times New Roman" w:cs="Times New Roman"/>
        </w:rPr>
        <w:t>регламентно-профилактический</w:t>
      </w:r>
      <w:proofErr w:type="spellEnd"/>
      <w:r w:rsidRPr="00577719">
        <w:rPr>
          <w:rFonts w:ascii="Times New Roman" w:hAnsi="Times New Roman" w:cs="Times New Roman"/>
        </w:rPr>
        <w:t xml:space="preserve"> ремонт системы телефонной связи (автоматизированных телефонных станций): нормативные затраты рассчитываются в соответствии с п.12 Правил с учетом нормативов, установленных в разделе 2 настоящего документа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 xml:space="preserve">12. Затраты на техническое обслуживание и </w:t>
      </w:r>
      <w:proofErr w:type="spellStart"/>
      <w:r w:rsidRPr="00577719">
        <w:rPr>
          <w:rFonts w:ascii="Times New Roman" w:hAnsi="Times New Roman" w:cs="Times New Roman"/>
        </w:rPr>
        <w:t>регламентно-профилактический</w:t>
      </w:r>
      <w:proofErr w:type="spellEnd"/>
      <w:r w:rsidRPr="00577719">
        <w:rPr>
          <w:rFonts w:ascii="Times New Roman" w:hAnsi="Times New Roman" w:cs="Times New Roman"/>
        </w:rPr>
        <w:t xml:space="preserve"> ремонт локальных вычислительных сетей: нормативные затраты рассчитываются в соответствии с п.13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 xml:space="preserve">13. Затраты на техническое обслуживание и </w:t>
      </w:r>
      <w:proofErr w:type="spellStart"/>
      <w:r w:rsidRPr="00577719">
        <w:rPr>
          <w:rFonts w:ascii="Times New Roman" w:hAnsi="Times New Roman" w:cs="Times New Roman"/>
        </w:rPr>
        <w:t>регламентно-профилактический</w:t>
      </w:r>
      <w:proofErr w:type="spellEnd"/>
      <w:r w:rsidRPr="00577719">
        <w:rPr>
          <w:rFonts w:ascii="Times New Roman" w:hAnsi="Times New Roman" w:cs="Times New Roman"/>
        </w:rPr>
        <w:t xml:space="preserve"> ремонт систем бесперебойного питания: нормативные затраты рассчитываются в соответствии с п.14 Правил с учетом нормативов, установленных в разделе 2 настоящего документа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bookmarkStart w:id="2" w:name="Par210"/>
      <w:bookmarkEnd w:id="2"/>
      <w:r w:rsidRPr="00577719">
        <w:rPr>
          <w:rFonts w:ascii="Times New Roman" w:hAnsi="Times New Roman" w:cs="Times New Roman"/>
        </w:rPr>
        <w:t xml:space="preserve">14. Затраты на техническое обслуживание и </w:t>
      </w:r>
      <w:proofErr w:type="spellStart"/>
      <w:r w:rsidRPr="00577719">
        <w:rPr>
          <w:rFonts w:ascii="Times New Roman" w:hAnsi="Times New Roman" w:cs="Times New Roman"/>
        </w:rPr>
        <w:t>регламентно-профилактический</w:t>
      </w:r>
      <w:proofErr w:type="spellEnd"/>
      <w:r w:rsidRPr="00577719">
        <w:rPr>
          <w:rFonts w:ascii="Times New Roman" w:hAnsi="Times New Roman" w:cs="Times New Roman"/>
        </w:rPr>
        <w:t xml:space="preserve"> ремонт принтеров, многофункциональных устройств и копировальных аппаратов (оргтехники): нормативные затраты рассчитываются в соответствии с п.15 Правил с учетом нормативов, установленных в разделе 2 настоящего документа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bookmarkStart w:id="3" w:name="Par1026"/>
      <w:bookmarkEnd w:id="3"/>
    </w:p>
    <w:p w:rsidR="00577719" w:rsidRPr="00577719" w:rsidRDefault="00577719" w:rsidP="00577719">
      <w:pPr>
        <w:pStyle w:val="ConsPlusNormal"/>
        <w:jc w:val="center"/>
        <w:outlineLvl w:val="3"/>
        <w:rPr>
          <w:rFonts w:ascii="Times New Roman" w:hAnsi="Times New Roman" w:cs="Times New Roman"/>
          <w:i/>
        </w:rPr>
      </w:pPr>
      <w:r w:rsidRPr="00577719">
        <w:rPr>
          <w:rFonts w:ascii="Times New Roman" w:hAnsi="Times New Roman" w:cs="Times New Roman"/>
          <w:i/>
        </w:rPr>
        <w:t>Затраты на приобретение прочих работ и услуг, не относящиеся к затратам на  услуги связи, аренду и содержание имущества</w:t>
      </w:r>
    </w:p>
    <w:p w:rsidR="00577719" w:rsidRPr="00577719" w:rsidRDefault="00577719" w:rsidP="00577719">
      <w:pPr>
        <w:pStyle w:val="ConsPlusNormal"/>
        <w:jc w:val="center"/>
        <w:rPr>
          <w:rFonts w:ascii="Times New Roman" w:hAnsi="Times New Roman" w:cs="Times New Roman"/>
          <w:b/>
          <w:i/>
        </w:rPr>
      </w:pP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15.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нормативные затраты рассчитываются в соответствии с п.16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16. Затраты на оплату услуг по сопровождению справочно-правовых систем:</w:t>
      </w:r>
    </w:p>
    <w:p w:rsidR="00577719" w:rsidRPr="00577719" w:rsidRDefault="00577719" w:rsidP="00577719">
      <w:pPr>
        <w:widowControl w:val="0"/>
        <w:autoSpaceDE w:val="0"/>
        <w:autoSpaceDN w:val="0"/>
        <w:adjustRightInd w:val="0"/>
        <w:jc w:val="both"/>
        <w:rPr>
          <w:rFonts w:ascii="Times New Roman" w:hAnsi="Times New Roman" w:cs="Times New Roman"/>
          <w:sz w:val="20"/>
          <w:szCs w:val="20"/>
        </w:rPr>
      </w:pPr>
      <w:r w:rsidRPr="00577719">
        <w:rPr>
          <w:rFonts w:ascii="Times New Roman" w:hAnsi="Times New Roman" w:cs="Times New Roman"/>
          <w:sz w:val="20"/>
          <w:szCs w:val="20"/>
        </w:rPr>
        <w:t>нормативные затраты рассчитываются в соответствии с п.17 Правил с учетом нормативов, установленных в разделе 2 настоящего документа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17. Затраты на оплату услуг по сопровождению и приобретению иного программного обеспечения: нормативные затраты рассчитываются в соответствии с п.18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18. Затраты на оплату услуг, связанных с обеспечением безопасности информации:</w:t>
      </w:r>
    </w:p>
    <w:p w:rsidR="00577719" w:rsidRPr="00577719" w:rsidRDefault="00577719" w:rsidP="00577719">
      <w:pPr>
        <w:widowControl w:val="0"/>
        <w:autoSpaceDE w:val="0"/>
        <w:autoSpaceDN w:val="0"/>
        <w:adjustRightInd w:val="0"/>
        <w:jc w:val="both"/>
        <w:rPr>
          <w:rFonts w:ascii="Times New Roman" w:hAnsi="Times New Roman" w:cs="Times New Roman"/>
          <w:sz w:val="20"/>
          <w:szCs w:val="20"/>
        </w:rPr>
      </w:pPr>
      <w:r w:rsidRPr="00577719">
        <w:rPr>
          <w:rFonts w:ascii="Times New Roman" w:hAnsi="Times New Roman" w:cs="Times New Roman"/>
          <w:sz w:val="20"/>
          <w:szCs w:val="20"/>
        </w:rPr>
        <w:t>нормативные затраты рассчитываются в соответствии с п.19 Правил с учетом нормативов, установленных в разделе 2 настоящего документа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19. Затраты на проведение аттестационных, проверочных и контрольных мероприятий: нормативные затраты рассчитываются в соответствии с п.20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20. Затраты на приобретение простых (неисключительных) лицензий на использование программного обеспечения по защите информации: нормативные затраты рассчитываются в соответствии с п.21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21. Затраты на оплату работ по монтажу (установке), дооборудованию и наладке оборудования: нормативные затраты рассчитываются в соответствии с п.22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p>
    <w:p w:rsidR="00577719" w:rsidRPr="00577719" w:rsidRDefault="00577719" w:rsidP="00577719">
      <w:pPr>
        <w:pStyle w:val="ConsPlusNormal"/>
        <w:jc w:val="center"/>
        <w:outlineLvl w:val="3"/>
        <w:rPr>
          <w:rFonts w:ascii="Times New Roman" w:hAnsi="Times New Roman" w:cs="Times New Roman"/>
          <w:i/>
        </w:rPr>
      </w:pPr>
      <w:r w:rsidRPr="00577719">
        <w:rPr>
          <w:rFonts w:ascii="Times New Roman" w:hAnsi="Times New Roman" w:cs="Times New Roman"/>
          <w:i/>
        </w:rPr>
        <w:t>Затраты на приобретение основных средств</w:t>
      </w:r>
    </w:p>
    <w:p w:rsidR="00577719" w:rsidRPr="00577719" w:rsidRDefault="00577719" w:rsidP="00577719">
      <w:pPr>
        <w:pStyle w:val="ConsPlusNormal"/>
        <w:ind w:firstLine="540"/>
        <w:jc w:val="both"/>
        <w:rPr>
          <w:rFonts w:ascii="Times New Roman" w:hAnsi="Times New Roman" w:cs="Times New Roman"/>
          <w:b/>
          <w:i/>
        </w:rPr>
      </w:pP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22. Затраты на приобретение рабочих станций: нормативные затраты рассчитываются в соответствии с п.23 Правил с учетом нормативов, установленных в разделе 2 настоящего документа (закупка производится на основании фактической потребности в данном виде товара,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23. Затраты на приобретение принтеров, многофункциональных устройств и копировальных аппаратов (оргтехники): нормативные затраты рассчитываются в соответствии с п.24 Правил с учетом нормативов, установленных в разделе 2 настоящего документа (закупка производится на основании фактической потребности в данном виде товара,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bookmarkStart w:id="4" w:name="Par296"/>
      <w:bookmarkEnd w:id="4"/>
      <w:r w:rsidRPr="00577719">
        <w:rPr>
          <w:rFonts w:ascii="Times New Roman" w:hAnsi="Times New Roman" w:cs="Times New Roman"/>
        </w:rPr>
        <w:lastRenderedPageBreak/>
        <w:t>24. Затраты на приобретение средств подвижной связи: нормативные затраты рассчитываются в соответствии с п.25 Правил с учетом нормативов, установленных в разделе 2 настоящего документа (закупка производится на основании фактической потребности в данном виде товара,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bookmarkStart w:id="5" w:name="Par303"/>
      <w:bookmarkEnd w:id="5"/>
      <w:r w:rsidRPr="00577719">
        <w:rPr>
          <w:rFonts w:ascii="Times New Roman" w:hAnsi="Times New Roman" w:cs="Times New Roman"/>
        </w:rPr>
        <w:t>25. Затраты на приобретение планшетных компьютеров: нормативные затраты рассчитываются в соответствии с п.26 Правил с учетом нормативов, установленных в разделе 2 настоящего документа (закупка производится на основании фактической потребности в данном виде товара,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26. Затраты на приобретение оборудования по обеспечению безопасности информации: нормативные затраты рассчитываются в соответствии с п.27 Правил (закупка производится на основании фактической потребности в данном виде товара, в пределах лимитов бюджетных обязательств);</w:t>
      </w:r>
    </w:p>
    <w:p w:rsidR="00577719" w:rsidRPr="00577719" w:rsidRDefault="00577719" w:rsidP="00577719">
      <w:pPr>
        <w:pStyle w:val="ConsPlusNormal"/>
        <w:ind w:firstLine="708"/>
        <w:jc w:val="both"/>
        <w:rPr>
          <w:rFonts w:ascii="Times New Roman" w:hAnsi="Times New Roman" w:cs="Times New Roman"/>
        </w:rPr>
      </w:pPr>
    </w:p>
    <w:p w:rsidR="00577719" w:rsidRPr="00577719" w:rsidRDefault="00577719" w:rsidP="00577719">
      <w:pPr>
        <w:pStyle w:val="ConsPlusNormal"/>
        <w:jc w:val="center"/>
        <w:outlineLvl w:val="3"/>
        <w:rPr>
          <w:rFonts w:ascii="Times New Roman" w:hAnsi="Times New Roman" w:cs="Times New Roman"/>
          <w:i/>
        </w:rPr>
      </w:pPr>
      <w:bookmarkStart w:id="6" w:name="Par86"/>
      <w:bookmarkEnd w:id="6"/>
      <w:r w:rsidRPr="00577719">
        <w:rPr>
          <w:rFonts w:ascii="Times New Roman" w:hAnsi="Times New Roman" w:cs="Times New Roman"/>
          <w:i/>
        </w:rPr>
        <w:t>Затраты на приобретение материальных запасов</w:t>
      </w:r>
    </w:p>
    <w:p w:rsidR="00577719" w:rsidRPr="00577719" w:rsidRDefault="00577719" w:rsidP="00577719">
      <w:pPr>
        <w:pStyle w:val="ConsPlusNormal"/>
        <w:ind w:firstLine="540"/>
        <w:jc w:val="both"/>
        <w:rPr>
          <w:rFonts w:ascii="Times New Roman" w:hAnsi="Times New Roman" w:cs="Times New Roman"/>
        </w:rPr>
      </w:pPr>
    </w:p>
    <w:p w:rsidR="00577719" w:rsidRPr="00577719" w:rsidRDefault="00577719" w:rsidP="00577719">
      <w:pPr>
        <w:ind w:firstLine="540"/>
        <w:jc w:val="both"/>
        <w:rPr>
          <w:rFonts w:ascii="Times New Roman" w:hAnsi="Times New Roman" w:cs="Times New Roman"/>
          <w:sz w:val="20"/>
          <w:szCs w:val="20"/>
          <w:lang w:eastAsia="en-US"/>
        </w:rPr>
      </w:pPr>
      <w:r w:rsidRPr="00577719">
        <w:rPr>
          <w:rFonts w:ascii="Times New Roman" w:hAnsi="Times New Roman" w:cs="Times New Roman"/>
          <w:sz w:val="20"/>
          <w:szCs w:val="20"/>
        </w:rPr>
        <w:t xml:space="preserve">27. Затраты на приобретение мониторов: </w:t>
      </w:r>
      <w:r w:rsidRPr="00577719">
        <w:rPr>
          <w:rFonts w:ascii="Times New Roman" w:hAnsi="Times New Roman" w:cs="Times New Roman"/>
          <w:sz w:val="20"/>
          <w:szCs w:val="20"/>
          <w:lang w:eastAsia="en-US"/>
        </w:rPr>
        <w:t>нормативные затраты рассчитываются в соответствии с п.28 Правил (закупка производится на основании фактической потребности в данном виде товара,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28. Затраты на приобретение системных блоков: нормативные затраты рассчитываются в соответствии с п.29 Правил (закупка производится на основании фактической потребности в данном виде товара,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29. Затраты на приобретение других запасных частей для вычислительной техники: нормативные затраты рассчитываются в соответствии с п.30 Правил (закупка производится на основании фактической потребности в данном виде товара,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30. Затраты на приобретение магнитных и оптических носителей: нормативные затраты рассчитываются в соответствии с п.31 Правил с учетом нормативов, установленных в разделе 2 настоящего документа (закупка производится на основании фактической потребности в данном виде товара,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31. Затраты на приобретение деталей для содержания принтеров, многофункциональных устройств и копировальных аппаратов (оргтехники): нормативные затраты рассчитываются в соответствии с п.32 Правил (закупка производится на основании фактической потребности в данном виде товара,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32. Затраты на приобретение расходных материалов для принтеров, многофункциональных устройств и копировальных аппаратов (оргтехники): нормативные затраты рассчитываются в соответствии с п.33 Правил (закупка производится на основании фактической потребности в данном виде товара,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33. Затраты на приобретение запасных частей для принтеров, многофункциональных устройств и копировальных аппаратов (оргтехники): нормативные затраты рассчитываются в соответствии с п.34 Правил (закупка производится на основании фактической потребности в данном виде товара,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34. Затраты на приобретение материальных запасов по обеспечению безопасности информации: нормативные затраты рассчитываются в соответствии с п.35 Правил (закупка производится на основании фактической потребности в данном виде товара,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p>
    <w:p w:rsidR="00577719" w:rsidRPr="00577719" w:rsidRDefault="00577719" w:rsidP="00577719">
      <w:pPr>
        <w:pStyle w:val="ConsPlusNormal"/>
        <w:jc w:val="center"/>
        <w:outlineLvl w:val="2"/>
        <w:rPr>
          <w:rFonts w:ascii="Times New Roman" w:hAnsi="Times New Roman" w:cs="Times New Roman"/>
          <w:b/>
          <w:i/>
        </w:rPr>
      </w:pPr>
      <w:bookmarkStart w:id="7" w:name="Par377"/>
      <w:bookmarkEnd w:id="7"/>
      <w:r w:rsidRPr="00577719">
        <w:rPr>
          <w:rFonts w:ascii="Times New Roman" w:hAnsi="Times New Roman" w:cs="Times New Roman"/>
          <w:b/>
          <w:i/>
        </w:rPr>
        <w:t>II. Прочие затраты</w:t>
      </w:r>
    </w:p>
    <w:p w:rsidR="00577719" w:rsidRPr="00577719" w:rsidRDefault="00577719" w:rsidP="00577719">
      <w:pPr>
        <w:pStyle w:val="ConsPlusNormal"/>
        <w:jc w:val="center"/>
        <w:outlineLvl w:val="3"/>
        <w:rPr>
          <w:rFonts w:ascii="Times New Roman" w:hAnsi="Times New Roman" w:cs="Times New Roman"/>
          <w:i/>
        </w:rPr>
      </w:pPr>
      <w:r w:rsidRPr="00577719">
        <w:rPr>
          <w:rFonts w:ascii="Times New Roman" w:hAnsi="Times New Roman" w:cs="Times New Roman"/>
          <w:i/>
        </w:rPr>
        <w:t>Затраты на услуги связи,</w:t>
      </w:r>
      <w:r>
        <w:rPr>
          <w:rFonts w:ascii="Times New Roman" w:hAnsi="Times New Roman" w:cs="Times New Roman"/>
          <w:i/>
        </w:rPr>
        <w:t xml:space="preserve"> </w:t>
      </w:r>
      <w:r w:rsidRPr="00577719">
        <w:rPr>
          <w:rFonts w:ascii="Times New Roman" w:hAnsi="Times New Roman" w:cs="Times New Roman"/>
          <w:i/>
        </w:rPr>
        <w:t>не отнесенные к затратам на услуги связи в рамках затрат</w:t>
      </w:r>
    </w:p>
    <w:p w:rsidR="00577719" w:rsidRPr="00577719" w:rsidRDefault="00577719" w:rsidP="00577719">
      <w:pPr>
        <w:pStyle w:val="ConsPlusNormal"/>
        <w:jc w:val="center"/>
        <w:rPr>
          <w:rFonts w:ascii="Times New Roman" w:hAnsi="Times New Roman" w:cs="Times New Roman"/>
          <w:i/>
        </w:rPr>
      </w:pPr>
      <w:r w:rsidRPr="00577719">
        <w:rPr>
          <w:rFonts w:ascii="Times New Roman" w:hAnsi="Times New Roman" w:cs="Times New Roman"/>
          <w:i/>
        </w:rPr>
        <w:t>на информационно-коммуникационные технологии</w:t>
      </w:r>
    </w:p>
    <w:p w:rsidR="00577719" w:rsidRPr="00577719" w:rsidRDefault="00577719" w:rsidP="00577719">
      <w:pPr>
        <w:pStyle w:val="ConsPlusNormal"/>
        <w:jc w:val="center"/>
        <w:rPr>
          <w:rFonts w:ascii="Times New Roman" w:hAnsi="Times New Roman" w:cs="Times New Roman"/>
        </w:rPr>
      </w:pP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35. Затраты на услуги связи: нормативные затраты рассчитываются в соответствии с п.36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36. Затраты на оплату услуг почтовой связи: нормативные затраты рассчитываются в соответствии с п.37 Правил с учетом нормативов, установленных в разделе 2 настоящего документа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37. Затраты на оплату услуг специальной связи: нормативные затраты рассчитываются в соответствии с п.38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jc w:val="center"/>
        <w:outlineLvl w:val="3"/>
        <w:rPr>
          <w:rFonts w:ascii="Times New Roman" w:hAnsi="Times New Roman" w:cs="Times New Roman"/>
          <w:i/>
        </w:rPr>
      </w:pPr>
    </w:p>
    <w:p w:rsidR="00577719" w:rsidRPr="00577719" w:rsidRDefault="00577719" w:rsidP="00577719">
      <w:pPr>
        <w:pStyle w:val="ConsPlusNormal"/>
        <w:jc w:val="center"/>
        <w:outlineLvl w:val="3"/>
        <w:rPr>
          <w:rFonts w:ascii="Times New Roman" w:hAnsi="Times New Roman" w:cs="Times New Roman"/>
          <w:i/>
        </w:rPr>
      </w:pPr>
      <w:r w:rsidRPr="00577719">
        <w:rPr>
          <w:rFonts w:ascii="Times New Roman" w:hAnsi="Times New Roman" w:cs="Times New Roman"/>
          <w:i/>
        </w:rPr>
        <w:t>Затраты на транспортные услуги</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38. Затраты по договору об оказании услуг перевозки (транспортировки) грузов нормативные затраты рассчитываются в соответствии с п.39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lastRenderedPageBreak/>
        <w:t>39. Затраты на оплату услуг аренды транспортных средств: нормативные затраты рассчитываются в соответствии с п.40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40. Затраты на оплату разовых услуг пассажирских перевозок при проведении совещания: нормативные затраты рассчитываются в соответствии с п.41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41. Затраты на оплату проезда работника к месту нахождения учебного заведения и обратно: нормативные затраты рассчитываются в соответствии с п.42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p>
    <w:p w:rsidR="00577719" w:rsidRDefault="00577719" w:rsidP="00577719">
      <w:pPr>
        <w:pStyle w:val="ConsPlusNormal"/>
        <w:jc w:val="center"/>
        <w:outlineLvl w:val="3"/>
        <w:rPr>
          <w:rFonts w:ascii="Times New Roman" w:hAnsi="Times New Roman" w:cs="Times New Roman"/>
          <w:i/>
        </w:rPr>
      </w:pPr>
      <w:r w:rsidRPr="00577719">
        <w:rPr>
          <w:rFonts w:ascii="Times New Roman" w:hAnsi="Times New Roman" w:cs="Times New Roman"/>
          <w:i/>
        </w:rPr>
        <w:t>Затраты на оплату расходов по договорам</w:t>
      </w:r>
      <w:r>
        <w:rPr>
          <w:rFonts w:ascii="Times New Roman" w:hAnsi="Times New Roman" w:cs="Times New Roman"/>
          <w:i/>
        </w:rPr>
        <w:t xml:space="preserve"> </w:t>
      </w:r>
      <w:r w:rsidRPr="00577719">
        <w:rPr>
          <w:rFonts w:ascii="Times New Roman" w:hAnsi="Times New Roman" w:cs="Times New Roman"/>
          <w:i/>
        </w:rPr>
        <w:t>об оказании услуг, связанных с проездом</w:t>
      </w:r>
    </w:p>
    <w:p w:rsidR="00577719" w:rsidRPr="00577719" w:rsidRDefault="00577719" w:rsidP="00577719">
      <w:pPr>
        <w:pStyle w:val="ConsPlusNormal"/>
        <w:jc w:val="center"/>
        <w:outlineLvl w:val="3"/>
        <w:rPr>
          <w:rFonts w:ascii="Times New Roman" w:hAnsi="Times New Roman" w:cs="Times New Roman"/>
          <w:i/>
        </w:rPr>
      </w:pPr>
      <w:r w:rsidRPr="00577719">
        <w:rPr>
          <w:rFonts w:ascii="Times New Roman" w:hAnsi="Times New Roman" w:cs="Times New Roman"/>
          <w:i/>
        </w:rPr>
        <w:t xml:space="preserve"> и наймом жилого</w:t>
      </w:r>
      <w:r>
        <w:rPr>
          <w:rFonts w:ascii="Times New Roman" w:hAnsi="Times New Roman" w:cs="Times New Roman"/>
          <w:i/>
        </w:rPr>
        <w:t xml:space="preserve"> </w:t>
      </w:r>
      <w:r w:rsidRPr="00577719">
        <w:rPr>
          <w:rFonts w:ascii="Times New Roman" w:hAnsi="Times New Roman" w:cs="Times New Roman"/>
          <w:i/>
        </w:rPr>
        <w:t>помещения в связи с командированием работников,</w:t>
      </w:r>
    </w:p>
    <w:p w:rsidR="00577719" w:rsidRPr="00577719" w:rsidRDefault="00577719" w:rsidP="00577719">
      <w:pPr>
        <w:pStyle w:val="ConsPlusNormal"/>
        <w:jc w:val="center"/>
        <w:rPr>
          <w:rFonts w:ascii="Times New Roman" w:hAnsi="Times New Roman" w:cs="Times New Roman"/>
        </w:rPr>
      </w:pPr>
      <w:proofErr w:type="gramStart"/>
      <w:r w:rsidRPr="00577719">
        <w:rPr>
          <w:rFonts w:ascii="Times New Roman" w:hAnsi="Times New Roman" w:cs="Times New Roman"/>
          <w:i/>
        </w:rPr>
        <w:t>заключаемым</w:t>
      </w:r>
      <w:proofErr w:type="gramEnd"/>
      <w:r w:rsidRPr="00577719">
        <w:rPr>
          <w:rFonts w:ascii="Times New Roman" w:hAnsi="Times New Roman" w:cs="Times New Roman"/>
          <w:i/>
        </w:rPr>
        <w:t xml:space="preserve"> со сторонними организациями</w:t>
      </w:r>
    </w:p>
    <w:p w:rsidR="00577719" w:rsidRPr="00577719" w:rsidRDefault="00577719" w:rsidP="00577719">
      <w:pPr>
        <w:pStyle w:val="ConsPlusNormal"/>
        <w:jc w:val="center"/>
        <w:rPr>
          <w:rFonts w:ascii="Times New Roman" w:hAnsi="Times New Roman" w:cs="Times New Roman"/>
        </w:rPr>
      </w:pP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42.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нормативные затраты рассчитываются в соответствии с п.43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43. Затраты по договору на проезд к месту командирования и обратно: нормативные затраты рассчитываются в соответствии с п.44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 xml:space="preserve">44. Затраты по договору на </w:t>
      </w:r>
      <w:proofErr w:type="spellStart"/>
      <w:r w:rsidRPr="00577719">
        <w:rPr>
          <w:rFonts w:ascii="Times New Roman" w:hAnsi="Times New Roman" w:cs="Times New Roman"/>
        </w:rPr>
        <w:t>найм</w:t>
      </w:r>
      <w:proofErr w:type="spellEnd"/>
      <w:r w:rsidRPr="00577719">
        <w:rPr>
          <w:rFonts w:ascii="Times New Roman" w:hAnsi="Times New Roman" w:cs="Times New Roman"/>
        </w:rPr>
        <w:t xml:space="preserve"> жилого помещения на период командирования: нормативные затраты рассчитываются в соответствии с п.45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 xml:space="preserve">            </w:t>
      </w:r>
    </w:p>
    <w:p w:rsidR="00577719" w:rsidRPr="00577719" w:rsidRDefault="00577719" w:rsidP="00577719">
      <w:pPr>
        <w:pStyle w:val="ConsPlusNormal"/>
        <w:ind w:firstLine="540"/>
        <w:jc w:val="center"/>
        <w:rPr>
          <w:rFonts w:ascii="Times New Roman" w:hAnsi="Times New Roman" w:cs="Times New Roman"/>
          <w:i/>
        </w:rPr>
      </w:pPr>
      <w:r w:rsidRPr="00577719">
        <w:rPr>
          <w:rFonts w:ascii="Times New Roman" w:hAnsi="Times New Roman" w:cs="Times New Roman"/>
          <w:i/>
        </w:rPr>
        <w:t>Затраты на коммунальные услуги</w:t>
      </w:r>
    </w:p>
    <w:p w:rsidR="00577719" w:rsidRPr="00577719" w:rsidRDefault="00577719" w:rsidP="00577719">
      <w:pPr>
        <w:pStyle w:val="ConsPlusNormal"/>
        <w:ind w:firstLine="540"/>
        <w:jc w:val="both"/>
        <w:rPr>
          <w:rFonts w:ascii="Times New Roman" w:hAnsi="Times New Roman" w:cs="Times New Roman"/>
        </w:rPr>
      </w:pP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45. Затраты на коммунальные услуги: нормативные затраты рассчитываются в соответствии с п.46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46. Затраты на газоснабжение и иные виды топлива: нормативные затраты рассчитываются в соответствии с п.47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47. Затраты на электроснабжение: нормативные затраты рассчитываются в соответствии с п.48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48. Затраты на теплоснабжение: нормативные затраты рассчитываются в соответствии с п.49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49. Затраты на горячее водоснабжение: нормативные затраты рассчитываются в соответствии с п.50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50. Затраты на холодное водоснабжение и водоотведение: нормативные затраты рассчитываются в соответствии с п.51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51. Затраты на оплату услуг внештатных сотрудников: нормативные затраты рассчитываются в соответствии с п.52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jc w:val="center"/>
        <w:outlineLvl w:val="3"/>
        <w:rPr>
          <w:rFonts w:ascii="Times New Roman" w:hAnsi="Times New Roman" w:cs="Times New Roman"/>
          <w:i/>
        </w:rPr>
      </w:pPr>
      <w:r w:rsidRPr="00577719">
        <w:rPr>
          <w:rFonts w:ascii="Times New Roman" w:hAnsi="Times New Roman" w:cs="Times New Roman"/>
          <w:i/>
        </w:rPr>
        <w:t>Затраты на аренду помещений и оборудования</w:t>
      </w:r>
    </w:p>
    <w:p w:rsidR="00577719" w:rsidRPr="00577719" w:rsidRDefault="00577719" w:rsidP="00577719">
      <w:pPr>
        <w:pStyle w:val="ConsPlusNormal"/>
        <w:ind w:firstLine="540"/>
        <w:jc w:val="both"/>
        <w:rPr>
          <w:rFonts w:ascii="Times New Roman" w:hAnsi="Times New Roman" w:cs="Times New Roman"/>
        </w:rPr>
      </w:pP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52. Затраты на аренду помещений: нормативные затраты рассчитываются в соответствии с п.53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53. Затраты на аренду помещения (зала) для проведения совещания: нормативные затраты рассчитываются в соответствии с п.54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54. Затраты на аренду оборудования для проведения совещания: нормативные затраты рассчитываются в соответствии с п.55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p>
    <w:p w:rsidR="00577719" w:rsidRPr="00577719" w:rsidRDefault="00577719" w:rsidP="00577719">
      <w:pPr>
        <w:pStyle w:val="ConsPlusNormal"/>
        <w:jc w:val="center"/>
        <w:outlineLvl w:val="3"/>
        <w:rPr>
          <w:rFonts w:ascii="Times New Roman" w:hAnsi="Times New Roman" w:cs="Times New Roman"/>
          <w:i/>
        </w:rPr>
      </w:pPr>
      <w:r w:rsidRPr="00577719">
        <w:rPr>
          <w:rFonts w:ascii="Times New Roman" w:hAnsi="Times New Roman" w:cs="Times New Roman"/>
          <w:i/>
        </w:rPr>
        <w:t>Затраты на содержание имущества,</w:t>
      </w:r>
    </w:p>
    <w:p w:rsidR="00577719" w:rsidRPr="00577719" w:rsidRDefault="00577719" w:rsidP="00577719">
      <w:pPr>
        <w:pStyle w:val="ConsPlusNormal"/>
        <w:jc w:val="center"/>
        <w:rPr>
          <w:rFonts w:ascii="Times New Roman" w:hAnsi="Times New Roman" w:cs="Times New Roman"/>
          <w:i/>
        </w:rPr>
      </w:pPr>
      <w:r w:rsidRPr="00577719">
        <w:rPr>
          <w:rFonts w:ascii="Times New Roman" w:hAnsi="Times New Roman" w:cs="Times New Roman"/>
          <w:i/>
        </w:rPr>
        <w:t>не отнесенные к затратам на содержание имущества в рамках</w:t>
      </w:r>
    </w:p>
    <w:p w:rsidR="00577719" w:rsidRPr="00577719" w:rsidRDefault="00577719" w:rsidP="00577719">
      <w:pPr>
        <w:pStyle w:val="ConsPlusNormal"/>
        <w:jc w:val="center"/>
        <w:rPr>
          <w:rFonts w:ascii="Times New Roman" w:hAnsi="Times New Roman" w:cs="Times New Roman"/>
          <w:i/>
        </w:rPr>
      </w:pPr>
      <w:r w:rsidRPr="00577719">
        <w:rPr>
          <w:rFonts w:ascii="Times New Roman" w:hAnsi="Times New Roman" w:cs="Times New Roman"/>
          <w:i/>
        </w:rPr>
        <w:t>затрат на информационно-коммуникационные технологии</w:t>
      </w:r>
    </w:p>
    <w:p w:rsidR="00577719" w:rsidRPr="00577719" w:rsidRDefault="00577719" w:rsidP="00577719">
      <w:pPr>
        <w:pStyle w:val="ConsPlusNormal"/>
        <w:ind w:firstLine="540"/>
        <w:jc w:val="both"/>
        <w:rPr>
          <w:rFonts w:ascii="Times New Roman" w:hAnsi="Times New Roman" w:cs="Times New Roman"/>
        </w:rPr>
      </w:pP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55. Затраты на содержание и техническое обслуживание: нормативные затраты рассчитываются в соответствии с п.56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56. Затраты на закупку услуг управляющей компании: нормативные затраты рассчитываются в соответствии с п.57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 xml:space="preserve">57. Затраты на техническое обслуживание и </w:t>
      </w:r>
      <w:proofErr w:type="spellStart"/>
      <w:r w:rsidRPr="00577719">
        <w:rPr>
          <w:rFonts w:ascii="Times New Roman" w:hAnsi="Times New Roman" w:cs="Times New Roman"/>
        </w:rPr>
        <w:t>регламентно-профилактический</w:t>
      </w:r>
      <w:proofErr w:type="spellEnd"/>
      <w:r w:rsidRPr="00577719">
        <w:rPr>
          <w:rFonts w:ascii="Times New Roman" w:hAnsi="Times New Roman" w:cs="Times New Roman"/>
        </w:rPr>
        <w:t xml:space="preserve"> ремонт систем охранно-тревожной сигнализации: нормативные затраты рассчитываются в соответствии с п.58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bookmarkStart w:id="8" w:name="Par592"/>
      <w:bookmarkEnd w:id="8"/>
      <w:r w:rsidRPr="00577719">
        <w:rPr>
          <w:rFonts w:ascii="Times New Roman" w:hAnsi="Times New Roman" w:cs="Times New Roman"/>
        </w:rPr>
        <w:t>58. Затраты на проведение текущего ремонта помещения</w:t>
      </w:r>
      <w:proofErr w:type="gramStart"/>
      <w:r w:rsidRPr="00577719">
        <w:rPr>
          <w:rFonts w:ascii="Times New Roman" w:hAnsi="Times New Roman" w:cs="Times New Roman"/>
        </w:rPr>
        <w:t xml:space="preserve"> :</w:t>
      </w:r>
      <w:proofErr w:type="gramEnd"/>
      <w:r w:rsidRPr="00577719">
        <w:rPr>
          <w:rFonts w:ascii="Times New Roman" w:hAnsi="Times New Roman" w:cs="Times New Roman"/>
        </w:rPr>
        <w:t xml:space="preserve"> нормативные затраты рассчитываются в соответствии с п.59 Правил (закупка производится на основании фактической потребности в данном виде работ,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 xml:space="preserve">59. Затраты на содержание прилегающей территории: </w:t>
      </w:r>
      <w:bookmarkStart w:id="9" w:name="Par607"/>
      <w:bookmarkEnd w:id="9"/>
      <w:r w:rsidRPr="00577719">
        <w:rPr>
          <w:rFonts w:ascii="Times New Roman" w:hAnsi="Times New Roman" w:cs="Times New Roman"/>
        </w:rPr>
        <w:t>нормативные затраты рассчитываются в соответствии с п.60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60. Затраты на оплату услуг по обслуживанию и уборке помещения: нормативные затраты рассчитываются в соответствии с п.61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61. Затраты на вывоз твердых бытовых отходов: нормативные затраты рассчитываются в соответствии с п.62 Правил с учетом нормативов, установленных в разделе 2 настоящего документа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autoSpaceDE w:val="0"/>
        <w:autoSpaceDN w:val="0"/>
        <w:adjustRightInd w:val="0"/>
        <w:ind w:firstLine="540"/>
        <w:jc w:val="both"/>
        <w:rPr>
          <w:rFonts w:ascii="Times New Roman" w:hAnsi="Times New Roman" w:cs="Times New Roman"/>
          <w:sz w:val="20"/>
          <w:szCs w:val="20"/>
        </w:rPr>
      </w:pPr>
      <w:r w:rsidRPr="00577719">
        <w:rPr>
          <w:rFonts w:ascii="Times New Roman" w:hAnsi="Times New Roman" w:cs="Times New Roman"/>
          <w:sz w:val="20"/>
          <w:szCs w:val="20"/>
        </w:rPr>
        <w:t xml:space="preserve"> </w:t>
      </w:r>
      <w:bookmarkStart w:id="10" w:name="Par630"/>
      <w:bookmarkEnd w:id="10"/>
      <w:r w:rsidRPr="00577719">
        <w:rPr>
          <w:rFonts w:ascii="Times New Roman" w:hAnsi="Times New Roman" w:cs="Times New Roman"/>
          <w:sz w:val="20"/>
          <w:szCs w:val="20"/>
        </w:rPr>
        <w:t xml:space="preserve">62. Затраты на техническое обслуживание и </w:t>
      </w:r>
      <w:proofErr w:type="spellStart"/>
      <w:r w:rsidRPr="00577719">
        <w:rPr>
          <w:rFonts w:ascii="Times New Roman" w:hAnsi="Times New Roman" w:cs="Times New Roman"/>
          <w:sz w:val="20"/>
          <w:szCs w:val="20"/>
        </w:rPr>
        <w:t>регламентно-профилактический</w:t>
      </w:r>
      <w:proofErr w:type="spellEnd"/>
      <w:r w:rsidRPr="00577719">
        <w:rPr>
          <w:rFonts w:ascii="Times New Roman" w:hAnsi="Times New Roman" w:cs="Times New Roman"/>
          <w:sz w:val="20"/>
          <w:szCs w:val="20"/>
        </w:rPr>
        <w:t xml:space="preserve"> ремонт лифтов: нормативные затраты рассчитываются в соответствии с п.63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bookmarkStart w:id="11" w:name="Par629"/>
      <w:bookmarkEnd w:id="11"/>
      <w:r w:rsidRPr="00577719">
        <w:rPr>
          <w:rFonts w:ascii="Times New Roman" w:hAnsi="Times New Roman" w:cs="Times New Roman"/>
        </w:rPr>
        <w:t xml:space="preserve">63. Затраты на техническое обслуживание и </w:t>
      </w:r>
      <w:proofErr w:type="spellStart"/>
      <w:r w:rsidRPr="00577719">
        <w:rPr>
          <w:rFonts w:ascii="Times New Roman" w:hAnsi="Times New Roman" w:cs="Times New Roman"/>
        </w:rPr>
        <w:t>регламентно-профилактический</w:t>
      </w:r>
      <w:proofErr w:type="spellEnd"/>
      <w:r w:rsidRPr="00577719">
        <w:rPr>
          <w:rFonts w:ascii="Times New Roman" w:hAnsi="Times New Roman" w:cs="Times New Roman"/>
        </w:rPr>
        <w:t xml:space="preserve"> ремонт водонапорной насосной станции хозяйственно-питьевого и противопожарного водоснабжения: нормативные затраты рассчитываются в соответствии с п.64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 xml:space="preserve">64. Затраты на техническое обслуживание и </w:t>
      </w:r>
      <w:proofErr w:type="spellStart"/>
      <w:r w:rsidRPr="00577719">
        <w:rPr>
          <w:rFonts w:ascii="Times New Roman" w:hAnsi="Times New Roman" w:cs="Times New Roman"/>
        </w:rPr>
        <w:t>регламентно-профилактический</w:t>
      </w:r>
      <w:proofErr w:type="spellEnd"/>
      <w:r w:rsidRPr="00577719">
        <w:rPr>
          <w:rFonts w:ascii="Times New Roman" w:hAnsi="Times New Roman" w:cs="Times New Roman"/>
        </w:rPr>
        <w:t xml:space="preserve"> ремонт водонапорной насосной станции пожаротушения: </w:t>
      </w:r>
      <w:bookmarkStart w:id="12" w:name="Par643"/>
      <w:bookmarkEnd w:id="12"/>
      <w:r w:rsidRPr="00577719">
        <w:rPr>
          <w:rFonts w:ascii="Times New Roman" w:hAnsi="Times New Roman" w:cs="Times New Roman"/>
        </w:rPr>
        <w:t>нормативные затраты рассчитываются в соответствии с п.65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 xml:space="preserve">65. Затраты на техническое обслуживание и </w:t>
      </w:r>
      <w:proofErr w:type="spellStart"/>
      <w:r w:rsidRPr="00577719">
        <w:rPr>
          <w:rFonts w:ascii="Times New Roman" w:hAnsi="Times New Roman" w:cs="Times New Roman"/>
        </w:rPr>
        <w:t>регламентно-профилактический</w:t>
      </w:r>
      <w:proofErr w:type="spellEnd"/>
      <w:r w:rsidRPr="00577719">
        <w:rPr>
          <w:rFonts w:ascii="Times New Roman" w:hAnsi="Times New Roman" w:cs="Times New Roman"/>
        </w:rPr>
        <w:t xml:space="preserve"> ремонт индивидуального теплового пункта, в том числе на подготовку отопительной системы к зимнему сезону: нормативные затраты рассчитываются в соответствии с п.66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 xml:space="preserve">66. Затраты на техническое обслуживание и </w:t>
      </w:r>
      <w:proofErr w:type="spellStart"/>
      <w:r w:rsidRPr="00577719">
        <w:rPr>
          <w:rFonts w:ascii="Times New Roman" w:hAnsi="Times New Roman" w:cs="Times New Roman"/>
        </w:rPr>
        <w:t>регламентно-профилактический</w:t>
      </w:r>
      <w:proofErr w:type="spellEnd"/>
      <w:r w:rsidRPr="00577719">
        <w:rPr>
          <w:rFonts w:ascii="Times New Roman" w:hAnsi="Times New Roman" w:cs="Times New Roman"/>
        </w:rPr>
        <w:t xml:space="preserve"> ремонт электрооборудования (</w:t>
      </w:r>
      <w:proofErr w:type="spellStart"/>
      <w:r w:rsidRPr="00577719">
        <w:rPr>
          <w:rFonts w:ascii="Times New Roman" w:hAnsi="Times New Roman" w:cs="Times New Roman"/>
        </w:rPr>
        <w:t>электроподстанций</w:t>
      </w:r>
      <w:proofErr w:type="spellEnd"/>
      <w:r w:rsidRPr="00577719">
        <w:rPr>
          <w:rFonts w:ascii="Times New Roman" w:hAnsi="Times New Roman" w:cs="Times New Roman"/>
        </w:rPr>
        <w:t xml:space="preserve">, трансформаторных подстанций, </w:t>
      </w:r>
      <w:proofErr w:type="spellStart"/>
      <w:r w:rsidRPr="00577719">
        <w:rPr>
          <w:rFonts w:ascii="Times New Roman" w:hAnsi="Times New Roman" w:cs="Times New Roman"/>
        </w:rPr>
        <w:t>электрощитовых</w:t>
      </w:r>
      <w:proofErr w:type="spellEnd"/>
      <w:r w:rsidRPr="00577719">
        <w:rPr>
          <w:rFonts w:ascii="Times New Roman" w:hAnsi="Times New Roman" w:cs="Times New Roman"/>
        </w:rPr>
        <w:t>) административного здания (помещения): нормативные затраты рассчитываются в соответствии с п.67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67. Затраты на техническое обслуживание и ремонт транспортных средств</w:t>
      </w:r>
      <w:proofErr w:type="gramStart"/>
      <w:r w:rsidRPr="00577719">
        <w:rPr>
          <w:rFonts w:ascii="Times New Roman" w:hAnsi="Times New Roman" w:cs="Times New Roman"/>
        </w:rPr>
        <w:t xml:space="preserve"> :</w:t>
      </w:r>
      <w:proofErr w:type="gramEnd"/>
      <w:r w:rsidRPr="00577719">
        <w:rPr>
          <w:rFonts w:ascii="Times New Roman" w:hAnsi="Times New Roman" w:cs="Times New Roman"/>
        </w:rPr>
        <w:t xml:space="preserve"> нормативные затраты рассчитываются в соответствии с п.68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 xml:space="preserve">68. Затраты на техническое обслуживание и </w:t>
      </w:r>
      <w:proofErr w:type="spellStart"/>
      <w:r w:rsidRPr="00577719">
        <w:rPr>
          <w:rFonts w:ascii="Times New Roman" w:hAnsi="Times New Roman" w:cs="Times New Roman"/>
        </w:rPr>
        <w:t>регламентно-профилактический</w:t>
      </w:r>
      <w:proofErr w:type="spellEnd"/>
      <w:r w:rsidRPr="00577719">
        <w:rPr>
          <w:rFonts w:ascii="Times New Roman" w:hAnsi="Times New Roman" w:cs="Times New Roman"/>
        </w:rPr>
        <w:t xml:space="preserve"> ремонт бытового оборудования: нормативные затраты рассчитываются в соответствии с п.69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 xml:space="preserve">69. </w:t>
      </w:r>
      <w:proofErr w:type="gramStart"/>
      <w:r w:rsidRPr="00577719">
        <w:rPr>
          <w:rFonts w:ascii="Times New Roman" w:hAnsi="Times New Roman" w:cs="Times New Roman"/>
        </w:rPr>
        <w:t xml:space="preserve">Затраты на техническое обслуживание и </w:t>
      </w:r>
      <w:proofErr w:type="spellStart"/>
      <w:r w:rsidRPr="00577719">
        <w:rPr>
          <w:rFonts w:ascii="Times New Roman" w:hAnsi="Times New Roman" w:cs="Times New Roman"/>
        </w:rPr>
        <w:t>регламентно-профилактический</w:t>
      </w:r>
      <w:proofErr w:type="spellEnd"/>
      <w:r w:rsidRPr="00577719">
        <w:rPr>
          <w:rFonts w:ascii="Times New Roman" w:hAnsi="Times New Roman" w:cs="Times New Roman"/>
        </w:rPr>
        <w:t xml:space="preserve">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нормативные затраты рассчитываются в соответствии с п.70 Правил (закупка производится на основании фактической потребности в данном виде услуги, в пределах лимитов бюджетных обязательств);</w:t>
      </w:r>
      <w:proofErr w:type="gramEnd"/>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 xml:space="preserve">70. Затраты на техническое обслуживание и </w:t>
      </w:r>
      <w:proofErr w:type="spellStart"/>
      <w:r w:rsidRPr="00577719">
        <w:rPr>
          <w:rFonts w:ascii="Times New Roman" w:hAnsi="Times New Roman" w:cs="Times New Roman"/>
        </w:rPr>
        <w:t>регламентно-профилактический</w:t>
      </w:r>
      <w:proofErr w:type="spellEnd"/>
      <w:r w:rsidRPr="00577719">
        <w:rPr>
          <w:rFonts w:ascii="Times New Roman" w:hAnsi="Times New Roman" w:cs="Times New Roman"/>
        </w:rPr>
        <w:t xml:space="preserve"> ремонт дизельных генераторных установок: нормативные затраты рассчитываются в соответствии с п.71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lastRenderedPageBreak/>
        <w:t xml:space="preserve">71. Затраты на техническое обслуживание и </w:t>
      </w:r>
      <w:proofErr w:type="spellStart"/>
      <w:r w:rsidRPr="00577719">
        <w:rPr>
          <w:rFonts w:ascii="Times New Roman" w:hAnsi="Times New Roman" w:cs="Times New Roman"/>
        </w:rPr>
        <w:t>регламентно-профилактический</w:t>
      </w:r>
      <w:proofErr w:type="spellEnd"/>
      <w:r w:rsidRPr="00577719">
        <w:rPr>
          <w:rFonts w:ascii="Times New Roman" w:hAnsi="Times New Roman" w:cs="Times New Roman"/>
        </w:rPr>
        <w:t xml:space="preserve"> ремонт системы газового пожаротушения: нормативные затраты рассчитываются в соответствии с п.72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 xml:space="preserve">72. Затраты на техническое обслуживание и </w:t>
      </w:r>
      <w:proofErr w:type="spellStart"/>
      <w:r w:rsidRPr="00577719">
        <w:rPr>
          <w:rFonts w:ascii="Times New Roman" w:hAnsi="Times New Roman" w:cs="Times New Roman"/>
        </w:rPr>
        <w:t>регламентно-профилактический</w:t>
      </w:r>
      <w:proofErr w:type="spellEnd"/>
      <w:r w:rsidRPr="00577719">
        <w:rPr>
          <w:rFonts w:ascii="Times New Roman" w:hAnsi="Times New Roman" w:cs="Times New Roman"/>
        </w:rPr>
        <w:t xml:space="preserve"> ремонт систем кондиционирования и вентиляции: нормативные затраты рассчитываются в соответствии с п.73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 xml:space="preserve">73. Затраты на техническое обслуживание и </w:t>
      </w:r>
      <w:proofErr w:type="spellStart"/>
      <w:r w:rsidRPr="00577719">
        <w:rPr>
          <w:rFonts w:ascii="Times New Roman" w:hAnsi="Times New Roman" w:cs="Times New Roman"/>
        </w:rPr>
        <w:t>регламентно-профилактический</w:t>
      </w:r>
      <w:proofErr w:type="spellEnd"/>
      <w:r w:rsidRPr="00577719">
        <w:rPr>
          <w:rFonts w:ascii="Times New Roman" w:hAnsi="Times New Roman" w:cs="Times New Roman"/>
        </w:rPr>
        <w:t xml:space="preserve"> ремонт систем пожарной сигнализации: нормативные затраты рассчитываются в соответствии с п.74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 xml:space="preserve">74. Затраты на техническое обслуживание и </w:t>
      </w:r>
      <w:proofErr w:type="spellStart"/>
      <w:r w:rsidRPr="00577719">
        <w:rPr>
          <w:rFonts w:ascii="Times New Roman" w:hAnsi="Times New Roman" w:cs="Times New Roman"/>
        </w:rPr>
        <w:t>регламентно-профилактический</w:t>
      </w:r>
      <w:proofErr w:type="spellEnd"/>
      <w:r w:rsidRPr="00577719">
        <w:rPr>
          <w:rFonts w:ascii="Times New Roman" w:hAnsi="Times New Roman" w:cs="Times New Roman"/>
        </w:rPr>
        <w:t xml:space="preserve"> ремонт систем контроля и управления доступом: нормативные затраты рассчитываются в соответствии с п.75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 xml:space="preserve">75. Затраты на техническое обслуживание и </w:t>
      </w:r>
      <w:proofErr w:type="spellStart"/>
      <w:r w:rsidRPr="00577719">
        <w:rPr>
          <w:rFonts w:ascii="Times New Roman" w:hAnsi="Times New Roman" w:cs="Times New Roman"/>
        </w:rPr>
        <w:t>регламентно-профилактический</w:t>
      </w:r>
      <w:proofErr w:type="spellEnd"/>
      <w:r w:rsidRPr="00577719">
        <w:rPr>
          <w:rFonts w:ascii="Times New Roman" w:hAnsi="Times New Roman" w:cs="Times New Roman"/>
        </w:rPr>
        <w:t xml:space="preserve"> ремонт систем автоматического диспетчерского управления: нормативные затраты рассчитываются в соответствии с п.76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 xml:space="preserve">76. Затраты на техническое обслуживание и </w:t>
      </w:r>
      <w:proofErr w:type="spellStart"/>
      <w:r w:rsidRPr="00577719">
        <w:rPr>
          <w:rFonts w:ascii="Times New Roman" w:hAnsi="Times New Roman" w:cs="Times New Roman"/>
        </w:rPr>
        <w:t>регламентно-профилактический</w:t>
      </w:r>
      <w:proofErr w:type="spellEnd"/>
      <w:r w:rsidRPr="00577719">
        <w:rPr>
          <w:rFonts w:ascii="Times New Roman" w:hAnsi="Times New Roman" w:cs="Times New Roman"/>
        </w:rPr>
        <w:t xml:space="preserve"> ремонт систем видеонаблюдения: нормативные затраты рассчитываются в соответствии с п.77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77. Затраты на оплату услуг внештатных сотрудников: нормативные затраты рассчитываются в соответствии с п.78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p>
    <w:p w:rsidR="00577719" w:rsidRPr="00577719" w:rsidRDefault="00577719" w:rsidP="00577719">
      <w:pPr>
        <w:pStyle w:val="ConsPlusNormal"/>
        <w:jc w:val="center"/>
        <w:outlineLvl w:val="3"/>
        <w:rPr>
          <w:rFonts w:ascii="Times New Roman" w:hAnsi="Times New Roman" w:cs="Times New Roman"/>
          <w:i/>
        </w:rPr>
      </w:pPr>
      <w:r w:rsidRPr="00577719">
        <w:rPr>
          <w:rFonts w:ascii="Times New Roman" w:hAnsi="Times New Roman" w:cs="Times New Roman"/>
          <w:i/>
        </w:rPr>
        <w:t>Затраты на приобретение прочих работ и услуг,</w:t>
      </w:r>
      <w:r>
        <w:rPr>
          <w:rFonts w:ascii="Times New Roman" w:hAnsi="Times New Roman" w:cs="Times New Roman"/>
          <w:i/>
        </w:rPr>
        <w:t xml:space="preserve"> </w:t>
      </w:r>
      <w:r w:rsidRPr="00577719">
        <w:rPr>
          <w:rFonts w:ascii="Times New Roman" w:hAnsi="Times New Roman" w:cs="Times New Roman"/>
          <w:i/>
        </w:rPr>
        <w:t>не относящиеся к затратам на услуги связи, транспортные</w:t>
      </w:r>
      <w:r>
        <w:rPr>
          <w:rFonts w:ascii="Times New Roman" w:hAnsi="Times New Roman" w:cs="Times New Roman"/>
          <w:i/>
        </w:rPr>
        <w:t xml:space="preserve"> </w:t>
      </w:r>
      <w:r w:rsidRPr="00577719">
        <w:rPr>
          <w:rFonts w:ascii="Times New Roman" w:hAnsi="Times New Roman" w:cs="Times New Roman"/>
          <w:i/>
        </w:rPr>
        <w:t>услуги, оплату расходов по договорам об оказании услуг,</w:t>
      </w:r>
    </w:p>
    <w:p w:rsidR="00577719" w:rsidRPr="00577719" w:rsidRDefault="00577719" w:rsidP="00577719">
      <w:pPr>
        <w:pStyle w:val="ConsPlusNormal"/>
        <w:jc w:val="center"/>
        <w:rPr>
          <w:rFonts w:ascii="Times New Roman" w:hAnsi="Times New Roman" w:cs="Times New Roman"/>
          <w:i/>
        </w:rPr>
      </w:pPr>
      <w:proofErr w:type="gramStart"/>
      <w:r w:rsidRPr="00577719">
        <w:rPr>
          <w:rFonts w:ascii="Times New Roman" w:hAnsi="Times New Roman" w:cs="Times New Roman"/>
          <w:i/>
        </w:rPr>
        <w:t>связанных с проездом и наймом жилого помещения</w:t>
      </w:r>
      <w:r>
        <w:rPr>
          <w:rFonts w:ascii="Times New Roman" w:hAnsi="Times New Roman" w:cs="Times New Roman"/>
          <w:i/>
        </w:rPr>
        <w:t xml:space="preserve"> </w:t>
      </w:r>
      <w:r w:rsidRPr="00577719">
        <w:rPr>
          <w:rFonts w:ascii="Times New Roman" w:hAnsi="Times New Roman" w:cs="Times New Roman"/>
          <w:i/>
        </w:rPr>
        <w:t>в связи с командированием работников, заключаемым</w:t>
      </w:r>
      <w:proofErr w:type="gramEnd"/>
    </w:p>
    <w:p w:rsidR="00577719" w:rsidRPr="00577719" w:rsidRDefault="00577719" w:rsidP="00577719">
      <w:pPr>
        <w:pStyle w:val="ConsPlusNormal"/>
        <w:jc w:val="center"/>
        <w:rPr>
          <w:rFonts w:ascii="Times New Roman" w:hAnsi="Times New Roman" w:cs="Times New Roman"/>
          <w:i/>
        </w:rPr>
      </w:pPr>
      <w:r w:rsidRPr="00577719">
        <w:rPr>
          <w:rFonts w:ascii="Times New Roman" w:hAnsi="Times New Roman" w:cs="Times New Roman"/>
          <w:i/>
        </w:rPr>
        <w:t>со сторонними организациями, а также к затратам</w:t>
      </w:r>
      <w:r>
        <w:rPr>
          <w:rFonts w:ascii="Times New Roman" w:hAnsi="Times New Roman" w:cs="Times New Roman"/>
          <w:i/>
        </w:rPr>
        <w:t xml:space="preserve"> </w:t>
      </w:r>
      <w:r w:rsidRPr="00577719">
        <w:rPr>
          <w:rFonts w:ascii="Times New Roman" w:hAnsi="Times New Roman" w:cs="Times New Roman"/>
          <w:i/>
        </w:rPr>
        <w:t>на коммунальные услуги, аренду помещений и оборудования,</w:t>
      </w:r>
      <w:r>
        <w:rPr>
          <w:rFonts w:ascii="Times New Roman" w:hAnsi="Times New Roman" w:cs="Times New Roman"/>
          <w:i/>
        </w:rPr>
        <w:t xml:space="preserve"> </w:t>
      </w:r>
      <w:r w:rsidRPr="00577719">
        <w:rPr>
          <w:rFonts w:ascii="Times New Roman" w:hAnsi="Times New Roman" w:cs="Times New Roman"/>
          <w:i/>
        </w:rPr>
        <w:t>содержание имущества в рамках прочих затрат и затратам</w:t>
      </w:r>
    </w:p>
    <w:p w:rsidR="00577719" w:rsidRPr="00577719" w:rsidRDefault="00577719" w:rsidP="00577719">
      <w:pPr>
        <w:pStyle w:val="ConsPlusNormal"/>
        <w:jc w:val="center"/>
        <w:rPr>
          <w:rFonts w:ascii="Times New Roman" w:hAnsi="Times New Roman" w:cs="Times New Roman"/>
          <w:i/>
        </w:rPr>
      </w:pPr>
      <w:r w:rsidRPr="00577719">
        <w:rPr>
          <w:rFonts w:ascii="Times New Roman" w:hAnsi="Times New Roman" w:cs="Times New Roman"/>
          <w:i/>
        </w:rPr>
        <w:t>на приобретение прочих работ и услуг в рамках затрат</w:t>
      </w:r>
    </w:p>
    <w:p w:rsidR="00577719" w:rsidRPr="00577719" w:rsidRDefault="00577719" w:rsidP="00577719">
      <w:pPr>
        <w:pStyle w:val="ConsPlusNormal"/>
        <w:jc w:val="center"/>
        <w:rPr>
          <w:rFonts w:ascii="Times New Roman" w:hAnsi="Times New Roman" w:cs="Times New Roman"/>
          <w:i/>
        </w:rPr>
      </w:pPr>
      <w:r w:rsidRPr="00577719">
        <w:rPr>
          <w:rFonts w:ascii="Times New Roman" w:hAnsi="Times New Roman" w:cs="Times New Roman"/>
          <w:i/>
        </w:rPr>
        <w:t>на информационно-коммуникационные технологии</w:t>
      </w:r>
    </w:p>
    <w:p w:rsidR="00577719" w:rsidRPr="00577719" w:rsidRDefault="00577719" w:rsidP="00577719">
      <w:pPr>
        <w:pStyle w:val="ConsPlusNormal"/>
        <w:jc w:val="center"/>
        <w:rPr>
          <w:rFonts w:ascii="Times New Roman" w:hAnsi="Times New Roman" w:cs="Times New Roman"/>
        </w:rPr>
      </w:pP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78. Затраты на оплату типографских работ и услуг, включая приобретение периодических печатных изданий: нормативные затраты рассчитываются в соответствии с п.79 Правил с учетом нормативов, установленных в разделе 2 настоящего документа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79. Затраты на приобретение специализированных журналов: нормативные затраты рассчитываются в соответствии с п.80 Правил с учетом нормативов, установленных в разделе 2 настоящего документа (закупка производится на основании фактической потребности в данном виде товара,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80.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нормативные затраты рассчитываются в соответствии с п.81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81. Затраты на оплату услуг внештатных сотрудников: нормативные затраты рассчитываются в соответствии с п.82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 xml:space="preserve">82. Затраты на проведение </w:t>
      </w:r>
      <w:proofErr w:type="spellStart"/>
      <w:r w:rsidRPr="00577719">
        <w:rPr>
          <w:rFonts w:ascii="Times New Roman" w:hAnsi="Times New Roman" w:cs="Times New Roman"/>
        </w:rPr>
        <w:t>предрейсового</w:t>
      </w:r>
      <w:proofErr w:type="spellEnd"/>
      <w:r w:rsidRPr="00577719">
        <w:rPr>
          <w:rFonts w:ascii="Times New Roman" w:hAnsi="Times New Roman" w:cs="Times New Roman"/>
        </w:rPr>
        <w:t xml:space="preserve"> и </w:t>
      </w:r>
      <w:proofErr w:type="spellStart"/>
      <w:r w:rsidRPr="00577719">
        <w:rPr>
          <w:rFonts w:ascii="Times New Roman" w:hAnsi="Times New Roman" w:cs="Times New Roman"/>
        </w:rPr>
        <w:t>послерейсового</w:t>
      </w:r>
      <w:proofErr w:type="spellEnd"/>
      <w:r w:rsidRPr="00577719">
        <w:rPr>
          <w:rFonts w:ascii="Times New Roman" w:hAnsi="Times New Roman" w:cs="Times New Roman"/>
        </w:rPr>
        <w:t xml:space="preserve"> осмотра водителей транспортных средств: нормативные затраты рассчитываются в соответствии с п.83 Правил с учетом нормативов, установленных в разделе 2 настоящего документа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83. Затраты на аттестацию специальных помещений: нормативные затраты рассчитываются в соответствии с п.84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84. Затраты на проведение диспансеризации работников: нормативные затраты рассчитываются в соответствии с п.85 Правил с учетом нормативов, установленных в разделе 2 настоящего документа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lastRenderedPageBreak/>
        <w:t>85. Затраты на оплату работ по монтажу (установке), дооборудованию и наладке оборудования: нормативные затраты рассчитываются в соответствии с п.86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86. Затраты на оплату услуг вневедомственной охраны: нормативные затраты рассчитываются в соответствии с п.87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 xml:space="preserve">87. Затраты на приобретение </w:t>
      </w:r>
      <w:proofErr w:type="gramStart"/>
      <w:r w:rsidRPr="00577719">
        <w:rPr>
          <w:rFonts w:ascii="Times New Roman" w:hAnsi="Times New Roman" w:cs="Times New Roman"/>
        </w:rPr>
        <w:t>полисов обязательного страхования гражданской ответственности владельцев транспортных средств</w:t>
      </w:r>
      <w:proofErr w:type="gramEnd"/>
      <w:r w:rsidRPr="00577719">
        <w:rPr>
          <w:rFonts w:ascii="Times New Roman" w:hAnsi="Times New Roman" w:cs="Times New Roman"/>
        </w:rPr>
        <w:t xml:space="preserve"> нормативные затраты рассчитываются в соответствии с п.88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i/>
        </w:rPr>
      </w:pPr>
      <w:r w:rsidRPr="00577719">
        <w:rPr>
          <w:rFonts w:ascii="Times New Roman" w:hAnsi="Times New Roman" w:cs="Times New Roman"/>
        </w:rPr>
        <w:t>88. Затраты на оплату труда независимых экспертов: нормативные затраты рассчитываются в соответствии с п.89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jc w:val="center"/>
        <w:outlineLvl w:val="3"/>
        <w:rPr>
          <w:rFonts w:ascii="Times New Roman" w:hAnsi="Times New Roman" w:cs="Times New Roman"/>
          <w:i/>
        </w:rPr>
      </w:pPr>
      <w:r w:rsidRPr="00577719">
        <w:rPr>
          <w:rFonts w:ascii="Times New Roman" w:hAnsi="Times New Roman" w:cs="Times New Roman"/>
          <w:i/>
        </w:rPr>
        <w:t>Затраты на приобретение основных средств, не отнесенные</w:t>
      </w:r>
    </w:p>
    <w:p w:rsidR="00577719" w:rsidRPr="00577719" w:rsidRDefault="00577719" w:rsidP="00577719">
      <w:pPr>
        <w:pStyle w:val="ConsPlusNormal"/>
        <w:jc w:val="center"/>
        <w:rPr>
          <w:rFonts w:ascii="Times New Roman" w:hAnsi="Times New Roman" w:cs="Times New Roman"/>
          <w:i/>
        </w:rPr>
      </w:pPr>
      <w:r w:rsidRPr="00577719">
        <w:rPr>
          <w:rFonts w:ascii="Times New Roman" w:hAnsi="Times New Roman" w:cs="Times New Roman"/>
          <w:i/>
        </w:rPr>
        <w:t>к затратам на приобретение основных сре</w:t>
      </w:r>
      <w:proofErr w:type="gramStart"/>
      <w:r w:rsidRPr="00577719">
        <w:rPr>
          <w:rFonts w:ascii="Times New Roman" w:hAnsi="Times New Roman" w:cs="Times New Roman"/>
          <w:i/>
        </w:rPr>
        <w:t>дств в р</w:t>
      </w:r>
      <w:proofErr w:type="gramEnd"/>
      <w:r w:rsidRPr="00577719">
        <w:rPr>
          <w:rFonts w:ascii="Times New Roman" w:hAnsi="Times New Roman" w:cs="Times New Roman"/>
          <w:i/>
        </w:rPr>
        <w:t>амках затрат</w:t>
      </w:r>
    </w:p>
    <w:p w:rsidR="00577719" w:rsidRPr="00577719" w:rsidRDefault="00577719" w:rsidP="00577719">
      <w:pPr>
        <w:pStyle w:val="ConsPlusNormal"/>
        <w:jc w:val="center"/>
        <w:rPr>
          <w:rFonts w:ascii="Times New Roman" w:hAnsi="Times New Roman" w:cs="Times New Roman"/>
          <w:i/>
        </w:rPr>
      </w:pPr>
      <w:r w:rsidRPr="00577719">
        <w:rPr>
          <w:rFonts w:ascii="Times New Roman" w:hAnsi="Times New Roman" w:cs="Times New Roman"/>
          <w:i/>
        </w:rPr>
        <w:t>на информационно-коммуникационные технологии</w:t>
      </w:r>
    </w:p>
    <w:p w:rsidR="00577719" w:rsidRPr="00577719" w:rsidRDefault="00577719" w:rsidP="00577719">
      <w:pPr>
        <w:pStyle w:val="ConsPlusNormal"/>
        <w:jc w:val="center"/>
        <w:rPr>
          <w:rFonts w:ascii="Times New Roman" w:hAnsi="Times New Roman" w:cs="Times New Roman"/>
        </w:rPr>
      </w:pP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89. Затраты на приобретение основных средств, не отнесенные к затратам на приобретение основных сре</w:t>
      </w:r>
      <w:proofErr w:type="gramStart"/>
      <w:r w:rsidRPr="00577719">
        <w:rPr>
          <w:rFonts w:ascii="Times New Roman" w:hAnsi="Times New Roman" w:cs="Times New Roman"/>
        </w:rPr>
        <w:t>дств в р</w:t>
      </w:r>
      <w:proofErr w:type="gramEnd"/>
      <w:r w:rsidRPr="00577719">
        <w:rPr>
          <w:rFonts w:ascii="Times New Roman" w:hAnsi="Times New Roman" w:cs="Times New Roman"/>
        </w:rPr>
        <w:t>амках затрат на информационно-коммуникационные технологии: нормативные затраты рассчитываются в соответствии с п.90 Правил (закупка производится на основании фактической потребности в данном виде товара,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bookmarkStart w:id="13" w:name="Par834"/>
      <w:bookmarkEnd w:id="13"/>
      <w:r w:rsidRPr="00577719">
        <w:rPr>
          <w:rFonts w:ascii="Times New Roman" w:hAnsi="Times New Roman" w:cs="Times New Roman"/>
        </w:rPr>
        <w:t>90. Затраты на приобретение транспортных средств: нормативные затраты рассчитываются в соответствии с п.91 Правил с учетом нормативов, установленных в разделе 2 настоящего документа (закупка производится на основании фактической потребности в данном виде товара, в пределах лимитов бюджетных обязательств);</w:t>
      </w:r>
      <w:bookmarkStart w:id="14" w:name="Par841"/>
      <w:bookmarkEnd w:id="14"/>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91. Затраты на приобретение мебели: нормативные затраты рассчитываются в соответствии с п.92 Правил с учетом нормативов, установленных в разделе 2  настоящего документа (закупка производится на основании фактической потребности в данном виде товара,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92. Затраты на приобретение систем кондиционирования: закупка нормативные затраты рассчитываются в соответствии с п.93 Правил (закупка производится на основании фактической потребности в данном виде товара,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p>
    <w:p w:rsidR="00577719" w:rsidRPr="00577719" w:rsidRDefault="00577719" w:rsidP="00577719">
      <w:pPr>
        <w:pStyle w:val="ConsPlusNormal"/>
        <w:jc w:val="center"/>
        <w:outlineLvl w:val="3"/>
        <w:rPr>
          <w:rFonts w:ascii="Times New Roman" w:hAnsi="Times New Roman" w:cs="Times New Roman"/>
          <w:i/>
        </w:rPr>
      </w:pPr>
      <w:r w:rsidRPr="00577719">
        <w:rPr>
          <w:rFonts w:ascii="Times New Roman" w:hAnsi="Times New Roman" w:cs="Times New Roman"/>
          <w:i/>
        </w:rPr>
        <w:t>Затраты на приобретение материальных запасов, не отнесенные</w:t>
      </w:r>
    </w:p>
    <w:p w:rsidR="00577719" w:rsidRPr="00577719" w:rsidRDefault="00577719" w:rsidP="00577719">
      <w:pPr>
        <w:pStyle w:val="ConsPlusNormal"/>
        <w:jc w:val="center"/>
        <w:rPr>
          <w:rFonts w:ascii="Times New Roman" w:hAnsi="Times New Roman" w:cs="Times New Roman"/>
          <w:i/>
        </w:rPr>
      </w:pPr>
      <w:r w:rsidRPr="00577719">
        <w:rPr>
          <w:rFonts w:ascii="Times New Roman" w:hAnsi="Times New Roman" w:cs="Times New Roman"/>
          <w:i/>
        </w:rPr>
        <w:t>к затратам на приобретение материальных запасов в рамках</w:t>
      </w:r>
    </w:p>
    <w:p w:rsidR="00577719" w:rsidRPr="00577719" w:rsidRDefault="00577719" w:rsidP="00577719">
      <w:pPr>
        <w:pStyle w:val="ConsPlusNormal"/>
        <w:jc w:val="center"/>
        <w:rPr>
          <w:rFonts w:ascii="Times New Roman" w:hAnsi="Times New Roman" w:cs="Times New Roman"/>
          <w:i/>
        </w:rPr>
      </w:pPr>
      <w:r w:rsidRPr="00577719">
        <w:rPr>
          <w:rFonts w:ascii="Times New Roman" w:hAnsi="Times New Roman" w:cs="Times New Roman"/>
          <w:i/>
        </w:rPr>
        <w:t>затрат на информационно-коммуникационные технологии</w:t>
      </w:r>
    </w:p>
    <w:p w:rsidR="00577719" w:rsidRPr="00577719" w:rsidRDefault="00577719" w:rsidP="00577719">
      <w:pPr>
        <w:pStyle w:val="ConsPlusNormal"/>
        <w:jc w:val="center"/>
        <w:rPr>
          <w:rFonts w:ascii="Times New Roman" w:hAnsi="Times New Roman" w:cs="Times New Roman"/>
        </w:rPr>
      </w:pP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 xml:space="preserve">93. </w:t>
      </w:r>
      <w:proofErr w:type="gramStart"/>
      <w:r w:rsidRPr="00577719">
        <w:rPr>
          <w:rFonts w:ascii="Times New Roman" w:hAnsi="Times New Roman" w:cs="Times New Roman"/>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нормативные затраты рассчитываются в соответствии с п.94 Правил с учетом нормативов, установленных в разделе 2 настоящего документа (закупка производится на основании фактической потребности в данном виде товара, в пределах лимитов бюджетных обязательств);</w:t>
      </w:r>
      <w:proofErr w:type="gramEnd"/>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94. Затраты на приобретение бланочной продукции: закупка нормативные затраты рассчитываются в соответствии с п.95 Правил (закупка производится на основании фактической потребности в данном виде товара,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 xml:space="preserve">95. Затраты на приобретение канцелярских принадлежностей: нормативные затраты рассчитываются в соответствии с п.96 Правил с учетом нормативов, установленных в разделе 2 настоящего документа (закупка производится на основании фактической потребности в данном виде товара, в пределах лимитов бюджетных обязательств); </w:t>
      </w:r>
    </w:p>
    <w:p w:rsidR="00577719" w:rsidRPr="00577719" w:rsidRDefault="00577719" w:rsidP="00577719">
      <w:pPr>
        <w:pStyle w:val="ConsPlusNormal"/>
        <w:ind w:firstLine="540"/>
        <w:jc w:val="both"/>
        <w:rPr>
          <w:rFonts w:ascii="Times New Roman" w:hAnsi="Times New Roman" w:cs="Times New Roman"/>
          <w:highlight w:val="yellow"/>
        </w:rPr>
      </w:pPr>
      <w:r w:rsidRPr="00577719">
        <w:rPr>
          <w:rFonts w:ascii="Times New Roman" w:hAnsi="Times New Roman" w:cs="Times New Roman"/>
        </w:rPr>
        <w:t>96. Затраты на приобретение хозяйственных товаров и принадлежностей: нормативные затраты рассчитываются в соответствии с п.97 Правил с учетом нормативов, установленных в разделе 2 настоящего документа (закупка производится на основании фактической потребности в данном виде товара,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97. Затраты на приобретение горюче-смазочных материалов: нормативные затраты рассчитываются в соответствии с п.98 Правил с учетом нормативов, установленных в разделе 2 настоящего документа (закупка производится на основании фактической потребности в данном виде товара,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98. Затраты на приобретение запасных частей для транспортных средств: нормативные затраты рассчитываются в соответствии с п.99 Правил (закупка производится на основании фактической потребности в данном виде товара,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99. Затраты на приобретение материальных запасов для нужд гражданской обороны нормативные затраты рассчитываются в соответствии с п.100 Правил с учетом нормативов, установленных в разделе 2 настоящего документа (закупка производится на основании фактической потребности в данном виде товара,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p>
    <w:p w:rsidR="00577719" w:rsidRPr="00577719" w:rsidRDefault="00577719" w:rsidP="00577719">
      <w:pPr>
        <w:pStyle w:val="ConsPlusNormal"/>
        <w:jc w:val="center"/>
        <w:outlineLvl w:val="2"/>
        <w:rPr>
          <w:rFonts w:ascii="Times New Roman" w:hAnsi="Times New Roman" w:cs="Times New Roman"/>
          <w:b/>
          <w:i/>
        </w:rPr>
      </w:pPr>
      <w:r w:rsidRPr="00577719">
        <w:rPr>
          <w:rFonts w:ascii="Times New Roman" w:hAnsi="Times New Roman" w:cs="Times New Roman"/>
          <w:b/>
          <w:i/>
        </w:rPr>
        <w:t>III. Затраты на капитальный ремонт</w:t>
      </w:r>
    </w:p>
    <w:p w:rsidR="00577719" w:rsidRPr="00577719" w:rsidRDefault="00577719" w:rsidP="00577719">
      <w:pPr>
        <w:pStyle w:val="ConsPlusNormal"/>
        <w:jc w:val="center"/>
        <w:rPr>
          <w:rFonts w:ascii="Times New Roman" w:hAnsi="Times New Roman" w:cs="Times New Roman"/>
        </w:rPr>
      </w:pPr>
      <w:r w:rsidRPr="00577719">
        <w:rPr>
          <w:rFonts w:ascii="Times New Roman" w:hAnsi="Times New Roman" w:cs="Times New Roman"/>
          <w:b/>
          <w:i/>
        </w:rPr>
        <w:t>муниципального  имущества</w:t>
      </w:r>
    </w:p>
    <w:p w:rsidR="00577719" w:rsidRPr="00577719" w:rsidRDefault="00577719" w:rsidP="00577719">
      <w:pPr>
        <w:pStyle w:val="ConsPlusNormal"/>
        <w:ind w:firstLine="540"/>
        <w:jc w:val="both"/>
        <w:rPr>
          <w:rFonts w:ascii="Times New Roman" w:hAnsi="Times New Roman" w:cs="Times New Roman"/>
        </w:rPr>
      </w:pP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100. Затраты на капитальный ремонт муниципального имущества: нормативные затраты рассчитываются в соответствии с п.101 Правил (закупка производится на основании фактической потребности в данном виде работ,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101. Затраты на строительные работы, осуществляемые в рамках капитального ремонта: нормативные затраты рассчитываются в соответствии с п.102 Правил (закупка производится на основании фактической потребности в данном виде работ,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102. Затраты на разработку проектной документации: нормативные затраты рассчитываются в соответствии с п.103 Правил (закупка производится на основании фактической потребности в данном виде работ,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p>
    <w:p w:rsidR="00577719" w:rsidRPr="00577719" w:rsidRDefault="00577719" w:rsidP="00577719">
      <w:pPr>
        <w:pStyle w:val="ConsPlusNormal"/>
        <w:jc w:val="center"/>
        <w:outlineLvl w:val="2"/>
        <w:rPr>
          <w:rFonts w:ascii="Times New Roman" w:hAnsi="Times New Roman" w:cs="Times New Roman"/>
          <w:b/>
          <w:i/>
        </w:rPr>
      </w:pPr>
      <w:r w:rsidRPr="00577719">
        <w:rPr>
          <w:rFonts w:ascii="Times New Roman" w:hAnsi="Times New Roman" w:cs="Times New Roman"/>
          <w:b/>
          <w:i/>
        </w:rPr>
        <w:t xml:space="preserve">IV. </w:t>
      </w:r>
      <w:proofErr w:type="gramStart"/>
      <w:r w:rsidRPr="00577719">
        <w:rPr>
          <w:rFonts w:ascii="Times New Roman" w:hAnsi="Times New Roman" w:cs="Times New Roman"/>
          <w:b/>
          <w:i/>
        </w:rPr>
        <w:t>Затраты на финансовое обеспечение</w:t>
      </w:r>
      <w:r>
        <w:rPr>
          <w:rFonts w:ascii="Times New Roman" w:hAnsi="Times New Roman" w:cs="Times New Roman"/>
          <w:b/>
          <w:i/>
        </w:rPr>
        <w:t xml:space="preserve"> </w:t>
      </w:r>
      <w:r w:rsidRPr="00577719">
        <w:rPr>
          <w:rFonts w:ascii="Times New Roman" w:hAnsi="Times New Roman" w:cs="Times New Roman"/>
          <w:b/>
          <w:i/>
        </w:rPr>
        <w:t>строительства, реконструкции (в том числе с элементами</w:t>
      </w:r>
      <w:proofErr w:type="gramEnd"/>
    </w:p>
    <w:p w:rsidR="00577719" w:rsidRPr="00577719" w:rsidRDefault="00577719" w:rsidP="00577719">
      <w:pPr>
        <w:pStyle w:val="ConsPlusNormal"/>
        <w:jc w:val="center"/>
        <w:rPr>
          <w:rFonts w:ascii="Times New Roman" w:hAnsi="Times New Roman" w:cs="Times New Roman"/>
          <w:b/>
          <w:i/>
        </w:rPr>
      </w:pPr>
      <w:r w:rsidRPr="00577719">
        <w:rPr>
          <w:rFonts w:ascii="Times New Roman" w:hAnsi="Times New Roman" w:cs="Times New Roman"/>
          <w:b/>
          <w:i/>
        </w:rPr>
        <w:t>реставрации), технического перевооружения объектов</w:t>
      </w:r>
    </w:p>
    <w:p w:rsidR="00577719" w:rsidRPr="00577719" w:rsidRDefault="00577719" w:rsidP="00577719">
      <w:pPr>
        <w:pStyle w:val="ConsPlusNormal"/>
        <w:jc w:val="center"/>
        <w:rPr>
          <w:rFonts w:ascii="Times New Roman" w:hAnsi="Times New Roman" w:cs="Times New Roman"/>
          <w:b/>
          <w:i/>
        </w:rPr>
      </w:pPr>
      <w:r w:rsidRPr="00577719">
        <w:rPr>
          <w:rFonts w:ascii="Times New Roman" w:hAnsi="Times New Roman" w:cs="Times New Roman"/>
          <w:b/>
          <w:i/>
        </w:rPr>
        <w:t>капитального строительства</w:t>
      </w:r>
    </w:p>
    <w:p w:rsidR="00577719" w:rsidRPr="00577719" w:rsidRDefault="00577719" w:rsidP="00577719">
      <w:pPr>
        <w:pStyle w:val="ConsPlusNormal"/>
        <w:jc w:val="center"/>
        <w:rPr>
          <w:rFonts w:ascii="Times New Roman" w:hAnsi="Times New Roman" w:cs="Times New Roman"/>
        </w:rPr>
      </w:pP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103.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нормативные затраты рассчитываются в соответствии с п.104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104. Затраты на приобретение объектов недвижимого имущества: нормативные затраты рассчитываются в соответствии с п.105 Правил (закупка производится на основании фактической потребности в данном виде услуги,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p>
    <w:p w:rsidR="00577719" w:rsidRPr="00577719" w:rsidRDefault="00577719" w:rsidP="00577719">
      <w:pPr>
        <w:pStyle w:val="ConsPlusNormal"/>
        <w:jc w:val="center"/>
        <w:outlineLvl w:val="2"/>
        <w:rPr>
          <w:rFonts w:ascii="Times New Roman" w:hAnsi="Times New Roman" w:cs="Times New Roman"/>
          <w:b/>
          <w:i/>
        </w:rPr>
      </w:pPr>
      <w:r w:rsidRPr="00577719">
        <w:rPr>
          <w:rFonts w:ascii="Times New Roman" w:hAnsi="Times New Roman" w:cs="Times New Roman"/>
          <w:b/>
          <w:i/>
        </w:rPr>
        <w:t>V. Затраты на дополнительное профессиональное образование</w:t>
      </w:r>
    </w:p>
    <w:p w:rsidR="00577719" w:rsidRPr="00577719" w:rsidRDefault="00577719" w:rsidP="00577719">
      <w:pPr>
        <w:pStyle w:val="ConsPlusNormal"/>
        <w:ind w:firstLine="540"/>
        <w:jc w:val="both"/>
        <w:rPr>
          <w:rFonts w:ascii="Times New Roman" w:hAnsi="Times New Roman" w:cs="Times New Roman"/>
        </w:rPr>
      </w:pP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105. Затраты на приобретение образовательных услуг по профессиональной переподготовке и повышению квалификации: нормативные затраты рассчитываются в соответствии с п.106 Правил (закупка производится на основании фактической потребности в данном виде товара, в пределах лимитов бюджетных обязательств);</w:t>
      </w:r>
    </w:p>
    <w:p w:rsidR="00577719" w:rsidRPr="00577719" w:rsidRDefault="00577719" w:rsidP="00577719">
      <w:pPr>
        <w:pStyle w:val="ConsPlusNormal"/>
        <w:ind w:firstLine="540"/>
        <w:jc w:val="both"/>
        <w:rPr>
          <w:rFonts w:ascii="Times New Roman" w:hAnsi="Times New Roman" w:cs="Times New Roman"/>
        </w:rPr>
      </w:pPr>
    </w:p>
    <w:p w:rsidR="00577719" w:rsidRPr="00577719" w:rsidRDefault="00577719" w:rsidP="00577719">
      <w:pPr>
        <w:pStyle w:val="ConsPlusNormal"/>
        <w:jc w:val="center"/>
        <w:outlineLvl w:val="2"/>
        <w:rPr>
          <w:rFonts w:ascii="Times New Roman" w:hAnsi="Times New Roman" w:cs="Times New Roman"/>
          <w:b/>
          <w:i/>
        </w:rPr>
      </w:pPr>
      <w:r w:rsidRPr="00577719">
        <w:rPr>
          <w:rFonts w:ascii="Times New Roman" w:hAnsi="Times New Roman" w:cs="Times New Roman"/>
          <w:b/>
          <w:i/>
        </w:rPr>
        <w:t>VI. Затраты, порядок определения которых не установлен Правилами</w:t>
      </w:r>
    </w:p>
    <w:p w:rsidR="00577719" w:rsidRPr="00577719" w:rsidRDefault="00577719" w:rsidP="00577719">
      <w:pPr>
        <w:pStyle w:val="ConsPlusNormal"/>
        <w:ind w:firstLine="540"/>
        <w:jc w:val="both"/>
        <w:rPr>
          <w:rFonts w:ascii="Times New Roman" w:hAnsi="Times New Roman" w:cs="Times New Roman"/>
        </w:rPr>
      </w:pPr>
    </w:p>
    <w:p w:rsidR="00577719" w:rsidRPr="00577719" w:rsidRDefault="00577719" w:rsidP="00577719">
      <w:pPr>
        <w:pStyle w:val="ConsPlusNormal"/>
        <w:ind w:firstLine="540"/>
        <w:jc w:val="both"/>
        <w:rPr>
          <w:rFonts w:ascii="Times New Roman" w:hAnsi="Times New Roman" w:cs="Times New Roman"/>
        </w:rPr>
      </w:pPr>
    </w:p>
    <w:p w:rsidR="00577719" w:rsidRPr="00577719" w:rsidRDefault="00577719" w:rsidP="00577719">
      <w:pPr>
        <w:pStyle w:val="ConsPlusNormal"/>
        <w:ind w:firstLine="540"/>
        <w:jc w:val="both"/>
        <w:rPr>
          <w:rFonts w:ascii="Times New Roman" w:hAnsi="Times New Roman" w:cs="Times New Roman"/>
        </w:rPr>
      </w:pPr>
      <w:r w:rsidRPr="00577719">
        <w:rPr>
          <w:rFonts w:ascii="Times New Roman" w:hAnsi="Times New Roman" w:cs="Times New Roman"/>
        </w:rPr>
        <w:t>Нормативные затраты рассчитываются на основании фактической потребности в данном виде товаров, работ, услуг в пределах лимитов бюджетных обязательств.</w:t>
      </w:r>
    </w:p>
    <w:p w:rsidR="00577719" w:rsidRPr="00577719" w:rsidRDefault="00577719" w:rsidP="00577719">
      <w:pPr>
        <w:widowControl w:val="0"/>
        <w:suppressAutoHyphens/>
        <w:autoSpaceDE w:val="0"/>
        <w:jc w:val="both"/>
        <w:rPr>
          <w:rFonts w:ascii="Times New Roman" w:hAnsi="Times New Roman" w:cs="Times New Roman"/>
          <w:b/>
          <w:color w:val="000000"/>
          <w:sz w:val="20"/>
          <w:szCs w:val="20"/>
          <w:lang w:eastAsia="ar-SA"/>
        </w:rPr>
      </w:pPr>
    </w:p>
    <w:p w:rsidR="00577719" w:rsidRPr="00577719" w:rsidRDefault="00577719" w:rsidP="00104C26">
      <w:pPr>
        <w:keepNext/>
        <w:spacing w:after="0"/>
        <w:jc w:val="center"/>
        <w:outlineLvl w:val="3"/>
        <w:rPr>
          <w:rFonts w:ascii="Times New Roman" w:hAnsi="Times New Roman" w:cs="Times New Roman"/>
          <w:b/>
          <w:bCs/>
          <w:sz w:val="20"/>
          <w:szCs w:val="20"/>
        </w:rPr>
      </w:pPr>
      <w:r w:rsidRPr="00577719">
        <w:rPr>
          <w:rFonts w:ascii="Times New Roman" w:hAnsi="Times New Roman" w:cs="Times New Roman"/>
          <w:b/>
          <w:bCs/>
          <w:sz w:val="20"/>
          <w:szCs w:val="20"/>
        </w:rPr>
        <w:t xml:space="preserve">АДМИНИСТРАЦИЯ  ГОРОДОКСКОГО СЕЛЬСОВЕТА </w:t>
      </w:r>
    </w:p>
    <w:p w:rsidR="00577719" w:rsidRPr="00577719" w:rsidRDefault="00577719" w:rsidP="00104C26">
      <w:pPr>
        <w:keepNext/>
        <w:spacing w:after="0"/>
        <w:jc w:val="center"/>
        <w:outlineLvl w:val="3"/>
        <w:rPr>
          <w:rFonts w:ascii="Times New Roman" w:hAnsi="Times New Roman" w:cs="Times New Roman"/>
          <w:b/>
          <w:bCs/>
          <w:sz w:val="20"/>
          <w:szCs w:val="20"/>
        </w:rPr>
      </w:pPr>
      <w:r w:rsidRPr="00577719">
        <w:rPr>
          <w:rFonts w:ascii="Times New Roman" w:hAnsi="Times New Roman" w:cs="Times New Roman"/>
          <w:b/>
          <w:bCs/>
          <w:sz w:val="20"/>
          <w:szCs w:val="20"/>
        </w:rPr>
        <w:t xml:space="preserve"> МИНУСИНСКОГО РАЙОНА                            </w:t>
      </w:r>
    </w:p>
    <w:p w:rsidR="00577719" w:rsidRPr="00577719" w:rsidRDefault="00577719" w:rsidP="00104C26">
      <w:pPr>
        <w:keepNext/>
        <w:spacing w:after="0"/>
        <w:jc w:val="center"/>
        <w:outlineLvl w:val="3"/>
        <w:rPr>
          <w:rFonts w:ascii="Times New Roman" w:hAnsi="Times New Roman" w:cs="Times New Roman"/>
          <w:b/>
          <w:bCs/>
          <w:sz w:val="20"/>
          <w:szCs w:val="20"/>
        </w:rPr>
      </w:pPr>
      <w:r w:rsidRPr="00577719">
        <w:rPr>
          <w:rFonts w:ascii="Times New Roman" w:hAnsi="Times New Roman" w:cs="Times New Roman"/>
          <w:b/>
          <w:bCs/>
          <w:sz w:val="20"/>
          <w:szCs w:val="20"/>
        </w:rPr>
        <w:t xml:space="preserve"> КРАСНОЯРСКОГО КРАЯ</w:t>
      </w:r>
    </w:p>
    <w:p w:rsidR="00577719" w:rsidRPr="00577719" w:rsidRDefault="00577719" w:rsidP="00104C26">
      <w:pPr>
        <w:spacing w:after="0"/>
        <w:jc w:val="center"/>
        <w:outlineLvl w:val="4"/>
        <w:rPr>
          <w:rFonts w:ascii="Times New Roman" w:hAnsi="Times New Roman" w:cs="Times New Roman"/>
          <w:b/>
          <w:bCs/>
          <w:iCs/>
          <w:sz w:val="20"/>
          <w:szCs w:val="20"/>
        </w:rPr>
      </w:pPr>
      <w:r w:rsidRPr="00577719">
        <w:rPr>
          <w:rFonts w:ascii="Times New Roman" w:hAnsi="Times New Roman" w:cs="Times New Roman"/>
          <w:b/>
          <w:bCs/>
          <w:iCs/>
          <w:sz w:val="20"/>
          <w:szCs w:val="20"/>
        </w:rPr>
        <w:t>ПОСТАНОВЛЕНИЕ</w:t>
      </w:r>
    </w:p>
    <w:p w:rsidR="00577719" w:rsidRPr="00577719" w:rsidRDefault="00577719" w:rsidP="00104C26">
      <w:pPr>
        <w:spacing w:after="0"/>
        <w:jc w:val="center"/>
        <w:rPr>
          <w:rFonts w:ascii="Times New Roman" w:hAnsi="Times New Roman" w:cs="Times New Roman"/>
          <w:sz w:val="20"/>
          <w:szCs w:val="20"/>
        </w:rPr>
      </w:pPr>
    </w:p>
    <w:p w:rsidR="00577719" w:rsidRPr="00577719" w:rsidRDefault="00577719" w:rsidP="00104C26">
      <w:pPr>
        <w:spacing w:after="0"/>
        <w:jc w:val="both"/>
        <w:rPr>
          <w:rFonts w:ascii="Times New Roman" w:hAnsi="Times New Roman" w:cs="Times New Roman"/>
          <w:sz w:val="20"/>
          <w:szCs w:val="20"/>
        </w:rPr>
      </w:pPr>
      <w:r w:rsidRPr="00577719">
        <w:rPr>
          <w:rFonts w:ascii="Times New Roman" w:hAnsi="Times New Roman" w:cs="Times New Roman"/>
          <w:sz w:val="20"/>
          <w:szCs w:val="20"/>
        </w:rPr>
        <w:t xml:space="preserve"> "16" января 2017г.  </w:t>
      </w:r>
      <w:r w:rsidRPr="00577719">
        <w:rPr>
          <w:rFonts w:ascii="Times New Roman" w:hAnsi="Times New Roman" w:cs="Times New Roman"/>
          <w:sz w:val="20"/>
          <w:szCs w:val="20"/>
        </w:rPr>
        <w:tab/>
        <w:t xml:space="preserve">       </w:t>
      </w:r>
      <w:r w:rsidR="00104C26">
        <w:rPr>
          <w:rFonts w:ascii="Times New Roman" w:hAnsi="Times New Roman" w:cs="Times New Roman"/>
          <w:sz w:val="20"/>
          <w:szCs w:val="20"/>
        </w:rPr>
        <w:t xml:space="preserve">                      </w:t>
      </w:r>
      <w:r w:rsidRPr="00577719">
        <w:rPr>
          <w:rFonts w:ascii="Times New Roman" w:hAnsi="Times New Roman" w:cs="Times New Roman"/>
          <w:sz w:val="20"/>
          <w:szCs w:val="20"/>
        </w:rPr>
        <w:t xml:space="preserve">          с. Городок</w:t>
      </w:r>
      <w:r w:rsidRPr="00577719">
        <w:rPr>
          <w:rFonts w:ascii="Times New Roman" w:hAnsi="Times New Roman" w:cs="Times New Roman"/>
          <w:sz w:val="20"/>
          <w:szCs w:val="20"/>
        </w:rPr>
        <w:tab/>
      </w:r>
      <w:r w:rsidRPr="00577719">
        <w:rPr>
          <w:rFonts w:ascii="Times New Roman" w:hAnsi="Times New Roman" w:cs="Times New Roman"/>
          <w:sz w:val="20"/>
          <w:szCs w:val="20"/>
        </w:rPr>
        <w:tab/>
        <w:t xml:space="preserve">            № 2-п</w:t>
      </w:r>
    </w:p>
    <w:p w:rsidR="00577719" w:rsidRPr="00577719" w:rsidRDefault="00577719" w:rsidP="00104C26">
      <w:pPr>
        <w:spacing w:after="0"/>
        <w:jc w:val="both"/>
        <w:rPr>
          <w:rFonts w:ascii="Times New Roman" w:hAnsi="Times New Roman" w:cs="Times New Roman"/>
          <w:sz w:val="20"/>
          <w:szCs w:val="20"/>
        </w:rPr>
      </w:pPr>
    </w:p>
    <w:p w:rsidR="00577719" w:rsidRPr="00577719" w:rsidRDefault="00577719" w:rsidP="00104C26">
      <w:pPr>
        <w:spacing w:after="0"/>
        <w:jc w:val="both"/>
        <w:rPr>
          <w:rFonts w:ascii="Times New Roman" w:hAnsi="Times New Roman" w:cs="Times New Roman"/>
          <w:sz w:val="20"/>
          <w:szCs w:val="20"/>
        </w:rPr>
      </w:pPr>
      <w:r w:rsidRPr="00577719">
        <w:rPr>
          <w:rFonts w:ascii="Times New Roman" w:hAnsi="Times New Roman" w:cs="Times New Roman"/>
          <w:sz w:val="20"/>
          <w:szCs w:val="20"/>
        </w:rPr>
        <w:t xml:space="preserve">Об утверждении требований к </w:t>
      </w:r>
      <w:proofErr w:type="gramStart"/>
      <w:r w:rsidRPr="00577719">
        <w:rPr>
          <w:rFonts w:ascii="Times New Roman" w:hAnsi="Times New Roman" w:cs="Times New Roman"/>
          <w:sz w:val="20"/>
          <w:szCs w:val="20"/>
        </w:rPr>
        <w:t>закупаемым</w:t>
      </w:r>
      <w:proofErr w:type="gramEnd"/>
    </w:p>
    <w:p w:rsidR="00577719" w:rsidRPr="00577719" w:rsidRDefault="00577719" w:rsidP="00104C26">
      <w:pPr>
        <w:spacing w:after="0"/>
        <w:jc w:val="both"/>
        <w:rPr>
          <w:rFonts w:ascii="Times New Roman" w:hAnsi="Times New Roman" w:cs="Times New Roman"/>
          <w:sz w:val="20"/>
          <w:szCs w:val="20"/>
        </w:rPr>
      </w:pPr>
      <w:r w:rsidRPr="00577719">
        <w:rPr>
          <w:rFonts w:ascii="Times New Roman" w:hAnsi="Times New Roman" w:cs="Times New Roman"/>
          <w:sz w:val="20"/>
          <w:szCs w:val="20"/>
        </w:rPr>
        <w:t xml:space="preserve">администрацией </w:t>
      </w:r>
      <w:proofErr w:type="spellStart"/>
      <w:r w:rsidRPr="00577719">
        <w:rPr>
          <w:rFonts w:ascii="Times New Roman" w:hAnsi="Times New Roman" w:cs="Times New Roman"/>
          <w:sz w:val="20"/>
          <w:szCs w:val="20"/>
        </w:rPr>
        <w:t>Городокского</w:t>
      </w:r>
      <w:proofErr w:type="spellEnd"/>
      <w:r w:rsidRPr="00577719">
        <w:rPr>
          <w:rFonts w:ascii="Times New Roman" w:hAnsi="Times New Roman" w:cs="Times New Roman"/>
          <w:sz w:val="20"/>
          <w:szCs w:val="20"/>
        </w:rPr>
        <w:t xml:space="preserve"> сельсовета Минусинского</w:t>
      </w:r>
    </w:p>
    <w:p w:rsidR="00577719" w:rsidRPr="00577719" w:rsidRDefault="00577719" w:rsidP="00104C26">
      <w:pPr>
        <w:spacing w:after="0"/>
        <w:jc w:val="both"/>
        <w:rPr>
          <w:rFonts w:ascii="Times New Roman" w:hAnsi="Times New Roman" w:cs="Times New Roman"/>
          <w:sz w:val="20"/>
          <w:szCs w:val="20"/>
        </w:rPr>
      </w:pPr>
      <w:r w:rsidRPr="00577719">
        <w:rPr>
          <w:rFonts w:ascii="Times New Roman" w:hAnsi="Times New Roman" w:cs="Times New Roman"/>
          <w:sz w:val="20"/>
          <w:szCs w:val="20"/>
        </w:rPr>
        <w:t xml:space="preserve"> района Красноярского края отдельным видам товаров, работ, услуг </w:t>
      </w:r>
    </w:p>
    <w:p w:rsidR="00577719" w:rsidRPr="00577719" w:rsidRDefault="00577719" w:rsidP="00104C26">
      <w:pPr>
        <w:spacing w:after="0"/>
        <w:jc w:val="both"/>
        <w:rPr>
          <w:rFonts w:ascii="Times New Roman" w:hAnsi="Times New Roman" w:cs="Times New Roman"/>
          <w:sz w:val="20"/>
          <w:szCs w:val="20"/>
        </w:rPr>
      </w:pPr>
      <w:r w:rsidRPr="00577719">
        <w:rPr>
          <w:rFonts w:ascii="Times New Roman" w:hAnsi="Times New Roman" w:cs="Times New Roman"/>
          <w:sz w:val="20"/>
          <w:szCs w:val="20"/>
        </w:rPr>
        <w:t>(в том числе предельных цен товаров, работ, услуг)</w:t>
      </w:r>
    </w:p>
    <w:p w:rsidR="00577719" w:rsidRPr="00577719" w:rsidRDefault="00577719" w:rsidP="00577719">
      <w:pPr>
        <w:jc w:val="both"/>
        <w:rPr>
          <w:rFonts w:ascii="Times New Roman" w:hAnsi="Times New Roman" w:cs="Times New Roman"/>
          <w:sz w:val="20"/>
          <w:szCs w:val="20"/>
        </w:rPr>
      </w:pPr>
    </w:p>
    <w:p w:rsidR="00577719" w:rsidRPr="00577719" w:rsidRDefault="00577719" w:rsidP="00577719">
      <w:pPr>
        <w:ind w:firstLine="708"/>
        <w:jc w:val="both"/>
        <w:rPr>
          <w:rFonts w:ascii="Times New Roman" w:hAnsi="Times New Roman" w:cs="Times New Roman"/>
          <w:sz w:val="20"/>
          <w:szCs w:val="20"/>
        </w:rPr>
      </w:pPr>
      <w:proofErr w:type="gramStart"/>
      <w:r w:rsidRPr="00577719">
        <w:rPr>
          <w:rFonts w:ascii="Times New Roman" w:hAnsi="Times New Roman" w:cs="Times New Roman"/>
          <w:sz w:val="20"/>
          <w:szCs w:val="20"/>
        </w:rPr>
        <w:t>В соответствии с пунктом 2 части 4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 926 «Об утверждении общих правил определения требований</w:t>
      </w:r>
      <w:proofErr w:type="gramEnd"/>
      <w:r w:rsidRPr="00577719">
        <w:rPr>
          <w:rFonts w:ascii="Times New Roman" w:hAnsi="Times New Roman" w:cs="Times New Roman"/>
          <w:sz w:val="20"/>
          <w:szCs w:val="20"/>
        </w:rPr>
        <w:t xml:space="preserve"> </w:t>
      </w:r>
      <w:proofErr w:type="gramStart"/>
      <w:r w:rsidRPr="00577719">
        <w:rPr>
          <w:rFonts w:ascii="Times New Roman" w:hAnsi="Times New Roman" w:cs="Times New Roman"/>
          <w:sz w:val="20"/>
          <w:szCs w:val="20"/>
        </w:rPr>
        <w:t xml:space="preserve">к закупаемым заказчиками отдельным видам товаров, работ, услуг (в том числе предельных цен товаров, работ, услуг)», постановлением администрации </w:t>
      </w:r>
      <w:proofErr w:type="spellStart"/>
      <w:r w:rsidRPr="00577719">
        <w:rPr>
          <w:rFonts w:ascii="Times New Roman" w:hAnsi="Times New Roman" w:cs="Times New Roman"/>
          <w:sz w:val="20"/>
          <w:szCs w:val="20"/>
        </w:rPr>
        <w:t>Городокского</w:t>
      </w:r>
      <w:proofErr w:type="spellEnd"/>
      <w:r w:rsidRPr="00577719">
        <w:rPr>
          <w:rFonts w:ascii="Times New Roman" w:hAnsi="Times New Roman" w:cs="Times New Roman"/>
          <w:sz w:val="20"/>
          <w:szCs w:val="20"/>
        </w:rPr>
        <w:t xml:space="preserve"> сельсовета Минусинского района </w:t>
      </w:r>
      <w:r w:rsidRPr="00577719">
        <w:rPr>
          <w:rFonts w:ascii="Times New Roman" w:hAnsi="Times New Roman" w:cs="Times New Roman"/>
          <w:sz w:val="20"/>
          <w:szCs w:val="20"/>
        </w:rPr>
        <w:lastRenderedPageBreak/>
        <w:t xml:space="preserve">Красноярского края  22.12.2016г. №113-П «Об утверждении Правил определения требований к закупаемым администрацией </w:t>
      </w:r>
      <w:proofErr w:type="spellStart"/>
      <w:r w:rsidRPr="00577719">
        <w:rPr>
          <w:rFonts w:ascii="Times New Roman" w:hAnsi="Times New Roman" w:cs="Times New Roman"/>
          <w:sz w:val="20"/>
          <w:szCs w:val="20"/>
        </w:rPr>
        <w:t>Городокского</w:t>
      </w:r>
      <w:proofErr w:type="spellEnd"/>
      <w:r w:rsidRPr="00577719">
        <w:rPr>
          <w:rFonts w:ascii="Times New Roman" w:hAnsi="Times New Roman" w:cs="Times New Roman"/>
          <w:sz w:val="20"/>
          <w:szCs w:val="20"/>
        </w:rPr>
        <w:t xml:space="preserve">  сельсовета Минусинского района Красноярского края отдельным видам товаров, работ, услуг (в том числе предельных цен товаров, работ, услуг)», руководствуясь статьями 29.3, 31 Устава </w:t>
      </w:r>
      <w:proofErr w:type="spellStart"/>
      <w:r w:rsidRPr="00577719">
        <w:rPr>
          <w:rFonts w:ascii="Times New Roman" w:hAnsi="Times New Roman" w:cs="Times New Roman"/>
          <w:sz w:val="20"/>
          <w:szCs w:val="20"/>
        </w:rPr>
        <w:t>Городокского</w:t>
      </w:r>
      <w:proofErr w:type="spellEnd"/>
      <w:proofErr w:type="gramEnd"/>
      <w:r w:rsidRPr="00577719">
        <w:rPr>
          <w:rFonts w:ascii="Times New Roman" w:hAnsi="Times New Roman" w:cs="Times New Roman"/>
          <w:sz w:val="20"/>
          <w:szCs w:val="20"/>
        </w:rPr>
        <w:t xml:space="preserve"> сельсовета Минусинского района Красноярского края, ПОСТАНОВЛЯЮ:</w:t>
      </w:r>
    </w:p>
    <w:p w:rsidR="00577719" w:rsidRPr="00577719" w:rsidRDefault="00577719" w:rsidP="00577719">
      <w:pPr>
        <w:numPr>
          <w:ilvl w:val="0"/>
          <w:numId w:val="27"/>
        </w:numPr>
        <w:spacing w:after="0" w:line="240" w:lineRule="auto"/>
        <w:ind w:left="0" w:firstLine="709"/>
        <w:jc w:val="both"/>
        <w:rPr>
          <w:rFonts w:ascii="Times New Roman" w:hAnsi="Times New Roman" w:cs="Times New Roman"/>
          <w:sz w:val="20"/>
          <w:szCs w:val="20"/>
        </w:rPr>
      </w:pPr>
      <w:proofErr w:type="gramStart"/>
      <w:r w:rsidRPr="00577719">
        <w:rPr>
          <w:rFonts w:ascii="Times New Roman" w:hAnsi="Times New Roman" w:cs="Times New Roman"/>
          <w:sz w:val="20"/>
          <w:szCs w:val="20"/>
        </w:rPr>
        <w:t xml:space="preserve">Утвердить требования к закупаемым администрацией </w:t>
      </w:r>
      <w:proofErr w:type="spellStart"/>
      <w:r w:rsidRPr="00577719">
        <w:rPr>
          <w:rFonts w:ascii="Times New Roman" w:hAnsi="Times New Roman" w:cs="Times New Roman"/>
          <w:sz w:val="20"/>
          <w:szCs w:val="20"/>
        </w:rPr>
        <w:t>Городокского</w:t>
      </w:r>
      <w:proofErr w:type="spellEnd"/>
      <w:r w:rsidRPr="00577719">
        <w:rPr>
          <w:rFonts w:ascii="Times New Roman" w:hAnsi="Times New Roman" w:cs="Times New Roman"/>
          <w:sz w:val="20"/>
          <w:szCs w:val="20"/>
        </w:rPr>
        <w:t xml:space="preserve"> сельсовета Минусинского района Красноярского края  отдельным видам товаров, работ, услуг (в том числе предельных цен товаров, работ, услуг) в соответствии с прилагаемым Перечнем отдельных видов товаров, работ, услуг, их потребительских свойств (в том числе качества) и иных характеристик (в том числе предельных цен товаров, работ, услуг) к ним для администрации </w:t>
      </w:r>
      <w:proofErr w:type="spellStart"/>
      <w:r w:rsidRPr="00577719">
        <w:rPr>
          <w:rFonts w:ascii="Times New Roman" w:hAnsi="Times New Roman" w:cs="Times New Roman"/>
          <w:sz w:val="20"/>
          <w:szCs w:val="20"/>
        </w:rPr>
        <w:t>Городокского</w:t>
      </w:r>
      <w:proofErr w:type="spellEnd"/>
      <w:r w:rsidRPr="00577719">
        <w:rPr>
          <w:rFonts w:ascii="Times New Roman" w:hAnsi="Times New Roman" w:cs="Times New Roman"/>
          <w:sz w:val="20"/>
          <w:szCs w:val="20"/>
        </w:rPr>
        <w:t xml:space="preserve"> сельсовета Минусинского района</w:t>
      </w:r>
      <w:proofErr w:type="gramEnd"/>
      <w:r w:rsidRPr="00577719">
        <w:rPr>
          <w:rFonts w:ascii="Times New Roman" w:hAnsi="Times New Roman" w:cs="Times New Roman"/>
          <w:sz w:val="20"/>
          <w:szCs w:val="20"/>
        </w:rPr>
        <w:t xml:space="preserve"> Красноярского края, согласно приложению к настоящему постановлению.</w:t>
      </w:r>
    </w:p>
    <w:p w:rsidR="00577719" w:rsidRPr="00577719" w:rsidRDefault="00577719" w:rsidP="00577719">
      <w:pPr>
        <w:numPr>
          <w:ilvl w:val="0"/>
          <w:numId w:val="27"/>
        </w:numPr>
        <w:spacing w:after="0" w:line="240" w:lineRule="auto"/>
        <w:ind w:left="0" w:firstLine="709"/>
        <w:jc w:val="both"/>
        <w:rPr>
          <w:rFonts w:ascii="Times New Roman" w:hAnsi="Times New Roman" w:cs="Times New Roman"/>
          <w:sz w:val="20"/>
          <w:szCs w:val="20"/>
        </w:rPr>
      </w:pPr>
      <w:proofErr w:type="gramStart"/>
      <w:r w:rsidRPr="00577719">
        <w:rPr>
          <w:rFonts w:ascii="Times New Roman" w:hAnsi="Times New Roman" w:cs="Times New Roman"/>
          <w:sz w:val="20"/>
          <w:szCs w:val="20"/>
        </w:rPr>
        <w:t>Контроль за</w:t>
      </w:r>
      <w:proofErr w:type="gramEnd"/>
      <w:r w:rsidRPr="00577719">
        <w:rPr>
          <w:rFonts w:ascii="Times New Roman" w:hAnsi="Times New Roman" w:cs="Times New Roman"/>
          <w:sz w:val="20"/>
          <w:szCs w:val="20"/>
        </w:rPr>
        <w:t xml:space="preserve"> настоящим постановлением возложить на заместителя главы администрации </w:t>
      </w:r>
      <w:proofErr w:type="spellStart"/>
      <w:r w:rsidRPr="00577719">
        <w:rPr>
          <w:rFonts w:ascii="Times New Roman" w:hAnsi="Times New Roman" w:cs="Times New Roman"/>
          <w:sz w:val="20"/>
          <w:szCs w:val="20"/>
        </w:rPr>
        <w:t>Городокского</w:t>
      </w:r>
      <w:proofErr w:type="spellEnd"/>
      <w:r w:rsidRPr="00577719">
        <w:rPr>
          <w:rFonts w:ascii="Times New Roman" w:hAnsi="Times New Roman" w:cs="Times New Roman"/>
          <w:sz w:val="20"/>
          <w:szCs w:val="20"/>
        </w:rPr>
        <w:t xml:space="preserve"> сельсовета.</w:t>
      </w:r>
    </w:p>
    <w:p w:rsidR="00577719" w:rsidRPr="00577719" w:rsidRDefault="00577719" w:rsidP="00577719">
      <w:pPr>
        <w:numPr>
          <w:ilvl w:val="0"/>
          <w:numId w:val="27"/>
        </w:numPr>
        <w:spacing w:after="0" w:line="240" w:lineRule="auto"/>
        <w:ind w:left="0" w:firstLine="709"/>
        <w:jc w:val="both"/>
        <w:rPr>
          <w:rFonts w:ascii="Times New Roman" w:hAnsi="Times New Roman" w:cs="Times New Roman"/>
          <w:sz w:val="20"/>
          <w:szCs w:val="20"/>
        </w:rPr>
      </w:pPr>
      <w:r w:rsidRPr="00577719">
        <w:rPr>
          <w:rFonts w:ascii="Times New Roman" w:hAnsi="Times New Roman" w:cs="Times New Roman"/>
          <w:sz w:val="20"/>
          <w:szCs w:val="20"/>
        </w:rPr>
        <w:t>Постановление вступает в силу со дня подписания.</w:t>
      </w:r>
    </w:p>
    <w:p w:rsidR="00577719" w:rsidRPr="00577719" w:rsidRDefault="00577719" w:rsidP="00577719">
      <w:pPr>
        <w:widowControl w:val="0"/>
        <w:autoSpaceDE w:val="0"/>
        <w:autoSpaceDN w:val="0"/>
        <w:adjustRightInd w:val="0"/>
        <w:spacing w:line="360" w:lineRule="exact"/>
        <w:rPr>
          <w:rFonts w:ascii="Times New Roman" w:hAnsi="Times New Roman" w:cs="Times New Roman"/>
          <w:sz w:val="20"/>
          <w:szCs w:val="20"/>
        </w:rPr>
      </w:pPr>
      <w:r w:rsidRPr="00577719">
        <w:rPr>
          <w:rFonts w:ascii="Times New Roman" w:hAnsi="Times New Roman" w:cs="Times New Roman"/>
          <w:sz w:val="20"/>
          <w:szCs w:val="20"/>
        </w:rPr>
        <w:t xml:space="preserve">Глава сельсовета:                                             А.В. Тощев        </w:t>
      </w:r>
      <w:r w:rsidRPr="00577719">
        <w:rPr>
          <w:rFonts w:ascii="Times New Roman" w:hAnsi="Times New Roman" w:cs="Times New Roman"/>
          <w:sz w:val="20"/>
          <w:szCs w:val="20"/>
        </w:rPr>
        <w:tab/>
      </w:r>
    </w:p>
    <w:tbl>
      <w:tblPr>
        <w:tblW w:w="0" w:type="auto"/>
        <w:tblCellMar>
          <w:left w:w="30" w:type="dxa"/>
          <w:right w:w="30" w:type="dxa"/>
        </w:tblCellMar>
        <w:tblLook w:val="0000"/>
      </w:tblPr>
      <w:tblGrid>
        <w:gridCol w:w="235"/>
        <w:gridCol w:w="484"/>
        <w:gridCol w:w="911"/>
        <w:gridCol w:w="332"/>
        <w:gridCol w:w="547"/>
        <w:gridCol w:w="1543"/>
        <w:gridCol w:w="815"/>
        <w:gridCol w:w="1543"/>
        <w:gridCol w:w="1354"/>
        <w:gridCol w:w="863"/>
        <w:gridCol w:w="788"/>
      </w:tblGrid>
      <w:tr w:rsidR="00577719" w:rsidRPr="00577719" w:rsidTr="00A85F25">
        <w:tblPrEx>
          <w:tblCellMar>
            <w:top w:w="0" w:type="dxa"/>
            <w:bottom w:w="0" w:type="dxa"/>
          </w:tblCellMar>
        </w:tblPrEx>
        <w:trPr>
          <w:trHeight w:val="1474"/>
        </w:trPr>
        <w:tc>
          <w:tcPr>
            <w:tcW w:w="0" w:type="auto"/>
            <w:tcBorders>
              <w:top w:val="single" w:sz="2" w:space="0" w:color="000000"/>
              <w:left w:val="single" w:sz="2" w:space="0" w:color="000000"/>
              <w:bottom w:val="single" w:sz="2" w:space="0" w:color="000000"/>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b/>
                <w:bCs/>
                <w:color w:val="000000"/>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Приложение                                                                                                                                                                                                                                                                                                                                                                                                                                                                                                                                                                                            к Постановлению об утверждении требований к закупаемым  Администрацией </w:t>
            </w:r>
            <w:proofErr w:type="spellStart"/>
            <w:r w:rsidRPr="00577719">
              <w:rPr>
                <w:rFonts w:ascii="Times New Roman" w:hAnsi="Times New Roman" w:cs="Times New Roman"/>
                <w:b/>
                <w:bCs/>
                <w:color w:val="000000"/>
                <w:sz w:val="20"/>
                <w:szCs w:val="20"/>
              </w:rPr>
              <w:t>Городокского</w:t>
            </w:r>
            <w:proofErr w:type="spellEnd"/>
            <w:r w:rsidRPr="00577719">
              <w:rPr>
                <w:rFonts w:ascii="Times New Roman" w:hAnsi="Times New Roman" w:cs="Times New Roman"/>
                <w:b/>
                <w:bCs/>
                <w:color w:val="000000"/>
                <w:sz w:val="20"/>
                <w:szCs w:val="20"/>
              </w:rPr>
              <w:t xml:space="preserve"> сельсовета Минусинского района Красноярского края отдельным видам товаров, работ, услуг  (в том числе предельных цен товаров, работ, услуг)</w:t>
            </w:r>
          </w:p>
        </w:tc>
      </w:tr>
      <w:tr w:rsidR="00577719" w:rsidRPr="00577719" w:rsidTr="00A85F25">
        <w:tblPrEx>
          <w:tblCellMar>
            <w:top w:w="0" w:type="dxa"/>
            <w:bottom w:w="0" w:type="dxa"/>
          </w:tblCellMar>
        </w:tblPrEx>
        <w:trPr>
          <w:trHeight w:val="206"/>
        </w:trPr>
        <w:tc>
          <w:tcPr>
            <w:tcW w:w="0" w:type="auto"/>
            <w:tcBorders>
              <w:top w:val="single" w:sz="2" w:space="0" w:color="000000"/>
              <w:left w:val="single" w:sz="2" w:space="0" w:color="000000"/>
              <w:bottom w:val="single" w:sz="2" w:space="0" w:color="000000"/>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solid" w:color="FFFFFF" w:fill="auto"/>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749"/>
        </w:trPr>
        <w:tc>
          <w:tcPr>
            <w:tcW w:w="0" w:type="auto"/>
            <w:gridSpan w:val="11"/>
            <w:tcBorders>
              <w:top w:val="single" w:sz="2" w:space="0" w:color="000000"/>
              <w:left w:val="single" w:sz="2" w:space="0" w:color="000000"/>
              <w:bottom w:val="single" w:sz="2" w:space="0" w:color="000000"/>
              <w:right w:val="single" w:sz="2" w:space="0" w:color="000000"/>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ПЕРЕЧЕНЬ</w:t>
            </w:r>
          </w:p>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 для Администрации </w:t>
            </w:r>
            <w:proofErr w:type="spellStart"/>
            <w:r w:rsidRPr="00577719">
              <w:rPr>
                <w:rFonts w:ascii="Times New Roman" w:hAnsi="Times New Roman" w:cs="Times New Roman"/>
                <w:b/>
                <w:bCs/>
                <w:color w:val="000000"/>
                <w:sz w:val="20"/>
                <w:szCs w:val="20"/>
              </w:rPr>
              <w:t>Городокского</w:t>
            </w:r>
            <w:proofErr w:type="spellEnd"/>
            <w:r w:rsidRPr="00577719">
              <w:rPr>
                <w:rFonts w:ascii="Times New Roman" w:hAnsi="Times New Roman" w:cs="Times New Roman"/>
                <w:b/>
                <w:bCs/>
                <w:color w:val="000000"/>
                <w:sz w:val="20"/>
                <w:szCs w:val="20"/>
              </w:rPr>
              <w:t xml:space="preserve"> сельсовета Минусинского района Красноярского края </w:t>
            </w:r>
          </w:p>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r>
      <w:tr w:rsidR="00577719" w:rsidRPr="00577719" w:rsidTr="00A85F25">
        <w:tblPrEx>
          <w:tblCellMar>
            <w:top w:w="0" w:type="dxa"/>
            <w:bottom w:w="0" w:type="dxa"/>
          </w:tblCellMar>
        </w:tblPrEx>
        <w:trPr>
          <w:trHeight w:val="130"/>
        </w:trPr>
        <w:tc>
          <w:tcPr>
            <w:tcW w:w="0" w:type="auto"/>
            <w:tcBorders>
              <w:top w:val="single" w:sz="2" w:space="0" w:color="000000"/>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c>
          <w:tcPr>
            <w:tcW w:w="0" w:type="auto"/>
            <w:tcBorders>
              <w:top w:val="single" w:sz="2" w:space="0" w:color="000000"/>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c>
          <w:tcPr>
            <w:tcW w:w="0" w:type="auto"/>
            <w:tcBorders>
              <w:top w:val="single" w:sz="2" w:space="0" w:color="000000"/>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c>
          <w:tcPr>
            <w:tcW w:w="0" w:type="auto"/>
            <w:tcBorders>
              <w:top w:val="single" w:sz="2" w:space="0" w:color="000000"/>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c>
          <w:tcPr>
            <w:tcW w:w="0" w:type="auto"/>
            <w:tcBorders>
              <w:top w:val="single" w:sz="2" w:space="0" w:color="000000"/>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c>
          <w:tcPr>
            <w:tcW w:w="0" w:type="auto"/>
            <w:tcBorders>
              <w:top w:val="single" w:sz="2" w:space="0" w:color="000000"/>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c>
          <w:tcPr>
            <w:tcW w:w="0" w:type="auto"/>
            <w:tcBorders>
              <w:top w:val="single" w:sz="2" w:space="0" w:color="000000"/>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c>
          <w:tcPr>
            <w:tcW w:w="0" w:type="auto"/>
            <w:tcBorders>
              <w:top w:val="single" w:sz="2" w:space="0" w:color="000000"/>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c>
          <w:tcPr>
            <w:tcW w:w="0" w:type="auto"/>
            <w:tcBorders>
              <w:top w:val="single" w:sz="2" w:space="0" w:color="000000"/>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c>
          <w:tcPr>
            <w:tcW w:w="0" w:type="auto"/>
            <w:tcBorders>
              <w:top w:val="single" w:sz="2" w:space="0" w:color="000000"/>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c>
          <w:tcPr>
            <w:tcW w:w="0" w:type="auto"/>
            <w:tcBorders>
              <w:top w:val="single" w:sz="2" w:space="0" w:color="000000"/>
              <w:left w:val="single" w:sz="2" w:space="0" w:color="000000"/>
              <w:bottom w:val="single" w:sz="12" w:space="0" w:color="auto"/>
              <w:right w:val="single" w:sz="2" w:space="0" w:color="000000"/>
            </w:tcBorders>
            <w:shd w:val="solid" w:color="FFFFFF" w:fill="auto"/>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922"/>
        </w:trPr>
        <w:tc>
          <w:tcPr>
            <w:tcW w:w="0" w:type="auto"/>
            <w:tcBorders>
              <w:top w:val="single" w:sz="12" w:space="0" w:color="auto"/>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 </w:t>
            </w:r>
            <w:proofErr w:type="spellStart"/>
            <w:proofErr w:type="gramStart"/>
            <w:r w:rsidRPr="00577719">
              <w:rPr>
                <w:rFonts w:ascii="Times New Roman" w:hAnsi="Times New Roman" w:cs="Times New Roman"/>
                <w:color w:val="000000"/>
                <w:sz w:val="20"/>
                <w:szCs w:val="20"/>
              </w:rPr>
              <w:t>п</w:t>
            </w:r>
            <w:proofErr w:type="spellEnd"/>
            <w:proofErr w:type="gramEnd"/>
            <w:r w:rsidRPr="00577719">
              <w:rPr>
                <w:rFonts w:ascii="Times New Roman" w:hAnsi="Times New Roman" w:cs="Times New Roman"/>
                <w:color w:val="000000"/>
                <w:sz w:val="20"/>
                <w:szCs w:val="20"/>
              </w:rPr>
              <w:t>/</w:t>
            </w:r>
            <w:proofErr w:type="spellStart"/>
            <w:r w:rsidRPr="00577719">
              <w:rPr>
                <w:rFonts w:ascii="Times New Roman" w:hAnsi="Times New Roman" w:cs="Times New Roman"/>
                <w:color w:val="000000"/>
                <w:sz w:val="20"/>
                <w:szCs w:val="20"/>
              </w:rPr>
              <w:t>п</w:t>
            </w:r>
            <w:proofErr w:type="spellEnd"/>
          </w:p>
        </w:tc>
        <w:tc>
          <w:tcPr>
            <w:tcW w:w="0" w:type="auto"/>
            <w:tcBorders>
              <w:top w:val="single" w:sz="12"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Код</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по</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ОКПД</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12"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Наименование отдельного вида товаров, работ, услуг</w:t>
            </w:r>
          </w:p>
        </w:tc>
        <w:tc>
          <w:tcPr>
            <w:tcW w:w="0" w:type="auto"/>
            <w:gridSpan w:val="2"/>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Единица измерения</w:t>
            </w:r>
          </w:p>
        </w:tc>
        <w:tc>
          <w:tcPr>
            <w:tcW w:w="0" w:type="auto"/>
            <w:gridSpan w:val="2"/>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Требования к потребительским свойствам (в том числе качеству) и иным характеристикам, утвержденные администрацией </w:t>
            </w:r>
            <w:proofErr w:type="spellStart"/>
            <w:r w:rsidRPr="00577719">
              <w:rPr>
                <w:rFonts w:ascii="Times New Roman" w:hAnsi="Times New Roman" w:cs="Times New Roman"/>
                <w:color w:val="000000"/>
                <w:sz w:val="20"/>
                <w:szCs w:val="20"/>
              </w:rPr>
              <w:t>Селиванихинского</w:t>
            </w:r>
            <w:proofErr w:type="spellEnd"/>
            <w:r w:rsidRPr="00577719">
              <w:rPr>
                <w:rFonts w:ascii="Times New Roman" w:hAnsi="Times New Roman" w:cs="Times New Roman"/>
                <w:color w:val="000000"/>
                <w:sz w:val="20"/>
                <w:szCs w:val="20"/>
              </w:rPr>
              <w:t xml:space="preserve"> сельсовета</w:t>
            </w:r>
          </w:p>
        </w:tc>
        <w:tc>
          <w:tcPr>
            <w:tcW w:w="0" w:type="auto"/>
            <w:gridSpan w:val="4"/>
            <w:tcBorders>
              <w:top w:val="single" w:sz="12"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Требования к потребительским свойствам (в том числе качеству) и иным характеристикам, утвержденные муниципальным органом </w:t>
            </w:r>
            <w:proofErr w:type="spellStart"/>
            <w:r w:rsidRPr="00577719">
              <w:rPr>
                <w:rFonts w:ascii="Times New Roman" w:hAnsi="Times New Roman" w:cs="Times New Roman"/>
                <w:color w:val="000000"/>
                <w:sz w:val="20"/>
                <w:szCs w:val="20"/>
              </w:rPr>
              <w:t>Селиванихинского</w:t>
            </w:r>
            <w:proofErr w:type="spellEnd"/>
            <w:r w:rsidRPr="00577719">
              <w:rPr>
                <w:rFonts w:ascii="Times New Roman" w:hAnsi="Times New Roman" w:cs="Times New Roman"/>
                <w:color w:val="000000"/>
                <w:sz w:val="20"/>
                <w:szCs w:val="20"/>
              </w:rPr>
              <w:t xml:space="preserve"> сельсовета (Администрация </w:t>
            </w:r>
            <w:proofErr w:type="spellStart"/>
            <w:r w:rsidRPr="00577719">
              <w:rPr>
                <w:rFonts w:ascii="Times New Roman" w:hAnsi="Times New Roman" w:cs="Times New Roman"/>
                <w:color w:val="000000"/>
                <w:sz w:val="20"/>
                <w:szCs w:val="20"/>
              </w:rPr>
              <w:t>Селиванихинсокго</w:t>
            </w:r>
            <w:proofErr w:type="spellEnd"/>
            <w:r w:rsidRPr="00577719">
              <w:rPr>
                <w:rFonts w:ascii="Times New Roman" w:hAnsi="Times New Roman" w:cs="Times New Roman"/>
                <w:color w:val="000000"/>
                <w:sz w:val="20"/>
                <w:szCs w:val="20"/>
              </w:rPr>
              <w:t xml:space="preserve"> сельсовета)</w:t>
            </w:r>
          </w:p>
        </w:tc>
      </w:tr>
      <w:tr w:rsidR="00577719" w:rsidRPr="00577719" w:rsidTr="00A85F25">
        <w:tblPrEx>
          <w:tblCellMar>
            <w:top w:w="0" w:type="dxa"/>
            <w:bottom w:w="0" w:type="dxa"/>
          </w:tblCellMar>
        </w:tblPrEx>
        <w:trPr>
          <w:trHeight w:val="1234"/>
        </w:trPr>
        <w:tc>
          <w:tcPr>
            <w:tcW w:w="0" w:type="auto"/>
            <w:tcBorders>
              <w:top w:val="nil"/>
              <w:left w:val="single" w:sz="12"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nil"/>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nil"/>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код по ОКЕИ</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roofErr w:type="spellStart"/>
            <w:proofErr w:type="gramStart"/>
            <w:r w:rsidRPr="00577719">
              <w:rPr>
                <w:rFonts w:ascii="Times New Roman" w:hAnsi="Times New Roman" w:cs="Times New Roman"/>
                <w:color w:val="000000"/>
                <w:sz w:val="20"/>
                <w:szCs w:val="20"/>
              </w:rPr>
              <w:t>наименова-ние</w:t>
            </w:r>
            <w:proofErr w:type="spellEnd"/>
            <w:proofErr w:type="gramEnd"/>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Характеристика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Значение характеристики</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Характеристика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Значение характеристики</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Обоснование отклонения значения характеристики </w:t>
            </w:r>
            <w:proofErr w:type="gramStart"/>
            <w:r w:rsidRPr="00577719">
              <w:rPr>
                <w:rFonts w:ascii="Times New Roman" w:hAnsi="Times New Roman" w:cs="Times New Roman"/>
                <w:color w:val="000000"/>
                <w:sz w:val="20"/>
                <w:szCs w:val="20"/>
              </w:rPr>
              <w:t>от</w:t>
            </w:r>
            <w:proofErr w:type="gramEnd"/>
            <w:r w:rsidRPr="00577719">
              <w:rPr>
                <w:rFonts w:ascii="Times New Roman" w:hAnsi="Times New Roman" w:cs="Times New Roman"/>
                <w:color w:val="000000"/>
                <w:sz w:val="20"/>
                <w:szCs w:val="20"/>
              </w:rPr>
              <w:t xml:space="preserve"> </w:t>
            </w:r>
            <w:proofErr w:type="gramStart"/>
            <w:r w:rsidRPr="00577719">
              <w:rPr>
                <w:rFonts w:ascii="Times New Roman" w:hAnsi="Times New Roman" w:cs="Times New Roman"/>
                <w:color w:val="000000"/>
                <w:sz w:val="20"/>
                <w:szCs w:val="20"/>
              </w:rPr>
              <w:lastRenderedPageBreak/>
              <w:t>утвержденной</w:t>
            </w:r>
            <w:proofErr w:type="gramEnd"/>
            <w:r w:rsidRPr="00577719">
              <w:rPr>
                <w:rFonts w:ascii="Times New Roman" w:hAnsi="Times New Roman" w:cs="Times New Roman"/>
                <w:color w:val="000000"/>
                <w:sz w:val="20"/>
                <w:szCs w:val="20"/>
              </w:rPr>
              <w:t xml:space="preserve"> администрацией </w:t>
            </w:r>
            <w:proofErr w:type="spellStart"/>
            <w:r w:rsidRPr="00577719">
              <w:rPr>
                <w:rFonts w:ascii="Times New Roman" w:hAnsi="Times New Roman" w:cs="Times New Roman"/>
                <w:color w:val="000000"/>
                <w:sz w:val="20"/>
                <w:szCs w:val="20"/>
              </w:rPr>
              <w:t>Селиванихинского</w:t>
            </w:r>
            <w:proofErr w:type="spellEnd"/>
            <w:r w:rsidRPr="00577719">
              <w:rPr>
                <w:rFonts w:ascii="Times New Roman" w:hAnsi="Times New Roman" w:cs="Times New Roman"/>
                <w:color w:val="000000"/>
                <w:sz w:val="20"/>
                <w:szCs w:val="20"/>
              </w:rPr>
              <w:t xml:space="preserve"> сельсовета</w:t>
            </w:r>
          </w:p>
        </w:tc>
        <w:tc>
          <w:tcPr>
            <w:tcW w:w="0" w:type="auto"/>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lastRenderedPageBreak/>
              <w:t>Функциональное назначение</w:t>
            </w:r>
          </w:p>
        </w:tc>
      </w:tr>
      <w:tr w:rsidR="00577719" w:rsidRPr="00577719" w:rsidTr="00A85F25">
        <w:tblPrEx>
          <w:tblCellMar>
            <w:top w:w="0" w:type="dxa"/>
            <w:bottom w:w="0" w:type="dxa"/>
          </w:tblCellMar>
        </w:tblPrEx>
        <w:trPr>
          <w:trHeight w:val="173"/>
        </w:trPr>
        <w:tc>
          <w:tcPr>
            <w:tcW w:w="0" w:type="auto"/>
            <w:tcBorders>
              <w:top w:val="single" w:sz="6" w:space="0" w:color="auto"/>
              <w:left w:val="single" w:sz="12"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i/>
                <w:iCs/>
                <w:color w:val="000000"/>
                <w:sz w:val="20"/>
                <w:szCs w:val="20"/>
              </w:rPr>
            </w:pPr>
            <w:r w:rsidRPr="00577719">
              <w:rPr>
                <w:rFonts w:ascii="Times New Roman" w:hAnsi="Times New Roman" w:cs="Times New Roman"/>
                <w:i/>
                <w:iCs/>
                <w:color w:val="000000"/>
                <w:sz w:val="20"/>
                <w:szCs w:val="20"/>
              </w:rPr>
              <w:lastRenderedPageBreak/>
              <w:t>1</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i/>
                <w:iCs/>
                <w:color w:val="000000"/>
                <w:sz w:val="20"/>
                <w:szCs w:val="20"/>
              </w:rPr>
            </w:pPr>
            <w:r w:rsidRPr="00577719">
              <w:rPr>
                <w:rFonts w:ascii="Times New Roman" w:hAnsi="Times New Roman" w:cs="Times New Roman"/>
                <w:i/>
                <w:iCs/>
                <w:color w:val="000000"/>
                <w:sz w:val="20"/>
                <w:szCs w:val="20"/>
              </w:rPr>
              <w:t>2</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i/>
                <w:iCs/>
                <w:color w:val="000000"/>
                <w:sz w:val="20"/>
                <w:szCs w:val="20"/>
              </w:rPr>
            </w:pPr>
            <w:r w:rsidRPr="00577719">
              <w:rPr>
                <w:rFonts w:ascii="Times New Roman" w:hAnsi="Times New Roman" w:cs="Times New Roman"/>
                <w:i/>
                <w:iCs/>
                <w:color w:val="000000"/>
                <w:sz w:val="20"/>
                <w:szCs w:val="20"/>
              </w:rPr>
              <w:t>3</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i/>
                <w:iCs/>
                <w:color w:val="000000"/>
                <w:sz w:val="20"/>
                <w:szCs w:val="20"/>
              </w:rPr>
            </w:pPr>
            <w:r w:rsidRPr="00577719">
              <w:rPr>
                <w:rFonts w:ascii="Times New Roman" w:hAnsi="Times New Roman" w:cs="Times New Roman"/>
                <w:i/>
                <w:iCs/>
                <w:color w:val="000000"/>
                <w:sz w:val="20"/>
                <w:szCs w:val="20"/>
              </w:rPr>
              <w:t>4</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i/>
                <w:iCs/>
                <w:color w:val="000000"/>
                <w:sz w:val="20"/>
                <w:szCs w:val="20"/>
              </w:rPr>
            </w:pPr>
            <w:r w:rsidRPr="00577719">
              <w:rPr>
                <w:rFonts w:ascii="Times New Roman" w:hAnsi="Times New Roman" w:cs="Times New Roman"/>
                <w:i/>
                <w:iCs/>
                <w:color w:val="000000"/>
                <w:sz w:val="20"/>
                <w:szCs w:val="20"/>
              </w:rPr>
              <w:t>5</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i/>
                <w:iCs/>
                <w:color w:val="000000"/>
                <w:sz w:val="20"/>
                <w:szCs w:val="20"/>
              </w:rPr>
            </w:pPr>
            <w:r w:rsidRPr="00577719">
              <w:rPr>
                <w:rFonts w:ascii="Times New Roman" w:hAnsi="Times New Roman" w:cs="Times New Roman"/>
                <w:i/>
                <w:iCs/>
                <w:color w:val="000000"/>
                <w:sz w:val="20"/>
                <w:szCs w:val="20"/>
              </w:rPr>
              <w:t>6</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i/>
                <w:iCs/>
                <w:color w:val="000000"/>
                <w:sz w:val="20"/>
                <w:szCs w:val="20"/>
              </w:rPr>
            </w:pPr>
            <w:r w:rsidRPr="00577719">
              <w:rPr>
                <w:rFonts w:ascii="Times New Roman" w:hAnsi="Times New Roman" w:cs="Times New Roman"/>
                <w:i/>
                <w:iCs/>
                <w:color w:val="000000"/>
                <w:sz w:val="20"/>
                <w:szCs w:val="20"/>
              </w:rPr>
              <w:t>7</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i/>
                <w:iCs/>
                <w:color w:val="000000"/>
                <w:sz w:val="20"/>
                <w:szCs w:val="20"/>
              </w:rPr>
            </w:pPr>
            <w:r w:rsidRPr="00577719">
              <w:rPr>
                <w:rFonts w:ascii="Times New Roman" w:hAnsi="Times New Roman" w:cs="Times New Roman"/>
                <w:i/>
                <w:iCs/>
                <w:color w:val="000000"/>
                <w:sz w:val="20"/>
                <w:szCs w:val="20"/>
              </w:rPr>
              <w:t>8</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i/>
                <w:iCs/>
                <w:color w:val="000000"/>
                <w:sz w:val="20"/>
                <w:szCs w:val="20"/>
              </w:rPr>
            </w:pPr>
            <w:r w:rsidRPr="00577719">
              <w:rPr>
                <w:rFonts w:ascii="Times New Roman" w:hAnsi="Times New Roman" w:cs="Times New Roman"/>
                <w:i/>
                <w:iCs/>
                <w:color w:val="000000"/>
                <w:sz w:val="20"/>
                <w:szCs w:val="20"/>
              </w:rPr>
              <w:t>9</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i/>
                <w:iCs/>
                <w:color w:val="000000"/>
                <w:sz w:val="20"/>
                <w:szCs w:val="20"/>
              </w:rPr>
            </w:pPr>
            <w:r w:rsidRPr="00577719">
              <w:rPr>
                <w:rFonts w:ascii="Times New Roman" w:hAnsi="Times New Roman" w:cs="Times New Roman"/>
                <w:i/>
                <w:iCs/>
                <w:color w:val="000000"/>
                <w:sz w:val="20"/>
                <w:szCs w:val="20"/>
              </w:rPr>
              <w:t>10</w:t>
            </w:r>
          </w:p>
        </w:tc>
        <w:tc>
          <w:tcPr>
            <w:tcW w:w="0" w:type="auto"/>
            <w:tcBorders>
              <w:top w:val="single" w:sz="6" w:space="0" w:color="auto"/>
              <w:left w:val="single" w:sz="6" w:space="0" w:color="auto"/>
              <w:bottom w:val="single" w:sz="12"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i/>
                <w:iCs/>
                <w:color w:val="000000"/>
                <w:sz w:val="20"/>
                <w:szCs w:val="20"/>
              </w:rPr>
            </w:pPr>
            <w:r w:rsidRPr="00577719">
              <w:rPr>
                <w:rFonts w:ascii="Times New Roman" w:hAnsi="Times New Roman" w:cs="Times New Roman"/>
                <w:i/>
                <w:iCs/>
                <w:color w:val="000000"/>
                <w:sz w:val="20"/>
                <w:szCs w:val="20"/>
              </w:rPr>
              <w:t>11</w:t>
            </w:r>
          </w:p>
        </w:tc>
      </w:tr>
      <w:tr w:rsidR="00577719" w:rsidRPr="00577719" w:rsidTr="00A85F25">
        <w:tblPrEx>
          <w:tblCellMar>
            <w:top w:w="0" w:type="dxa"/>
            <w:bottom w:w="0" w:type="dxa"/>
          </w:tblCellMar>
        </w:tblPrEx>
        <w:trPr>
          <w:trHeight w:val="458"/>
        </w:trPr>
        <w:tc>
          <w:tcPr>
            <w:tcW w:w="0" w:type="auto"/>
            <w:gridSpan w:val="11"/>
            <w:tcBorders>
              <w:top w:val="single" w:sz="12" w:space="0" w:color="auto"/>
              <w:left w:val="single" w:sz="12" w:space="0" w:color="auto"/>
              <w:bottom w:val="single" w:sz="12"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roofErr w:type="gramStart"/>
            <w:r w:rsidRPr="00577719">
              <w:rPr>
                <w:rFonts w:ascii="Times New Roman" w:hAnsi="Times New Roman" w:cs="Times New Roman"/>
                <w:b/>
                <w:bCs/>
                <w:color w:val="000000"/>
                <w:sz w:val="20"/>
                <w:szCs w:val="20"/>
              </w:rPr>
              <w:t xml:space="preserve">Отдельные виды товаров, работ, услуг, включенные в перечень отдельных видов товаров, работ, услуг, предусмотренный приложением №2 к Правилам определения требований к закупаемым Администрацией </w:t>
            </w:r>
            <w:proofErr w:type="spellStart"/>
            <w:r w:rsidRPr="00577719">
              <w:rPr>
                <w:rFonts w:ascii="Times New Roman" w:hAnsi="Times New Roman" w:cs="Times New Roman"/>
                <w:b/>
                <w:bCs/>
                <w:color w:val="000000"/>
                <w:sz w:val="20"/>
                <w:szCs w:val="20"/>
              </w:rPr>
              <w:t>Городокского</w:t>
            </w:r>
            <w:proofErr w:type="spellEnd"/>
            <w:r w:rsidRPr="00577719">
              <w:rPr>
                <w:rFonts w:ascii="Times New Roman" w:hAnsi="Times New Roman" w:cs="Times New Roman"/>
                <w:b/>
                <w:bCs/>
                <w:color w:val="000000"/>
                <w:sz w:val="20"/>
                <w:szCs w:val="20"/>
              </w:rPr>
              <w:t xml:space="preserve"> сельсовета Минусинского района Красноярского края  отдельным видам товаров, работ, услуг (в том числе предельных цен товаров, работ, услуг) (далее - Обязательный перечень)</w:t>
            </w:r>
            <w:proofErr w:type="gramEnd"/>
          </w:p>
        </w:tc>
      </w:tr>
      <w:tr w:rsidR="00577719" w:rsidRPr="00577719" w:rsidTr="00A85F25">
        <w:tblPrEx>
          <w:tblCellMar>
            <w:top w:w="0" w:type="dxa"/>
            <w:bottom w:w="0" w:type="dxa"/>
          </w:tblCellMar>
        </w:tblPrEx>
        <w:trPr>
          <w:trHeight w:val="113"/>
        </w:trPr>
        <w:tc>
          <w:tcPr>
            <w:tcW w:w="0" w:type="auto"/>
            <w:tcBorders>
              <w:top w:val="single" w:sz="12" w:space="0" w:color="auto"/>
              <w:left w:val="single" w:sz="2" w:space="0" w:color="000000"/>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single" w:sz="2" w:space="0" w:color="000000"/>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r>
      <w:tr w:rsidR="00577719" w:rsidRPr="00577719" w:rsidTr="00A85F25">
        <w:tblPrEx>
          <w:tblCellMar>
            <w:top w:w="0" w:type="dxa"/>
            <w:bottom w:w="0" w:type="dxa"/>
          </w:tblCellMar>
        </w:tblPrEx>
        <w:trPr>
          <w:trHeight w:val="1493"/>
        </w:trPr>
        <w:tc>
          <w:tcPr>
            <w:tcW w:w="0" w:type="auto"/>
            <w:tcBorders>
              <w:top w:val="single" w:sz="12" w:space="0" w:color="auto"/>
              <w:left w:val="single" w:sz="12"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1</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30.02.12</w:t>
            </w:r>
          </w:p>
        </w:tc>
        <w:tc>
          <w:tcPr>
            <w:tcW w:w="0" w:type="auto"/>
            <w:gridSpan w:val="6"/>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Машины вычислительные электронные цифровые портативные (ноутбуки, планшетные компьютеры)</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86"/>
        </w:trPr>
        <w:tc>
          <w:tcPr>
            <w:tcW w:w="0" w:type="auto"/>
            <w:gridSpan w:val="3"/>
            <w:tcBorders>
              <w:top w:val="single" w:sz="6" w:space="0" w:color="auto"/>
              <w:left w:val="single" w:sz="12" w:space="0" w:color="auto"/>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r w:rsidRPr="00577719">
              <w:rPr>
                <w:rFonts w:ascii="Times New Roman" w:hAnsi="Times New Roman" w:cs="Times New Roman"/>
                <w:b/>
                <w:bCs/>
                <w:i/>
                <w:iCs/>
                <w:color w:val="000000"/>
                <w:sz w:val="20"/>
                <w:szCs w:val="20"/>
              </w:rPr>
              <w:t>Глава сельсовета, заместитель главы сельсовета</w:t>
            </w: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r>
      <w:tr w:rsidR="00577719" w:rsidRPr="00577719" w:rsidTr="00A85F25">
        <w:tblPrEx>
          <w:tblCellMar>
            <w:top w:w="0" w:type="dxa"/>
            <w:bottom w:w="0" w:type="dxa"/>
          </w:tblCellMar>
        </w:tblPrEx>
        <w:trPr>
          <w:trHeight w:val="230"/>
        </w:trPr>
        <w:tc>
          <w:tcPr>
            <w:tcW w:w="0" w:type="auto"/>
            <w:tcBorders>
              <w:top w:val="single" w:sz="6" w:space="0" w:color="auto"/>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1.1.</w:t>
            </w:r>
          </w:p>
        </w:tc>
        <w:tc>
          <w:tcPr>
            <w:tcW w:w="0" w:type="auto"/>
            <w:tcBorders>
              <w:top w:val="single" w:sz="6"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Ноутбук</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Тип </w:t>
            </w:r>
            <w:proofErr w:type="spellStart"/>
            <w:r w:rsidRPr="00577719">
              <w:rPr>
                <w:rFonts w:ascii="Times New Roman" w:hAnsi="Times New Roman" w:cs="Times New Roman"/>
                <w:color w:val="000000"/>
                <w:sz w:val="20"/>
                <w:szCs w:val="20"/>
              </w:rPr>
              <w:t>устройтва</w:t>
            </w:r>
            <w:proofErr w:type="spellEnd"/>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Тип </w:t>
            </w:r>
            <w:proofErr w:type="spellStart"/>
            <w:r w:rsidRPr="00577719">
              <w:rPr>
                <w:rFonts w:ascii="Times New Roman" w:hAnsi="Times New Roman" w:cs="Times New Roman"/>
                <w:color w:val="000000"/>
                <w:sz w:val="20"/>
                <w:szCs w:val="20"/>
              </w:rPr>
              <w:t>устройтва</w:t>
            </w:r>
            <w:proofErr w:type="spellEnd"/>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ноутбук</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39</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дюйм</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Размер и тип экрана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Размер и тип экрана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не менее  17</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пиксель</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Разрешение экрана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Разрешение экрана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не менее 1600х900</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166</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кг</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Вес</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Вес</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не более 3</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576"/>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Тип процессора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Тип процессора</w:t>
            </w:r>
          </w:p>
        </w:tc>
        <w:tc>
          <w:tcPr>
            <w:tcW w:w="0" w:type="auto"/>
            <w:gridSpan w:val="3"/>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roofErr w:type="gramStart"/>
            <w:r w:rsidRPr="00577719">
              <w:rPr>
                <w:rFonts w:ascii="Times New Roman" w:hAnsi="Times New Roman" w:cs="Times New Roman"/>
                <w:color w:val="000000"/>
                <w:sz w:val="20"/>
                <w:szCs w:val="20"/>
              </w:rPr>
              <w:t>многоядерный (количество ядер не менее 4 шт.,</w:t>
            </w:r>
            <w:proofErr w:type="gramEnd"/>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количество потоков не менее 4 шт., тех</w:t>
            </w:r>
            <w:proofErr w:type="gramStart"/>
            <w:r w:rsidRPr="00577719">
              <w:rPr>
                <w:rFonts w:ascii="Times New Roman" w:hAnsi="Times New Roman" w:cs="Times New Roman"/>
                <w:color w:val="000000"/>
                <w:sz w:val="20"/>
                <w:szCs w:val="20"/>
              </w:rPr>
              <w:t>.п</w:t>
            </w:r>
            <w:proofErr w:type="gramEnd"/>
            <w:r w:rsidRPr="00577719">
              <w:rPr>
                <w:rFonts w:ascii="Times New Roman" w:hAnsi="Times New Roman" w:cs="Times New Roman"/>
                <w:color w:val="000000"/>
                <w:sz w:val="20"/>
                <w:szCs w:val="20"/>
              </w:rPr>
              <w:t>роцесс не более 14 нм)</w:t>
            </w: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2931</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ГГц</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Частота процессора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Частота процессора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не менее 2</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2553</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Гб</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Размер оперативной памяти</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Размер оперативной памяти</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не менее  4</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346"/>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292</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МГц</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Тип и частота оперативной памяти</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Тип и частота оперативной памяти</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не менее DDR3 1 600 </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2553</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Гб</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Объем накопителя</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Объем накопителя</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не менее 500</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346"/>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Гбит/</w:t>
            </w:r>
            <w:proofErr w:type="gramStart"/>
            <w:r w:rsidRPr="00577719">
              <w:rPr>
                <w:rFonts w:ascii="Times New Roman" w:hAnsi="Times New Roman" w:cs="Times New Roman"/>
                <w:color w:val="000000"/>
                <w:sz w:val="20"/>
                <w:szCs w:val="20"/>
              </w:rPr>
              <w:t>с</w:t>
            </w:r>
            <w:proofErr w:type="gramEnd"/>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Пропускная способность интерфейса </w:t>
            </w:r>
            <w:proofErr w:type="spellStart"/>
            <w:r w:rsidRPr="00577719">
              <w:rPr>
                <w:rFonts w:ascii="Times New Roman" w:hAnsi="Times New Roman" w:cs="Times New Roman"/>
                <w:color w:val="000000"/>
                <w:sz w:val="20"/>
                <w:szCs w:val="20"/>
              </w:rPr>
              <w:t>напопителя</w:t>
            </w:r>
            <w:proofErr w:type="spellEnd"/>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Пропускная способность интерфейса </w:t>
            </w:r>
            <w:proofErr w:type="spellStart"/>
            <w:r w:rsidRPr="00577719">
              <w:rPr>
                <w:rFonts w:ascii="Times New Roman" w:hAnsi="Times New Roman" w:cs="Times New Roman"/>
                <w:color w:val="000000"/>
                <w:sz w:val="20"/>
                <w:szCs w:val="20"/>
              </w:rPr>
              <w:t>напопителя</w:t>
            </w:r>
            <w:proofErr w:type="spellEnd"/>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не менее 3</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Тип жесткого диска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Тип жесткого диска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HDD/SSD</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Оптический привод</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Оптический привод</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наличие</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1610"/>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Внешние интерфейсы/разъемы</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Интерфейсы/разъемы</w:t>
            </w:r>
          </w:p>
        </w:tc>
        <w:tc>
          <w:tcPr>
            <w:tcW w:w="0" w:type="auto"/>
            <w:gridSpan w:val="3"/>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Сетевой интерфейс – наличие </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Поддерживаемая скорость передачи данных - не менее 1000 Мбит/</w:t>
            </w:r>
            <w:proofErr w:type="gramStart"/>
            <w:r w:rsidRPr="00577719">
              <w:rPr>
                <w:rFonts w:ascii="Times New Roman" w:hAnsi="Times New Roman" w:cs="Times New Roman"/>
                <w:color w:val="000000"/>
                <w:sz w:val="20"/>
                <w:szCs w:val="20"/>
              </w:rPr>
              <w:t>с</w:t>
            </w:r>
            <w:proofErr w:type="gramEnd"/>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Интерфейс HDMI  не менее 1 шт.</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Интерфейс VGA  не менее 1 шт.</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Интерфейс USB не ниже 2.0 не менее 2 шт.</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Интерфейс USB не ниже 3.0 не менее 2 шт.</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Интерфейс 3.5 мм для подключения аудиоустройств («</w:t>
            </w:r>
            <w:proofErr w:type="spellStart"/>
            <w:r w:rsidRPr="00577719">
              <w:rPr>
                <w:rFonts w:ascii="Times New Roman" w:hAnsi="Times New Roman" w:cs="Times New Roman"/>
                <w:color w:val="000000"/>
                <w:sz w:val="20"/>
                <w:szCs w:val="20"/>
              </w:rPr>
              <w:t>minijack</w:t>
            </w:r>
            <w:proofErr w:type="spellEnd"/>
            <w:r w:rsidRPr="00577719">
              <w:rPr>
                <w:rFonts w:ascii="Times New Roman" w:hAnsi="Times New Roman" w:cs="Times New Roman"/>
                <w:color w:val="000000"/>
                <w:sz w:val="20"/>
                <w:szCs w:val="20"/>
              </w:rPr>
              <w:t>») не менее 2 шт.</w:t>
            </w:r>
          </w:p>
        </w:tc>
      </w:tr>
      <w:tr w:rsidR="00577719" w:rsidRPr="00577719" w:rsidTr="00A85F25">
        <w:tblPrEx>
          <w:tblCellMar>
            <w:top w:w="0" w:type="dxa"/>
            <w:bottom w:w="0" w:type="dxa"/>
          </w:tblCellMar>
        </w:tblPrEx>
        <w:trPr>
          <w:trHeight w:val="576"/>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Наличие модулей </w:t>
            </w:r>
            <w:proofErr w:type="spellStart"/>
            <w:r w:rsidRPr="00577719">
              <w:rPr>
                <w:rFonts w:ascii="Times New Roman" w:hAnsi="Times New Roman" w:cs="Times New Roman"/>
                <w:color w:val="000000"/>
                <w:sz w:val="20"/>
                <w:szCs w:val="20"/>
              </w:rPr>
              <w:t>Wi-Fi</w:t>
            </w:r>
            <w:proofErr w:type="spellEnd"/>
            <w:r w:rsidRPr="00577719">
              <w:rPr>
                <w:rFonts w:ascii="Times New Roman" w:hAnsi="Times New Roman" w:cs="Times New Roman"/>
                <w:color w:val="000000"/>
                <w:sz w:val="20"/>
                <w:szCs w:val="20"/>
              </w:rPr>
              <w:t xml:space="preserve">, </w:t>
            </w:r>
            <w:proofErr w:type="spellStart"/>
            <w:r w:rsidRPr="00577719">
              <w:rPr>
                <w:rFonts w:ascii="Times New Roman" w:hAnsi="Times New Roman" w:cs="Times New Roman"/>
                <w:color w:val="000000"/>
                <w:sz w:val="20"/>
                <w:szCs w:val="20"/>
              </w:rPr>
              <w:t>Bluetooth</w:t>
            </w:r>
            <w:proofErr w:type="spellEnd"/>
            <w:r w:rsidRPr="00577719">
              <w:rPr>
                <w:rFonts w:ascii="Times New Roman" w:hAnsi="Times New Roman" w:cs="Times New Roman"/>
                <w:color w:val="000000"/>
                <w:sz w:val="20"/>
                <w:szCs w:val="20"/>
              </w:rPr>
              <w:t>, поддержки 3G (UMTS)</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Наличие модулей </w:t>
            </w:r>
            <w:proofErr w:type="spellStart"/>
            <w:r w:rsidRPr="00577719">
              <w:rPr>
                <w:rFonts w:ascii="Times New Roman" w:hAnsi="Times New Roman" w:cs="Times New Roman"/>
                <w:color w:val="000000"/>
                <w:sz w:val="20"/>
                <w:szCs w:val="20"/>
              </w:rPr>
              <w:t>Wi-Fi</w:t>
            </w:r>
            <w:proofErr w:type="spellEnd"/>
            <w:r w:rsidRPr="00577719">
              <w:rPr>
                <w:rFonts w:ascii="Times New Roman" w:hAnsi="Times New Roman" w:cs="Times New Roman"/>
                <w:color w:val="000000"/>
                <w:sz w:val="20"/>
                <w:szCs w:val="20"/>
              </w:rPr>
              <w:t xml:space="preserve">, </w:t>
            </w:r>
            <w:proofErr w:type="spellStart"/>
            <w:r w:rsidRPr="00577719">
              <w:rPr>
                <w:rFonts w:ascii="Times New Roman" w:hAnsi="Times New Roman" w:cs="Times New Roman"/>
                <w:color w:val="000000"/>
                <w:sz w:val="20"/>
                <w:szCs w:val="20"/>
              </w:rPr>
              <w:t>Bluetooth</w:t>
            </w:r>
            <w:proofErr w:type="spellEnd"/>
            <w:r w:rsidRPr="00577719">
              <w:rPr>
                <w:rFonts w:ascii="Times New Roman" w:hAnsi="Times New Roman" w:cs="Times New Roman"/>
                <w:color w:val="000000"/>
                <w:sz w:val="20"/>
                <w:szCs w:val="20"/>
              </w:rPr>
              <w:t>, поддержки 3G (UMTS)</w:t>
            </w:r>
          </w:p>
        </w:tc>
        <w:tc>
          <w:tcPr>
            <w:tcW w:w="0" w:type="auto"/>
            <w:gridSpan w:val="2"/>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roofErr w:type="spellStart"/>
            <w:r w:rsidRPr="00577719">
              <w:rPr>
                <w:rFonts w:ascii="Times New Roman" w:hAnsi="Times New Roman" w:cs="Times New Roman"/>
                <w:color w:val="000000"/>
                <w:sz w:val="20"/>
                <w:szCs w:val="20"/>
              </w:rPr>
              <w:t>Wi-Fi</w:t>
            </w:r>
            <w:proofErr w:type="spellEnd"/>
            <w:r w:rsidRPr="00577719">
              <w:rPr>
                <w:rFonts w:ascii="Times New Roman" w:hAnsi="Times New Roman" w:cs="Times New Roman"/>
                <w:color w:val="000000"/>
                <w:sz w:val="20"/>
                <w:szCs w:val="20"/>
              </w:rPr>
              <w:t xml:space="preserve"> с поддержкой протоколов IEEE 802.11b/</w:t>
            </w:r>
            <w:proofErr w:type="spellStart"/>
            <w:r w:rsidRPr="00577719">
              <w:rPr>
                <w:rFonts w:ascii="Times New Roman" w:hAnsi="Times New Roman" w:cs="Times New Roman"/>
                <w:color w:val="000000"/>
                <w:sz w:val="20"/>
                <w:szCs w:val="20"/>
              </w:rPr>
              <w:t>g</w:t>
            </w:r>
            <w:proofErr w:type="spellEnd"/>
            <w:r w:rsidRPr="00577719">
              <w:rPr>
                <w:rFonts w:ascii="Times New Roman" w:hAnsi="Times New Roman" w:cs="Times New Roman"/>
                <w:color w:val="000000"/>
                <w:sz w:val="20"/>
                <w:szCs w:val="20"/>
              </w:rPr>
              <w:t xml:space="preserve">, </w:t>
            </w:r>
            <w:proofErr w:type="spellStart"/>
            <w:r w:rsidRPr="00577719">
              <w:rPr>
                <w:rFonts w:ascii="Times New Roman" w:hAnsi="Times New Roman" w:cs="Times New Roman"/>
                <w:color w:val="000000"/>
                <w:sz w:val="20"/>
                <w:szCs w:val="20"/>
              </w:rPr>
              <w:t>Bluetooth</w:t>
            </w:r>
            <w:proofErr w:type="spellEnd"/>
            <w:r w:rsidRPr="00577719">
              <w:rPr>
                <w:rFonts w:ascii="Times New Roman" w:hAnsi="Times New Roman" w:cs="Times New Roman"/>
                <w:color w:val="000000"/>
                <w:sz w:val="20"/>
                <w:szCs w:val="20"/>
              </w:rPr>
              <w:t xml:space="preserve"> не ниже 4.0</w:t>
            </w: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Тип видеоадаптера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Тип видеоадаптера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интегрированный/дискретный</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2553</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Гб</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Объем видеопамяти</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Объем видеопамяти</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не менее 1</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1380"/>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Дополнительные встроенные устройства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Дополнительные встроенные устройства</w:t>
            </w:r>
          </w:p>
        </w:tc>
        <w:tc>
          <w:tcPr>
            <w:tcW w:w="0" w:type="auto"/>
            <w:gridSpan w:val="3"/>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Аудио динамики  не менее 2 шт.</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Микрофон  не менее 1 шт.</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Устройство чтения SD карт памяти  не менее 1 шт.</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roofErr w:type="spellStart"/>
            <w:r w:rsidRPr="00577719">
              <w:rPr>
                <w:rFonts w:ascii="Times New Roman" w:hAnsi="Times New Roman" w:cs="Times New Roman"/>
                <w:color w:val="000000"/>
                <w:sz w:val="20"/>
                <w:szCs w:val="20"/>
              </w:rPr>
              <w:lastRenderedPageBreak/>
              <w:t>Веб-камера</w:t>
            </w:r>
            <w:proofErr w:type="spellEnd"/>
            <w:r w:rsidRPr="00577719">
              <w:rPr>
                <w:rFonts w:ascii="Times New Roman" w:hAnsi="Times New Roman" w:cs="Times New Roman"/>
                <w:color w:val="000000"/>
                <w:sz w:val="20"/>
                <w:szCs w:val="20"/>
              </w:rPr>
              <w:t xml:space="preserve"> наличие </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Разрешение светочувствительного элемента  не менее 1,3 Мегапикселя</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Максимальное эффективное разрешение  не менее 1280х720 пикселей</w:t>
            </w: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356</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час</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Время работы</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Время работы</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не менее 4 </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317"/>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Операционная система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Операционная система</w:t>
            </w:r>
          </w:p>
        </w:tc>
        <w:tc>
          <w:tcPr>
            <w:tcW w:w="0" w:type="auto"/>
            <w:gridSpan w:val="3"/>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roofErr w:type="gramStart"/>
            <w:r w:rsidRPr="00577719">
              <w:rPr>
                <w:rFonts w:ascii="Times New Roman" w:hAnsi="Times New Roman" w:cs="Times New Roman"/>
                <w:color w:val="000000"/>
                <w:sz w:val="20"/>
                <w:szCs w:val="20"/>
              </w:rPr>
              <w:t>Предустановленное</w:t>
            </w:r>
            <w:proofErr w:type="gramEnd"/>
            <w:r w:rsidRPr="00577719">
              <w:rPr>
                <w:rFonts w:ascii="Times New Roman" w:hAnsi="Times New Roman" w:cs="Times New Roman"/>
                <w:color w:val="000000"/>
                <w:sz w:val="20"/>
                <w:szCs w:val="20"/>
              </w:rPr>
              <w:t xml:space="preserve"> ПО </w:t>
            </w:r>
            <w:proofErr w:type="spellStart"/>
            <w:r w:rsidRPr="00577719">
              <w:rPr>
                <w:rFonts w:ascii="Times New Roman" w:hAnsi="Times New Roman" w:cs="Times New Roman"/>
                <w:color w:val="000000"/>
                <w:sz w:val="20"/>
                <w:szCs w:val="20"/>
              </w:rPr>
              <w:t>Microsoft</w:t>
            </w:r>
            <w:proofErr w:type="spellEnd"/>
            <w:r w:rsidRPr="00577719">
              <w:rPr>
                <w:rFonts w:ascii="Times New Roman" w:hAnsi="Times New Roman" w:cs="Times New Roman"/>
                <w:color w:val="000000"/>
                <w:sz w:val="20"/>
                <w:szCs w:val="20"/>
              </w:rPr>
              <w:t xml:space="preserve"> в версии </w:t>
            </w:r>
            <w:proofErr w:type="spellStart"/>
            <w:r w:rsidRPr="00577719">
              <w:rPr>
                <w:rFonts w:ascii="Times New Roman" w:hAnsi="Times New Roman" w:cs="Times New Roman"/>
                <w:color w:val="000000"/>
                <w:sz w:val="20"/>
                <w:szCs w:val="20"/>
              </w:rPr>
              <w:t>Windows</w:t>
            </w:r>
            <w:proofErr w:type="spellEnd"/>
            <w:r w:rsidRPr="00577719">
              <w:rPr>
                <w:rFonts w:ascii="Times New Roman" w:hAnsi="Times New Roman" w:cs="Times New Roman"/>
                <w:color w:val="000000"/>
                <w:sz w:val="20"/>
                <w:szCs w:val="20"/>
              </w:rPr>
              <w:t xml:space="preserve"> 7 </w:t>
            </w:r>
            <w:proofErr w:type="spellStart"/>
            <w:r w:rsidRPr="00577719">
              <w:rPr>
                <w:rFonts w:ascii="Times New Roman" w:hAnsi="Times New Roman" w:cs="Times New Roman"/>
                <w:color w:val="000000"/>
                <w:sz w:val="20"/>
                <w:szCs w:val="20"/>
              </w:rPr>
              <w:t>Professional</w:t>
            </w:r>
            <w:proofErr w:type="spellEnd"/>
            <w:r w:rsidRPr="00577719">
              <w:rPr>
                <w:rFonts w:ascii="Times New Roman" w:hAnsi="Times New Roman" w:cs="Times New Roman"/>
                <w:color w:val="000000"/>
                <w:sz w:val="20"/>
                <w:szCs w:val="20"/>
              </w:rPr>
              <w:t xml:space="preserve"> 64-Bit и выше</w:t>
            </w:r>
          </w:p>
        </w:tc>
      </w:tr>
      <w:tr w:rsidR="00577719" w:rsidRPr="00577719" w:rsidTr="00A85F25">
        <w:tblPrEx>
          <w:tblCellMar>
            <w:top w:w="0" w:type="dxa"/>
            <w:bottom w:w="0" w:type="dxa"/>
          </w:tblCellMar>
        </w:tblPrEx>
        <w:trPr>
          <w:trHeight w:val="922"/>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Предустановленное программное обеспечение</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Предустановленное программное обеспечение</w:t>
            </w:r>
          </w:p>
        </w:tc>
        <w:tc>
          <w:tcPr>
            <w:tcW w:w="0" w:type="auto"/>
            <w:gridSpan w:val="3"/>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комплект офисных программ (в т.ч. текстовый редактор, табличный </w:t>
            </w:r>
            <w:proofErr w:type="spellStart"/>
            <w:r w:rsidRPr="00577719">
              <w:rPr>
                <w:rFonts w:ascii="Times New Roman" w:hAnsi="Times New Roman" w:cs="Times New Roman"/>
                <w:color w:val="000000"/>
                <w:sz w:val="20"/>
                <w:szCs w:val="20"/>
              </w:rPr>
              <w:t>редактор</w:t>
            </w:r>
            <w:proofErr w:type="gramStart"/>
            <w:r w:rsidRPr="00577719">
              <w:rPr>
                <w:rFonts w:ascii="Times New Roman" w:hAnsi="Times New Roman" w:cs="Times New Roman"/>
                <w:color w:val="000000"/>
                <w:sz w:val="20"/>
                <w:szCs w:val="20"/>
              </w:rPr>
              <w:t>,п</w:t>
            </w:r>
            <w:proofErr w:type="gramEnd"/>
            <w:r w:rsidRPr="00577719">
              <w:rPr>
                <w:rFonts w:ascii="Times New Roman" w:hAnsi="Times New Roman" w:cs="Times New Roman"/>
                <w:color w:val="000000"/>
                <w:sz w:val="20"/>
                <w:szCs w:val="20"/>
              </w:rPr>
              <w:t>рограмма</w:t>
            </w:r>
            <w:proofErr w:type="spellEnd"/>
            <w:r w:rsidRPr="00577719">
              <w:rPr>
                <w:rFonts w:ascii="Times New Roman" w:hAnsi="Times New Roman" w:cs="Times New Roman"/>
                <w:color w:val="000000"/>
                <w:sz w:val="20"/>
                <w:szCs w:val="20"/>
              </w:rPr>
              <w:t xml:space="preserve"> для создания презентаций и слайд-шоу, программа для работы с сообщениями электронной почты) программа для восстановления системы</w:t>
            </w: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nil"/>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383</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рубль</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Предельная цена</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Предельная цена</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не более 45 </w:t>
            </w:r>
            <w:proofErr w:type="spellStart"/>
            <w:proofErr w:type="gramStart"/>
            <w:r w:rsidRPr="00577719">
              <w:rPr>
                <w:rFonts w:ascii="Times New Roman" w:hAnsi="Times New Roman" w:cs="Times New Roman"/>
                <w:b/>
                <w:bCs/>
                <w:color w:val="000000"/>
                <w:sz w:val="20"/>
                <w:szCs w:val="20"/>
              </w:rPr>
              <w:t>тыс</w:t>
            </w:r>
            <w:proofErr w:type="spellEnd"/>
            <w:proofErr w:type="gramEnd"/>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12"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r>
      <w:tr w:rsidR="00577719" w:rsidRPr="00577719" w:rsidTr="00A85F25">
        <w:tblPrEx>
          <w:tblCellMar>
            <w:top w:w="0" w:type="dxa"/>
            <w:bottom w:w="0" w:type="dxa"/>
          </w:tblCellMar>
        </w:tblPrEx>
        <w:trPr>
          <w:trHeight w:val="113"/>
        </w:trPr>
        <w:tc>
          <w:tcPr>
            <w:tcW w:w="0" w:type="auto"/>
            <w:tcBorders>
              <w:top w:val="single" w:sz="12" w:space="0" w:color="auto"/>
              <w:left w:val="single" w:sz="6" w:space="0" w:color="auto"/>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r>
      <w:tr w:rsidR="00577719" w:rsidRPr="00577719" w:rsidTr="00104C26">
        <w:tblPrEx>
          <w:tblCellMar>
            <w:top w:w="0" w:type="dxa"/>
            <w:bottom w:w="0" w:type="dxa"/>
          </w:tblCellMar>
        </w:tblPrEx>
        <w:trPr>
          <w:trHeight w:val="1258"/>
        </w:trPr>
        <w:tc>
          <w:tcPr>
            <w:tcW w:w="0" w:type="auto"/>
            <w:tcBorders>
              <w:top w:val="single" w:sz="12" w:space="0" w:color="auto"/>
              <w:left w:val="single" w:sz="12"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2</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30.02.15</w:t>
            </w:r>
          </w:p>
        </w:tc>
        <w:tc>
          <w:tcPr>
            <w:tcW w:w="0" w:type="auto"/>
            <w:gridSpan w:val="9"/>
            <w:tcBorders>
              <w:top w:val="single" w:sz="12"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577719">
              <w:rPr>
                <w:rFonts w:ascii="Times New Roman" w:hAnsi="Times New Roman" w:cs="Times New Roman"/>
                <w:b/>
                <w:bCs/>
                <w:color w:val="000000"/>
                <w:sz w:val="20"/>
                <w:szCs w:val="20"/>
              </w:rPr>
              <w:t>ств дл</w:t>
            </w:r>
            <w:proofErr w:type="gramEnd"/>
            <w:r w:rsidRPr="00577719">
              <w:rPr>
                <w:rFonts w:ascii="Times New Roman" w:hAnsi="Times New Roman" w:cs="Times New Roman"/>
                <w:b/>
                <w:bCs/>
                <w:color w:val="000000"/>
                <w:sz w:val="20"/>
                <w:szCs w:val="20"/>
              </w:rPr>
              <w:t xml:space="preserve">я автоматической обработки данных: запоминающие устройства, устройства ввода,  устройства вывода (компьютеры персональные настольные, рабочие станции вывода) </w:t>
            </w:r>
          </w:p>
        </w:tc>
      </w:tr>
      <w:tr w:rsidR="00577719" w:rsidRPr="00577719" w:rsidTr="00A85F25">
        <w:tblPrEx>
          <w:tblCellMar>
            <w:top w:w="0" w:type="dxa"/>
            <w:bottom w:w="0" w:type="dxa"/>
          </w:tblCellMar>
        </w:tblPrEx>
        <w:trPr>
          <w:trHeight w:val="360"/>
        </w:trPr>
        <w:tc>
          <w:tcPr>
            <w:tcW w:w="0" w:type="auto"/>
            <w:gridSpan w:val="8"/>
            <w:tcBorders>
              <w:top w:val="single" w:sz="6" w:space="0" w:color="auto"/>
              <w:left w:val="single" w:sz="12" w:space="0" w:color="auto"/>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r w:rsidRPr="00577719">
              <w:rPr>
                <w:rFonts w:ascii="Times New Roman" w:hAnsi="Times New Roman" w:cs="Times New Roman"/>
                <w:b/>
                <w:bCs/>
                <w:i/>
                <w:iCs/>
                <w:color w:val="000000"/>
                <w:sz w:val="20"/>
                <w:szCs w:val="20"/>
              </w:rPr>
              <w:t xml:space="preserve">Муниципальные служащие и иные работники, в обязанности которых входит обработка текстовых документов и работающих в информационных системах </w:t>
            </w: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r>
      <w:tr w:rsidR="00577719" w:rsidRPr="00577719" w:rsidTr="00A85F25">
        <w:tblPrEx>
          <w:tblCellMar>
            <w:top w:w="0" w:type="dxa"/>
            <w:bottom w:w="0" w:type="dxa"/>
          </w:tblCellMar>
        </w:tblPrEx>
        <w:trPr>
          <w:trHeight w:val="346"/>
        </w:trPr>
        <w:tc>
          <w:tcPr>
            <w:tcW w:w="0" w:type="auto"/>
            <w:tcBorders>
              <w:top w:val="single" w:sz="6" w:space="0" w:color="auto"/>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2.1.</w:t>
            </w:r>
          </w:p>
        </w:tc>
        <w:tc>
          <w:tcPr>
            <w:tcW w:w="0" w:type="auto"/>
            <w:tcBorders>
              <w:top w:val="single" w:sz="6"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Рабочие станции </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Тип (моноблок/системный блок и монитор)</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Тип (моноблок/системный блок и монитор)</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системный блок и монитор</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39</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дюйм</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Размер экрана/монитора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Размер экрана/монитора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не менее 21 </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пиксель</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Разрешение экрана/монитора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Разрешение экрана/монитора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не менее 1920х1080</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212</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Вт</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Мощность блока питания   </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Мощность блока питания  </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не менее 500</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576"/>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Тип процессора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Тип процессора</w:t>
            </w:r>
          </w:p>
        </w:tc>
        <w:tc>
          <w:tcPr>
            <w:tcW w:w="0" w:type="auto"/>
            <w:gridSpan w:val="3"/>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roofErr w:type="gramStart"/>
            <w:r w:rsidRPr="00577719">
              <w:rPr>
                <w:rFonts w:ascii="Times New Roman" w:hAnsi="Times New Roman" w:cs="Times New Roman"/>
                <w:color w:val="000000"/>
                <w:sz w:val="20"/>
                <w:szCs w:val="20"/>
              </w:rPr>
              <w:t>многоядерный (Количество ядер   не менее 2 шт.</w:t>
            </w:r>
            <w:proofErr w:type="gramEnd"/>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lastRenderedPageBreak/>
              <w:t>Количество потоков   не менее 4 шт. Тех</w:t>
            </w:r>
            <w:proofErr w:type="gramStart"/>
            <w:r w:rsidRPr="00577719">
              <w:rPr>
                <w:rFonts w:ascii="Times New Roman" w:hAnsi="Times New Roman" w:cs="Times New Roman"/>
                <w:color w:val="000000"/>
                <w:sz w:val="20"/>
                <w:szCs w:val="20"/>
              </w:rPr>
              <w:t>.п</w:t>
            </w:r>
            <w:proofErr w:type="gramEnd"/>
            <w:r w:rsidRPr="00577719">
              <w:rPr>
                <w:rFonts w:ascii="Times New Roman" w:hAnsi="Times New Roman" w:cs="Times New Roman"/>
                <w:color w:val="000000"/>
                <w:sz w:val="20"/>
                <w:szCs w:val="20"/>
              </w:rPr>
              <w:t>роцесс  не более 14 нм)</w:t>
            </w: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2931</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ГГц</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Частота процессора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Частота процессора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не менее 2,5</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2553</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Гб</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Размер оперативной памяти</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Размер оперативной памяти</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не менее 4</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346"/>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292</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МГц</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Тип и частота оперативной памяти</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Тип и частота оперативной памяти</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не менее DDR3 1 600 </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2553</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Гб</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Объем накопителя</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Объем накопителя</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не менее 500 </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346"/>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Гбит/</w:t>
            </w:r>
            <w:proofErr w:type="gramStart"/>
            <w:r w:rsidRPr="00577719">
              <w:rPr>
                <w:rFonts w:ascii="Times New Roman" w:hAnsi="Times New Roman" w:cs="Times New Roman"/>
                <w:color w:val="000000"/>
                <w:sz w:val="20"/>
                <w:szCs w:val="20"/>
              </w:rPr>
              <w:t>с</w:t>
            </w:r>
            <w:proofErr w:type="gramEnd"/>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Пропускная способность интерфейса накопителя</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Пропускная способность интерфейса накопителя</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не менее 3</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Оптический привод</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Оптический привод</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DVD-RW</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1380"/>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Внешние интерфейсы/разъемы</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Интерфейсы/разъемы</w:t>
            </w:r>
          </w:p>
        </w:tc>
        <w:tc>
          <w:tcPr>
            <w:tcW w:w="0" w:type="auto"/>
            <w:gridSpan w:val="3"/>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roofErr w:type="gramStart"/>
            <w:r w:rsidRPr="00577719">
              <w:rPr>
                <w:rFonts w:ascii="Times New Roman" w:hAnsi="Times New Roman" w:cs="Times New Roman"/>
                <w:color w:val="000000"/>
                <w:sz w:val="20"/>
                <w:szCs w:val="20"/>
              </w:rPr>
              <w:t>Интегрированный</w:t>
            </w:r>
            <w:proofErr w:type="gramEnd"/>
            <w:r w:rsidRPr="00577719">
              <w:rPr>
                <w:rFonts w:ascii="Times New Roman" w:hAnsi="Times New Roman" w:cs="Times New Roman"/>
                <w:color w:val="000000"/>
                <w:sz w:val="20"/>
                <w:szCs w:val="20"/>
              </w:rPr>
              <w:t xml:space="preserve"> </w:t>
            </w:r>
            <w:proofErr w:type="spellStart"/>
            <w:r w:rsidRPr="00577719">
              <w:rPr>
                <w:rFonts w:ascii="Times New Roman" w:hAnsi="Times New Roman" w:cs="Times New Roman"/>
                <w:color w:val="000000"/>
                <w:sz w:val="20"/>
                <w:szCs w:val="20"/>
              </w:rPr>
              <w:t>аудиоконтроллер</w:t>
            </w:r>
            <w:proofErr w:type="spellEnd"/>
            <w:r w:rsidRPr="00577719">
              <w:rPr>
                <w:rFonts w:ascii="Times New Roman" w:hAnsi="Times New Roman" w:cs="Times New Roman"/>
                <w:color w:val="000000"/>
                <w:sz w:val="20"/>
                <w:szCs w:val="20"/>
              </w:rPr>
              <w:t xml:space="preserve"> - наличие</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Сетевой интерфейс – наличие </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поддерживаемая скорость передачи данных - не менее 1000 Мбит/</w:t>
            </w:r>
            <w:proofErr w:type="gramStart"/>
            <w:r w:rsidRPr="00577719">
              <w:rPr>
                <w:rFonts w:ascii="Times New Roman" w:hAnsi="Times New Roman" w:cs="Times New Roman"/>
                <w:color w:val="000000"/>
                <w:sz w:val="20"/>
                <w:szCs w:val="20"/>
              </w:rPr>
              <w:t>с</w:t>
            </w:r>
            <w:proofErr w:type="gramEnd"/>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Интерфейс USB не ниже 2.0 не менее 4 шт.</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Интерфейс USB не ниже 3.0 не менее 2 шт.</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Интерфейс 3.5 мм для подключения аудиоустройств («</w:t>
            </w:r>
            <w:proofErr w:type="spellStart"/>
            <w:r w:rsidRPr="00577719">
              <w:rPr>
                <w:rFonts w:ascii="Times New Roman" w:hAnsi="Times New Roman" w:cs="Times New Roman"/>
                <w:color w:val="000000"/>
                <w:sz w:val="20"/>
                <w:szCs w:val="20"/>
              </w:rPr>
              <w:t>minijack</w:t>
            </w:r>
            <w:proofErr w:type="spellEnd"/>
            <w:r w:rsidRPr="00577719">
              <w:rPr>
                <w:rFonts w:ascii="Times New Roman" w:hAnsi="Times New Roman" w:cs="Times New Roman"/>
                <w:color w:val="000000"/>
                <w:sz w:val="20"/>
                <w:szCs w:val="20"/>
              </w:rPr>
              <w:t>») не менее 3 шт.</w:t>
            </w:r>
          </w:p>
        </w:tc>
      </w:tr>
      <w:tr w:rsidR="00577719" w:rsidRPr="00577719" w:rsidTr="00A85F25">
        <w:tblPrEx>
          <w:tblCellMar>
            <w:top w:w="0" w:type="dxa"/>
            <w:bottom w:w="0" w:type="dxa"/>
          </w:tblCellMar>
        </w:tblPrEx>
        <w:trPr>
          <w:trHeight w:val="576"/>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Слоты расширения/внутренние интерфейсы</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Слоты расширения</w:t>
            </w:r>
          </w:p>
        </w:tc>
        <w:tc>
          <w:tcPr>
            <w:tcW w:w="0" w:type="auto"/>
            <w:gridSpan w:val="3"/>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Слот PCI-E </w:t>
            </w:r>
            <w:proofErr w:type="spellStart"/>
            <w:r w:rsidRPr="00577719">
              <w:rPr>
                <w:rFonts w:ascii="Times New Roman" w:hAnsi="Times New Roman" w:cs="Times New Roman"/>
                <w:color w:val="000000"/>
                <w:sz w:val="20"/>
                <w:szCs w:val="20"/>
              </w:rPr>
              <w:t>х</w:t>
            </w:r>
            <w:proofErr w:type="spellEnd"/>
            <w:r w:rsidRPr="00577719">
              <w:rPr>
                <w:rFonts w:ascii="Times New Roman" w:hAnsi="Times New Roman" w:cs="Times New Roman"/>
                <w:color w:val="000000"/>
                <w:sz w:val="20"/>
                <w:szCs w:val="20"/>
              </w:rPr>
              <w:t xml:space="preserve"> 16  не менее 1 шт.</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Слот PCI  не менее 1 шт.</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SATA  не менее 2 шт.</w:t>
            </w: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Тип видеоадаптера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Тип видеоадаптера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интегрированный</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2553</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Гб</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Объем видеопамяти</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Объем видеопамяти</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не менее 1</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Интерфейс </w:t>
            </w:r>
            <w:r w:rsidRPr="00577719">
              <w:rPr>
                <w:rFonts w:ascii="Times New Roman" w:hAnsi="Times New Roman" w:cs="Times New Roman"/>
                <w:color w:val="000000"/>
                <w:sz w:val="20"/>
                <w:szCs w:val="20"/>
              </w:rPr>
              <w:lastRenderedPageBreak/>
              <w:t>видеовыхода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lastRenderedPageBreak/>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Интерфейс </w:t>
            </w:r>
            <w:r w:rsidRPr="00577719">
              <w:rPr>
                <w:rFonts w:ascii="Times New Roman" w:hAnsi="Times New Roman" w:cs="Times New Roman"/>
                <w:color w:val="000000"/>
                <w:sz w:val="20"/>
                <w:szCs w:val="20"/>
              </w:rPr>
              <w:lastRenderedPageBreak/>
              <w:t>видеовыхода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lastRenderedPageBreak/>
              <w:t>VGA, DVI</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346"/>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Дополнительные встроенные устройства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Дополнительные встроенные устройства</w:t>
            </w:r>
          </w:p>
        </w:tc>
        <w:tc>
          <w:tcPr>
            <w:tcW w:w="0" w:type="auto"/>
            <w:gridSpan w:val="2"/>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Устройство чтения SD карт памяти  не менее 1 шт.</w:t>
            </w: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346"/>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Операционная система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Операционная система</w:t>
            </w:r>
          </w:p>
        </w:tc>
        <w:tc>
          <w:tcPr>
            <w:tcW w:w="0" w:type="auto"/>
            <w:gridSpan w:val="3"/>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roofErr w:type="gramStart"/>
            <w:r w:rsidRPr="00577719">
              <w:rPr>
                <w:rFonts w:ascii="Times New Roman" w:hAnsi="Times New Roman" w:cs="Times New Roman"/>
                <w:color w:val="000000"/>
                <w:sz w:val="20"/>
                <w:szCs w:val="20"/>
              </w:rPr>
              <w:t>Предустановленное</w:t>
            </w:r>
            <w:proofErr w:type="gramEnd"/>
            <w:r w:rsidRPr="00577719">
              <w:rPr>
                <w:rFonts w:ascii="Times New Roman" w:hAnsi="Times New Roman" w:cs="Times New Roman"/>
                <w:color w:val="000000"/>
                <w:sz w:val="20"/>
                <w:szCs w:val="20"/>
              </w:rPr>
              <w:t xml:space="preserve"> ПО </w:t>
            </w:r>
            <w:proofErr w:type="spellStart"/>
            <w:r w:rsidRPr="00577719">
              <w:rPr>
                <w:rFonts w:ascii="Times New Roman" w:hAnsi="Times New Roman" w:cs="Times New Roman"/>
                <w:color w:val="000000"/>
                <w:sz w:val="20"/>
                <w:szCs w:val="20"/>
              </w:rPr>
              <w:t>Microsoft</w:t>
            </w:r>
            <w:proofErr w:type="spellEnd"/>
            <w:r w:rsidRPr="00577719">
              <w:rPr>
                <w:rFonts w:ascii="Times New Roman" w:hAnsi="Times New Roman" w:cs="Times New Roman"/>
                <w:color w:val="000000"/>
                <w:sz w:val="20"/>
                <w:szCs w:val="20"/>
              </w:rPr>
              <w:t xml:space="preserve"> в версии </w:t>
            </w:r>
            <w:proofErr w:type="spellStart"/>
            <w:r w:rsidRPr="00577719">
              <w:rPr>
                <w:rFonts w:ascii="Times New Roman" w:hAnsi="Times New Roman" w:cs="Times New Roman"/>
                <w:color w:val="000000"/>
                <w:sz w:val="20"/>
                <w:szCs w:val="20"/>
              </w:rPr>
              <w:t>Windows</w:t>
            </w:r>
            <w:proofErr w:type="spellEnd"/>
            <w:r w:rsidRPr="00577719">
              <w:rPr>
                <w:rFonts w:ascii="Times New Roman" w:hAnsi="Times New Roman" w:cs="Times New Roman"/>
                <w:color w:val="000000"/>
                <w:sz w:val="20"/>
                <w:szCs w:val="20"/>
              </w:rPr>
              <w:t xml:space="preserve"> 7 </w:t>
            </w:r>
            <w:proofErr w:type="spellStart"/>
            <w:r w:rsidRPr="00577719">
              <w:rPr>
                <w:rFonts w:ascii="Times New Roman" w:hAnsi="Times New Roman" w:cs="Times New Roman"/>
                <w:color w:val="000000"/>
                <w:sz w:val="20"/>
                <w:szCs w:val="20"/>
              </w:rPr>
              <w:t>Professional</w:t>
            </w:r>
            <w:proofErr w:type="spellEnd"/>
            <w:r w:rsidRPr="00577719">
              <w:rPr>
                <w:rFonts w:ascii="Times New Roman" w:hAnsi="Times New Roman" w:cs="Times New Roman"/>
                <w:color w:val="000000"/>
                <w:sz w:val="20"/>
                <w:szCs w:val="20"/>
              </w:rPr>
              <w:t xml:space="preserve"> 64-Bit и выше</w:t>
            </w:r>
          </w:p>
        </w:tc>
      </w:tr>
      <w:tr w:rsidR="00577719" w:rsidRPr="00577719" w:rsidTr="00A85F25">
        <w:tblPrEx>
          <w:tblCellMar>
            <w:top w:w="0" w:type="dxa"/>
            <w:bottom w:w="0" w:type="dxa"/>
          </w:tblCellMar>
        </w:tblPrEx>
        <w:trPr>
          <w:trHeight w:val="689"/>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Предустановленное программное обеспечение</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Предустановленное программное обеспечение</w:t>
            </w:r>
          </w:p>
        </w:tc>
        <w:tc>
          <w:tcPr>
            <w:tcW w:w="0" w:type="auto"/>
            <w:gridSpan w:val="3"/>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комплект офисных программ (в т.ч. текстовый редактор, табличный </w:t>
            </w:r>
            <w:proofErr w:type="spellStart"/>
            <w:r w:rsidRPr="00577719">
              <w:rPr>
                <w:rFonts w:ascii="Times New Roman" w:hAnsi="Times New Roman" w:cs="Times New Roman"/>
                <w:color w:val="000000"/>
                <w:sz w:val="20"/>
                <w:szCs w:val="20"/>
              </w:rPr>
              <w:t>редактор</w:t>
            </w:r>
            <w:proofErr w:type="gramStart"/>
            <w:r w:rsidRPr="00577719">
              <w:rPr>
                <w:rFonts w:ascii="Times New Roman" w:hAnsi="Times New Roman" w:cs="Times New Roman"/>
                <w:color w:val="000000"/>
                <w:sz w:val="20"/>
                <w:szCs w:val="20"/>
              </w:rPr>
              <w:t>,п</w:t>
            </w:r>
            <w:proofErr w:type="gramEnd"/>
            <w:r w:rsidRPr="00577719">
              <w:rPr>
                <w:rFonts w:ascii="Times New Roman" w:hAnsi="Times New Roman" w:cs="Times New Roman"/>
                <w:color w:val="000000"/>
                <w:sz w:val="20"/>
                <w:szCs w:val="20"/>
              </w:rPr>
              <w:t>рограмма</w:t>
            </w:r>
            <w:proofErr w:type="spellEnd"/>
            <w:r w:rsidRPr="00577719">
              <w:rPr>
                <w:rFonts w:ascii="Times New Roman" w:hAnsi="Times New Roman" w:cs="Times New Roman"/>
                <w:color w:val="000000"/>
                <w:sz w:val="20"/>
                <w:szCs w:val="20"/>
              </w:rPr>
              <w:t xml:space="preserve"> для создания презентаций и слайд-шоу, программа для работы с сообщениями электронной почты)</w:t>
            </w: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383</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рубль</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Предельная цена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Предельная цена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не более 70 </w:t>
            </w:r>
            <w:proofErr w:type="spellStart"/>
            <w:proofErr w:type="gramStart"/>
            <w:r w:rsidRPr="00577719">
              <w:rPr>
                <w:rFonts w:ascii="Times New Roman" w:hAnsi="Times New Roman" w:cs="Times New Roman"/>
                <w:b/>
                <w:bCs/>
                <w:color w:val="000000"/>
                <w:sz w:val="20"/>
                <w:szCs w:val="20"/>
              </w:rPr>
              <w:t>тыс</w:t>
            </w:r>
            <w:proofErr w:type="spellEnd"/>
            <w:proofErr w:type="gramEnd"/>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r>
      <w:tr w:rsidR="00577719" w:rsidRPr="00577719" w:rsidTr="00A85F25">
        <w:tblPrEx>
          <w:tblCellMar>
            <w:top w:w="0" w:type="dxa"/>
            <w:bottom w:w="0" w:type="dxa"/>
          </w:tblCellMar>
        </w:tblPrEx>
        <w:trPr>
          <w:trHeight w:val="113"/>
        </w:trPr>
        <w:tc>
          <w:tcPr>
            <w:tcW w:w="0" w:type="auto"/>
            <w:tcBorders>
              <w:top w:val="single" w:sz="6" w:space="0" w:color="auto"/>
              <w:left w:val="single" w:sz="2" w:space="0" w:color="000000"/>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nil"/>
              <w:bottom w:val="single" w:sz="12" w:space="0" w:color="auto"/>
              <w:right w:val="single" w:sz="2" w:space="0" w:color="000000"/>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r>
      <w:tr w:rsidR="00577719" w:rsidRPr="00577719" w:rsidTr="00104C26">
        <w:tblPrEx>
          <w:tblCellMar>
            <w:top w:w="0" w:type="dxa"/>
            <w:bottom w:w="0" w:type="dxa"/>
          </w:tblCellMar>
        </w:tblPrEx>
        <w:trPr>
          <w:trHeight w:val="691"/>
        </w:trPr>
        <w:tc>
          <w:tcPr>
            <w:tcW w:w="0" w:type="auto"/>
            <w:tcBorders>
              <w:top w:val="single" w:sz="12" w:space="0" w:color="auto"/>
              <w:left w:val="single" w:sz="12"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3.</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30.02.16</w:t>
            </w:r>
          </w:p>
        </w:tc>
        <w:tc>
          <w:tcPr>
            <w:tcW w:w="0" w:type="auto"/>
            <w:gridSpan w:val="8"/>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Устройства ввода/вывода данных, содержащие или не содержащие в одном корпусе запоминающие устройства (принтеры, сканеры, многофункциональные устройства)</w:t>
            </w:r>
          </w:p>
        </w:tc>
        <w:tc>
          <w:tcPr>
            <w:tcW w:w="0" w:type="auto"/>
            <w:tcBorders>
              <w:top w:val="single" w:sz="12"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86"/>
        </w:trPr>
        <w:tc>
          <w:tcPr>
            <w:tcW w:w="0" w:type="auto"/>
            <w:gridSpan w:val="8"/>
            <w:tcBorders>
              <w:top w:val="single" w:sz="6" w:space="0" w:color="auto"/>
              <w:left w:val="single" w:sz="12" w:space="0" w:color="auto"/>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r w:rsidRPr="00577719">
              <w:rPr>
                <w:rFonts w:ascii="Times New Roman" w:hAnsi="Times New Roman" w:cs="Times New Roman"/>
                <w:b/>
                <w:bCs/>
                <w:i/>
                <w:iCs/>
                <w:color w:val="000000"/>
                <w:sz w:val="20"/>
                <w:szCs w:val="20"/>
              </w:rPr>
              <w:t xml:space="preserve">Муниципальные служащие и иные работники, в обязанности которых входит обработка текстовых документов и работающих в информационных системах </w:t>
            </w: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r>
      <w:tr w:rsidR="00577719" w:rsidRPr="00577719" w:rsidTr="00A85F25">
        <w:tblPrEx>
          <w:tblCellMar>
            <w:top w:w="0" w:type="dxa"/>
            <w:bottom w:w="0" w:type="dxa"/>
          </w:tblCellMar>
        </w:tblPrEx>
        <w:trPr>
          <w:trHeight w:val="689"/>
        </w:trPr>
        <w:tc>
          <w:tcPr>
            <w:tcW w:w="0" w:type="auto"/>
            <w:tcBorders>
              <w:top w:val="single" w:sz="6" w:space="0" w:color="auto"/>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3.1.</w:t>
            </w:r>
          </w:p>
        </w:tc>
        <w:tc>
          <w:tcPr>
            <w:tcW w:w="0" w:type="auto"/>
            <w:tcBorders>
              <w:top w:val="single" w:sz="6"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gridSpan w:val="3"/>
            <w:tcBorders>
              <w:top w:val="single" w:sz="6"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Многофункциональные устройства </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Метод печати (струйный/лазерный - для принтера/многофункционального устройства)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Метод печати (струйный/лазерный - для принтера/многофункционального устройства)</w:t>
            </w:r>
          </w:p>
        </w:tc>
        <w:tc>
          <w:tcPr>
            <w:tcW w:w="0" w:type="auto"/>
            <w:gridSpan w:val="2"/>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roofErr w:type="gramStart"/>
            <w:r w:rsidRPr="00577719">
              <w:rPr>
                <w:rFonts w:ascii="Times New Roman" w:hAnsi="Times New Roman" w:cs="Times New Roman"/>
                <w:color w:val="000000"/>
                <w:sz w:val="20"/>
                <w:szCs w:val="20"/>
              </w:rPr>
              <w:t>лазерный</w:t>
            </w:r>
            <w:proofErr w:type="gramEnd"/>
            <w:r w:rsidRPr="00577719">
              <w:rPr>
                <w:rFonts w:ascii="Times New Roman" w:hAnsi="Times New Roman" w:cs="Times New Roman"/>
                <w:color w:val="000000"/>
                <w:sz w:val="20"/>
                <w:szCs w:val="20"/>
              </w:rPr>
              <w:t xml:space="preserve"> (Поддержка электрографической технологии печати)</w:t>
            </w:r>
          </w:p>
        </w:tc>
        <w:tc>
          <w:tcPr>
            <w:tcW w:w="0" w:type="auto"/>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689"/>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roofErr w:type="spellStart"/>
            <w:r w:rsidRPr="00577719">
              <w:rPr>
                <w:rFonts w:ascii="Times New Roman" w:hAnsi="Times New Roman" w:cs="Times New Roman"/>
                <w:color w:val="000000"/>
                <w:sz w:val="20"/>
                <w:szCs w:val="20"/>
              </w:rPr>
              <w:t>dpi</w:t>
            </w:r>
            <w:proofErr w:type="spellEnd"/>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Разрешение сканирования (для сканера/ многофункционального устройства)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Разрешение сканирования (для сканера/ многофункционального устройства)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не менее 1200х1200</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576"/>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roofErr w:type="spellStart"/>
            <w:r w:rsidRPr="00577719">
              <w:rPr>
                <w:rFonts w:ascii="Times New Roman" w:hAnsi="Times New Roman" w:cs="Times New Roman"/>
                <w:color w:val="000000"/>
                <w:sz w:val="20"/>
                <w:szCs w:val="20"/>
              </w:rPr>
              <w:t>dpi</w:t>
            </w:r>
            <w:proofErr w:type="spellEnd"/>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Разрешение </w:t>
            </w:r>
            <w:proofErr w:type="gramStart"/>
            <w:r w:rsidRPr="00577719">
              <w:rPr>
                <w:rFonts w:ascii="Times New Roman" w:hAnsi="Times New Roman" w:cs="Times New Roman"/>
                <w:color w:val="000000"/>
                <w:sz w:val="20"/>
                <w:szCs w:val="20"/>
              </w:rPr>
              <w:t>копировании</w:t>
            </w:r>
            <w:proofErr w:type="gramEnd"/>
            <w:r w:rsidRPr="00577719">
              <w:rPr>
                <w:rFonts w:ascii="Times New Roman" w:hAnsi="Times New Roman" w:cs="Times New Roman"/>
                <w:color w:val="000000"/>
                <w:sz w:val="20"/>
                <w:szCs w:val="20"/>
              </w:rPr>
              <w:t xml:space="preserve"> (для многофункционального устройства)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Разрешение </w:t>
            </w:r>
            <w:proofErr w:type="gramStart"/>
            <w:r w:rsidRPr="00577719">
              <w:rPr>
                <w:rFonts w:ascii="Times New Roman" w:hAnsi="Times New Roman" w:cs="Times New Roman"/>
                <w:color w:val="000000"/>
                <w:sz w:val="20"/>
                <w:szCs w:val="20"/>
              </w:rPr>
              <w:t>копировании</w:t>
            </w:r>
            <w:proofErr w:type="gramEnd"/>
            <w:r w:rsidRPr="00577719">
              <w:rPr>
                <w:rFonts w:ascii="Times New Roman" w:hAnsi="Times New Roman" w:cs="Times New Roman"/>
                <w:color w:val="000000"/>
                <w:sz w:val="20"/>
                <w:szCs w:val="20"/>
              </w:rPr>
              <w:t xml:space="preserve"> (для многофункционального устройства)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не менее 600х600</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689"/>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roofErr w:type="spellStart"/>
            <w:r w:rsidRPr="00577719">
              <w:rPr>
                <w:rFonts w:ascii="Times New Roman" w:hAnsi="Times New Roman" w:cs="Times New Roman"/>
                <w:color w:val="000000"/>
                <w:sz w:val="20"/>
                <w:szCs w:val="20"/>
              </w:rPr>
              <w:t>dpi</w:t>
            </w:r>
            <w:proofErr w:type="spellEnd"/>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Разрешение печати (для принтера/ многофункционального </w:t>
            </w:r>
            <w:r w:rsidRPr="00577719">
              <w:rPr>
                <w:rFonts w:ascii="Times New Roman" w:hAnsi="Times New Roman" w:cs="Times New Roman"/>
                <w:color w:val="000000"/>
                <w:sz w:val="20"/>
                <w:szCs w:val="20"/>
              </w:rPr>
              <w:lastRenderedPageBreak/>
              <w:t>устройства)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lastRenderedPageBreak/>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Разрешение печати (для принтера/ многофункционального </w:t>
            </w:r>
            <w:r w:rsidRPr="00577719">
              <w:rPr>
                <w:rFonts w:ascii="Times New Roman" w:hAnsi="Times New Roman" w:cs="Times New Roman"/>
                <w:color w:val="000000"/>
                <w:sz w:val="20"/>
                <w:szCs w:val="20"/>
              </w:rPr>
              <w:lastRenderedPageBreak/>
              <w:t>устройства)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lastRenderedPageBreak/>
              <w:t>не менее 1200х1200</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576"/>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Цветность (цветной/черно-белый) печати / сканирования</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Цветность (цветной/черно-белый) печати / сканирования</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черно-белый</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roofErr w:type="spellStart"/>
            <w:proofErr w:type="gramStart"/>
            <w:r w:rsidRPr="00577719">
              <w:rPr>
                <w:rFonts w:ascii="Times New Roman" w:hAnsi="Times New Roman" w:cs="Times New Roman"/>
                <w:color w:val="000000"/>
                <w:sz w:val="20"/>
                <w:szCs w:val="20"/>
              </w:rPr>
              <w:t>стр</w:t>
            </w:r>
            <w:proofErr w:type="spellEnd"/>
            <w:proofErr w:type="gramEnd"/>
            <w:r w:rsidRPr="00577719">
              <w:rPr>
                <w:rFonts w:ascii="Times New Roman" w:hAnsi="Times New Roman" w:cs="Times New Roman"/>
                <w:color w:val="000000"/>
                <w:sz w:val="20"/>
                <w:szCs w:val="20"/>
              </w:rPr>
              <w:t>/месяц</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Максимальная нагрузка  </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Максимальная нагрузка  </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не менее 50 000 </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roofErr w:type="spellStart"/>
            <w:proofErr w:type="gramStart"/>
            <w:r w:rsidRPr="00577719">
              <w:rPr>
                <w:rFonts w:ascii="Times New Roman" w:hAnsi="Times New Roman" w:cs="Times New Roman"/>
                <w:color w:val="000000"/>
                <w:sz w:val="20"/>
                <w:szCs w:val="20"/>
              </w:rPr>
              <w:t>стр</w:t>
            </w:r>
            <w:proofErr w:type="spellEnd"/>
            <w:proofErr w:type="gramEnd"/>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Ресурс картриджа  </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Ресурс картриджа  </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не менее 2700 </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Максимальный формат</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Максимальный формат</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А</w:t>
            </w:r>
            <w:proofErr w:type="gramStart"/>
            <w:r w:rsidRPr="00577719">
              <w:rPr>
                <w:rFonts w:ascii="Times New Roman" w:hAnsi="Times New Roman" w:cs="Times New Roman"/>
                <w:color w:val="000000"/>
                <w:sz w:val="20"/>
                <w:szCs w:val="20"/>
              </w:rPr>
              <w:t>4</w:t>
            </w:r>
            <w:proofErr w:type="gramEnd"/>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576"/>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roofErr w:type="spellStart"/>
            <w:proofErr w:type="gramStart"/>
            <w:r w:rsidRPr="00577719">
              <w:rPr>
                <w:rFonts w:ascii="Times New Roman" w:hAnsi="Times New Roman" w:cs="Times New Roman"/>
                <w:color w:val="000000"/>
                <w:sz w:val="20"/>
                <w:szCs w:val="20"/>
              </w:rPr>
              <w:t>стр</w:t>
            </w:r>
            <w:proofErr w:type="spellEnd"/>
            <w:proofErr w:type="gramEnd"/>
            <w:r w:rsidRPr="00577719">
              <w:rPr>
                <w:rFonts w:ascii="Times New Roman" w:hAnsi="Times New Roman" w:cs="Times New Roman"/>
                <w:color w:val="000000"/>
                <w:sz w:val="20"/>
                <w:szCs w:val="20"/>
              </w:rPr>
              <w:t>/мин</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Скорость печати/сканирования/копирования</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Скорость печати/сканирования/копирования</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не менее 30/20/30</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346"/>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Тип сканера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Тип сканера</w:t>
            </w:r>
          </w:p>
        </w:tc>
        <w:tc>
          <w:tcPr>
            <w:tcW w:w="0" w:type="auto"/>
            <w:gridSpan w:val="3"/>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roofErr w:type="gramStart"/>
            <w:r w:rsidRPr="00577719">
              <w:rPr>
                <w:rFonts w:ascii="Times New Roman" w:hAnsi="Times New Roman" w:cs="Times New Roman"/>
                <w:color w:val="000000"/>
                <w:sz w:val="20"/>
                <w:szCs w:val="20"/>
              </w:rPr>
              <w:t>планшетный</w:t>
            </w:r>
            <w:proofErr w:type="gramEnd"/>
            <w:r w:rsidRPr="00577719">
              <w:rPr>
                <w:rFonts w:ascii="Times New Roman" w:hAnsi="Times New Roman" w:cs="Times New Roman"/>
                <w:color w:val="000000"/>
                <w:sz w:val="20"/>
                <w:szCs w:val="20"/>
              </w:rPr>
              <w:t xml:space="preserve"> с автоматическим двусторонним устройством подачи документов </w:t>
            </w:r>
          </w:p>
        </w:tc>
      </w:tr>
      <w:tr w:rsidR="00577719" w:rsidRPr="00577719" w:rsidTr="00577719">
        <w:tblPrEx>
          <w:tblCellMar>
            <w:top w:w="0" w:type="dxa"/>
            <w:bottom w:w="0" w:type="dxa"/>
          </w:tblCellMar>
        </w:tblPrEx>
        <w:trPr>
          <w:trHeight w:val="836"/>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Наличие дополнительных модулей и интерфейсов (сетевой интерфейс, устройства чтения карт памяти и т.д.)</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Наличие дополнительных модулей и интерфейсов (сетевой интерфейс, устройства чтения карт памяти и т.д.)</w:t>
            </w:r>
          </w:p>
        </w:tc>
        <w:tc>
          <w:tcPr>
            <w:tcW w:w="0" w:type="auto"/>
            <w:gridSpan w:val="3"/>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Сетевой интерфейс – наличие </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Поддерживаемая скорость передачи данных - не менее 100 Мбит/</w:t>
            </w:r>
            <w:proofErr w:type="gramStart"/>
            <w:r w:rsidRPr="00577719">
              <w:rPr>
                <w:rFonts w:ascii="Times New Roman" w:hAnsi="Times New Roman" w:cs="Times New Roman"/>
                <w:color w:val="000000"/>
                <w:sz w:val="20"/>
                <w:szCs w:val="20"/>
              </w:rPr>
              <w:t>с</w:t>
            </w:r>
            <w:proofErr w:type="gramEnd"/>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Интерфейс </w:t>
            </w:r>
            <w:proofErr w:type="spellStart"/>
            <w:r w:rsidRPr="00577719">
              <w:rPr>
                <w:rFonts w:ascii="Times New Roman" w:hAnsi="Times New Roman" w:cs="Times New Roman"/>
                <w:color w:val="000000"/>
                <w:sz w:val="20"/>
                <w:szCs w:val="20"/>
              </w:rPr>
              <w:t>подкллючения</w:t>
            </w:r>
            <w:proofErr w:type="spellEnd"/>
            <w:r w:rsidRPr="00577719">
              <w:rPr>
                <w:rFonts w:ascii="Times New Roman" w:hAnsi="Times New Roman" w:cs="Times New Roman"/>
                <w:color w:val="000000"/>
                <w:sz w:val="20"/>
                <w:szCs w:val="20"/>
              </w:rPr>
              <w:t xml:space="preserve"> к компьютеру - наличие</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Устройство автоматической двусторонней печати - наличие</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Устройство автоматического двустороннего сканирования - наличие</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Максимальное количество копий за одно задание  не менее 99</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Емкость лотка подачи бумаги - не менее 300 листов</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Емкость устройства автоматической подачи документов - не менее 50 листов</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Емкость лотка приема бумаги - не менее 150 листов</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Масштабирование при копировании в диапазоне:</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lastRenderedPageBreak/>
              <w:t>нижняя граница диапазона  не более 25 %</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верхняя граница диапазона  не менее 400%</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Объем памяти факса  не менее 4 Мб</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Максимальное разрешение факса  не менее 300 </w:t>
            </w:r>
            <w:proofErr w:type="spellStart"/>
            <w:r w:rsidRPr="00577719">
              <w:rPr>
                <w:rFonts w:ascii="Times New Roman" w:hAnsi="Times New Roman" w:cs="Times New Roman"/>
                <w:color w:val="000000"/>
                <w:sz w:val="20"/>
                <w:szCs w:val="20"/>
              </w:rPr>
              <w:t>x</w:t>
            </w:r>
            <w:proofErr w:type="spellEnd"/>
            <w:r w:rsidRPr="00577719">
              <w:rPr>
                <w:rFonts w:ascii="Times New Roman" w:hAnsi="Times New Roman" w:cs="Times New Roman"/>
                <w:color w:val="000000"/>
                <w:sz w:val="20"/>
                <w:szCs w:val="20"/>
              </w:rPr>
              <w:t xml:space="preserve"> 300 т/</w:t>
            </w:r>
            <w:proofErr w:type="spellStart"/>
            <w:r w:rsidRPr="00577719">
              <w:rPr>
                <w:rFonts w:ascii="Times New Roman" w:hAnsi="Times New Roman" w:cs="Times New Roman"/>
                <w:color w:val="000000"/>
                <w:sz w:val="20"/>
                <w:szCs w:val="20"/>
              </w:rPr>
              <w:t>д</w:t>
            </w:r>
            <w:proofErr w:type="spellEnd"/>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Скорость передачи факсов  не менее 33.6 кбит/сек</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roofErr w:type="gramStart"/>
            <w:r w:rsidRPr="00577719">
              <w:rPr>
                <w:rFonts w:ascii="Times New Roman" w:hAnsi="Times New Roman" w:cs="Times New Roman"/>
                <w:color w:val="000000"/>
                <w:sz w:val="20"/>
                <w:szCs w:val="20"/>
              </w:rPr>
              <w:t>ЖК дисплей</w:t>
            </w:r>
            <w:proofErr w:type="gramEnd"/>
            <w:r w:rsidRPr="00577719">
              <w:rPr>
                <w:rFonts w:ascii="Times New Roman" w:hAnsi="Times New Roman" w:cs="Times New Roman"/>
                <w:color w:val="000000"/>
                <w:sz w:val="20"/>
                <w:szCs w:val="20"/>
              </w:rPr>
              <w:t xml:space="preserve"> - наличие</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Электронный носитель с программным обеспечением и руководством пользователя в электронном формате</w:t>
            </w: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383</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рубль</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Предельная цена</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Предельная цена</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не более  30 </w:t>
            </w:r>
            <w:proofErr w:type="spellStart"/>
            <w:proofErr w:type="gramStart"/>
            <w:r w:rsidRPr="00577719">
              <w:rPr>
                <w:rFonts w:ascii="Times New Roman" w:hAnsi="Times New Roman" w:cs="Times New Roman"/>
                <w:b/>
                <w:bCs/>
                <w:color w:val="000000"/>
                <w:sz w:val="20"/>
                <w:szCs w:val="20"/>
              </w:rPr>
              <w:t>тыс</w:t>
            </w:r>
            <w:proofErr w:type="spellEnd"/>
            <w:proofErr w:type="gramEnd"/>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12"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r>
      <w:tr w:rsidR="00577719" w:rsidRPr="00577719" w:rsidTr="00A85F25">
        <w:tblPrEx>
          <w:tblCellMar>
            <w:top w:w="0" w:type="dxa"/>
            <w:bottom w:w="0" w:type="dxa"/>
          </w:tblCellMar>
        </w:tblPrEx>
        <w:trPr>
          <w:trHeight w:val="113"/>
        </w:trPr>
        <w:tc>
          <w:tcPr>
            <w:tcW w:w="0" w:type="auto"/>
            <w:tcBorders>
              <w:top w:val="single" w:sz="12" w:space="0" w:color="auto"/>
              <w:left w:val="single" w:sz="6" w:space="0" w:color="auto"/>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12" w:space="0" w:color="auto"/>
              <w:left w:val="nil"/>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12" w:space="0" w:color="auto"/>
              <w:left w:val="single" w:sz="6" w:space="0" w:color="auto"/>
              <w:bottom w:val="single" w:sz="12" w:space="0" w:color="auto"/>
              <w:right w:val="single" w:sz="6" w:space="0" w:color="auto"/>
            </w:tcBorders>
            <w:shd w:val="solid" w:color="FFFFFF" w:fill="auto"/>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r>
      <w:tr w:rsidR="00577719" w:rsidRPr="00577719" w:rsidTr="00104C26">
        <w:tblPrEx>
          <w:tblCellMar>
            <w:top w:w="0" w:type="dxa"/>
            <w:bottom w:w="0" w:type="dxa"/>
          </w:tblCellMar>
        </w:tblPrEx>
        <w:trPr>
          <w:trHeight w:val="848"/>
        </w:trPr>
        <w:tc>
          <w:tcPr>
            <w:tcW w:w="0" w:type="auto"/>
            <w:tcBorders>
              <w:top w:val="single" w:sz="12" w:space="0" w:color="auto"/>
              <w:left w:val="single" w:sz="12"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4.</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32.20.11</w:t>
            </w:r>
          </w:p>
        </w:tc>
        <w:tc>
          <w:tcPr>
            <w:tcW w:w="0" w:type="auto"/>
            <w:gridSpan w:val="5"/>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roofErr w:type="gramStart"/>
            <w:r w:rsidRPr="00577719">
              <w:rPr>
                <w:rFonts w:ascii="Times New Roman" w:hAnsi="Times New Roman" w:cs="Times New Roman"/>
                <w:b/>
                <w:bCs/>
                <w:color w:val="000000"/>
                <w:sz w:val="20"/>
                <w:szCs w:val="20"/>
              </w:rPr>
              <w:t>Аппаратура</w:t>
            </w:r>
            <w:proofErr w:type="gramEnd"/>
            <w:r w:rsidRPr="00577719">
              <w:rPr>
                <w:rFonts w:ascii="Times New Roman" w:hAnsi="Times New Roman" w:cs="Times New Roman"/>
                <w:b/>
                <w:bCs/>
                <w:color w:val="000000"/>
                <w:sz w:val="20"/>
                <w:szCs w:val="20"/>
              </w:rPr>
              <w:t xml:space="preserve"> передающая для радиосвязи, радиовещания и телевидения (телефоны мобильные) </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12"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86"/>
        </w:trPr>
        <w:tc>
          <w:tcPr>
            <w:tcW w:w="0" w:type="auto"/>
            <w:gridSpan w:val="2"/>
            <w:tcBorders>
              <w:top w:val="single" w:sz="6" w:space="0" w:color="auto"/>
              <w:left w:val="single" w:sz="12" w:space="0" w:color="auto"/>
              <w:bottom w:val="single" w:sz="6" w:space="0" w:color="auto"/>
              <w:right w:val="nil"/>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r w:rsidRPr="00577719">
              <w:rPr>
                <w:rFonts w:ascii="Times New Roman" w:hAnsi="Times New Roman" w:cs="Times New Roman"/>
                <w:b/>
                <w:bCs/>
                <w:i/>
                <w:iCs/>
                <w:color w:val="000000"/>
                <w:sz w:val="20"/>
                <w:szCs w:val="20"/>
              </w:rPr>
              <w:t>Глава сельсовета</w:t>
            </w:r>
          </w:p>
        </w:tc>
        <w:tc>
          <w:tcPr>
            <w:tcW w:w="0" w:type="auto"/>
            <w:tcBorders>
              <w:top w:val="single" w:sz="6" w:space="0" w:color="auto"/>
              <w:left w:val="nil"/>
              <w:bottom w:val="single" w:sz="6" w:space="0" w:color="auto"/>
              <w:right w:val="nil"/>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r>
      <w:tr w:rsidR="00577719" w:rsidRPr="00577719" w:rsidTr="00A85F25">
        <w:tblPrEx>
          <w:tblCellMar>
            <w:top w:w="0" w:type="dxa"/>
            <w:bottom w:w="0" w:type="dxa"/>
          </w:tblCellMar>
        </w:tblPrEx>
        <w:trPr>
          <w:trHeight w:val="346"/>
        </w:trPr>
        <w:tc>
          <w:tcPr>
            <w:tcW w:w="0" w:type="auto"/>
            <w:tcBorders>
              <w:top w:val="single" w:sz="6" w:space="0" w:color="auto"/>
              <w:left w:val="single" w:sz="12" w:space="0" w:color="auto"/>
              <w:bottom w:val="nil"/>
              <w:right w:val="single" w:sz="6"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4.1.</w:t>
            </w:r>
          </w:p>
        </w:tc>
        <w:tc>
          <w:tcPr>
            <w:tcW w:w="0" w:type="auto"/>
            <w:tcBorders>
              <w:top w:val="single" w:sz="6" w:space="0" w:color="auto"/>
              <w:left w:val="single" w:sz="6" w:space="0" w:color="auto"/>
              <w:bottom w:val="nil"/>
              <w:right w:val="single" w:sz="6"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gridSpan w:val="2"/>
            <w:tcBorders>
              <w:top w:val="single" w:sz="6"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Мобильные телефоны</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Тип устройства (телефон/смартфон)</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Тип устройства (телефон/смартфон)</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смартфон</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nil"/>
              <w:right w:val="single" w:sz="6"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Поддерживаемые стандарты</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Поддерживаемые стандарты</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не менее GSM 900/1800/1900, 3G,LTE</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nil"/>
              <w:right w:val="single" w:sz="6"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Операционная система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Операционная система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roofErr w:type="spellStart"/>
            <w:r w:rsidRPr="00577719">
              <w:rPr>
                <w:rFonts w:ascii="Times New Roman" w:hAnsi="Times New Roman" w:cs="Times New Roman"/>
                <w:color w:val="000000"/>
                <w:sz w:val="20"/>
                <w:szCs w:val="20"/>
              </w:rPr>
              <w:t>android</w:t>
            </w:r>
            <w:proofErr w:type="spellEnd"/>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346"/>
        </w:trPr>
        <w:tc>
          <w:tcPr>
            <w:tcW w:w="0" w:type="auto"/>
            <w:tcBorders>
              <w:top w:val="nil"/>
              <w:left w:val="single" w:sz="12" w:space="0" w:color="auto"/>
              <w:bottom w:val="nil"/>
              <w:right w:val="single" w:sz="6"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356</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час</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Время работы</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Время работы</w:t>
            </w:r>
          </w:p>
        </w:tc>
        <w:tc>
          <w:tcPr>
            <w:tcW w:w="0" w:type="auto"/>
            <w:gridSpan w:val="3"/>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Время работы в режиме разговора не менее 9 ч</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Время работы в режиме ожидания не менее 150 ч</w:t>
            </w:r>
          </w:p>
        </w:tc>
      </w:tr>
      <w:tr w:rsidR="00577719" w:rsidRPr="00577719" w:rsidTr="00A85F25">
        <w:tblPrEx>
          <w:tblCellMar>
            <w:top w:w="0" w:type="dxa"/>
            <w:bottom w:w="0" w:type="dxa"/>
          </w:tblCellMar>
        </w:tblPrEx>
        <w:trPr>
          <w:trHeight w:val="346"/>
        </w:trPr>
        <w:tc>
          <w:tcPr>
            <w:tcW w:w="0" w:type="auto"/>
            <w:tcBorders>
              <w:top w:val="nil"/>
              <w:left w:val="single" w:sz="12" w:space="0" w:color="auto"/>
              <w:bottom w:val="nil"/>
              <w:right w:val="single" w:sz="6"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Метод управления (сенсорный/кнопочный)</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Метод управления (сенсорный/кнопочный)</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сенсорный</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nil"/>
              <w:right w:val="single" w:sz="6"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796</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шт.</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Количество SIM-карт</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Количество SIM-карт</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не более 2</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576"/>
        </w:trPr>
        <w:tc>
          <w:tcPr>
            <w:tcW w:w="0" w:type="auto"/>
            <w:tcBorders>
              <w:top w:val="nil"/>
              <w:left w:val="single" w:sz="12" w:space="0" w:color="auto"/>
              <w:bottom w:val="nil"/>
              <w:right w:val="single" w:sz="6"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Наличие модулей и интерфейсов (</w:t>
            </w:r>
            <w:proofErr w:type="spellStart"/>
            <w:r w:rsidRPr="00577719">
              <w:rPr>
                <w:rFonts w:ascii="Times New Roman" w:hAnsi="Times New Roman" w:cs="Times New Roman"/>
                <w:color w:val="000000"/>
                <w:sz w:val="20"/>
                <w:szCs w:val="20"/>
              </w:rPr>
              <w:t>Wi-Fi</w:t>
            </w:r>
            <w:proofErr w:type="spellEnd"/>
            <w:r w:rsidRPr="00577719">
              <w:rPr>
                <w:rFonts w:ascii="Times New Roman" w:hAnsi="Times New Roman" w:cs="Times New Roman"/>
                <w:color w:val="000000"/>
                <w:sz w:val="20"/>
                <w:szCs w:val="20"/>
              </w:rPr>
              <w:t xml:space="preserve">, </w:t>
            </w:r>
            <w:proofErr w:type="spellStart"/>
            <w:r w:rsidRPr="00577719">
              <w:rPr>
                <w:rFonts w:ascii="Times New Roman" w:hAnsi="Times New Roman" w:cs="Times New Roman"/>
                <w:color w:val="000000"/>
                <w:sz w:val="20"/>
                <w:szCs w:val="20"/>
              </w:rPr>
              <w:t>Bluetooth</w:t>
            </w:r>
            <w:proofErr w:type="spellEnd"/>
            <w:r w:rsidRPr="00577719">
              <w:rPr>
                <w:rFonts w:ascii="Times New Roman" w:hAnsi="Times New Roman" w:cs="Times New Roman"/>
                <w:color w:val="000000"/>
                <w:sz w:val="20"/>
                <w:szCs w:val="20"/>
              </w:rPr>
              <w:t>, USB, GPS)</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Наличие модулей и интерфейсов (</w:t>
            </w:r>
            <w:proofErr w:type="spellStart"/>
            <w:r w:rsidRPr="00577719">
              <w:rPr>
                <w:rFonts w:ascii="Times New Roman" w:hAnsi="Times New Roman" w:cs="Times New Roman"/>
                <w:color w:val="000000"/>
                <w:sz w:val="20"/>
                <w:szCs w:val="20"/>
              </w:rPr>
              <w:t>Wi-Fi</w:t>
            </w:r>
            <w:proofErr w:type="spellEnd"/>
            <w:r w:rsidRPr="00577719">
              <w:rPr>
                <w:rFonts w:ascii="Times New Roman" w:hAnsi="Times New Roman" w:cs="Times New Roman"/>
                <w:color w:val="000000"/>
                <w:sz w:val="20"/>
                <w:szCs w:val="20"/>
              </w:rPr>
              <w:t xml:space="preserve">, </w:t>
            </w:r>
            <w:proofErr w:type="spellStart"/>
            <w:r w:rsidRPr="00577719">
              <w:rPr>
                <w:rFonts w:ascii="Times New Roman" w:hAnsi="Times New Roman" w:cs="Times New Roman"/>
                <w:color w:val="000000"/>
                <w:sz w:val="20"/>
                <w:szCs w:val="20"/>
              </w:rPr>
              <w:t>Bluetooth</w:t>
            </w:r>
            <w:proofErr w:type="spellEnd"/>
            <w:r w:rsidRPr="00577719">
              <w:rPr>
                <w:rFonts w:ascii="Times New Roman" w:hAnsi="Times New Roman" w:cs="Times New Roman"/>
                <w:color w:val="000000"/>
                <w:sz w:val="20"/>
                <w:szCs w:val="20"/>
              </w:rPr>
              <w:t>, USB, GPS)</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roofErr w:type="spellStart"/>
            <w:r w:rsidRPr="00577719">
              <w:rPr>
                <w:rFonts w:ascii="Times New Roman" w:hAnsi="Times New Roman" w:cs="Times New Roman"/>
                <w:color w:val="000000"/>
                <w:sz w:val="20"/>
                <w:szCs w:val="20"/>
              </w:rPr>
              <w:t>Wi-Fi</w:t>
            </w:r>
            <w:proofErr w:type="spellEnd"/>
            <w:r w:rsidRPr="00577719">
              <w:rPr>
                <w:rFonts w:ascii="Times New Roman" w:hAnsi="Times New Roman" w:cs="Times New Roman"/>
                <w:color w:val="000000"/>
                <w:sz w:val="20"/>
                <w:szCs w:val="20"/>
              </w:rPr>
              <w:t xml:space="preserve">, </w:t>
            </w:r>
            <w:proofErr w:type="spellStart"/>
            <w:r w:rsidRPr="00577719">
              <w:rPr>
                <w:rFonts w:ascii="Times New Roman" w:hAnsi="Times New Roman" w:cs="Times New Roman"/>
                <w:color w:val="000000"/>
                <w:sz w:val="20"/>
                <w:szCs w:val="20"/>
              </w:rPr>
              <w:t>Bluetooth</w:t>
            </w:r>
            <w:proofErr w:type="spellEnd"/>
            <w:r w:rsidRPr="00577719">
              <w:rPr>
                <w:rFonts w:ascii="Times New Roman" w:hAnsi="Times New Roman" w:cs="Times New Roman"/>
                <w:color w:val="000000"/>
                <w:sz w:val="20"/>
                <w:szCs w:val="20"/>
              </w:rPr>
              <w:t xml:space="preserve"> 4.0, USB</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1610"/>
        </w:trPr>
        <w:tc>
          <w:tcPr>
            <w:tcW w:w="0" w:type="auto"/>
            <w:tcBorders>
              <w:top w:val="nil"/>
              <w:left w:val="single" w:sz="12" w:space="0" w:color="auto"/>
              <w:bottom w:val="nil"/>
              <w:right w:val="single" w:sz="6"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2,4 </w:t>
            </w:r>
            <w:proofErr w:type="spellStart"/>
            <w:proofErr w:type="gramStart"/>
            <w:r w:rsidRPr="00577719">
              <w:rPr>
                <w:rFonts w:ascii="Times New Roman" w:hAnsi="Times New Roman" w:cs="Times New Roman"/>
                <w:color w:val="000000"/>
                <w:sz w:val="20"/>
                <w:szCs w:val="20"/>
              </w:rPr>
              <w:t>тыс</w:t>
            </w:r>
            <w:proofErr w:type="spellEnd"/>
            <w:proofErr w:type="gramEnd"/>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single" w:sz="12" w:space="0" w:color="auto"/>
              <w:right w:val="single" w:sz="6"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single" w:sz="12" w:space="0" w:color="auto"/>
              <w:right w:val="single" w:sz="6"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383</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рубль</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Предельная цена</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не более 10 </w:t>
            </w:r>
            <w:proofErr w:type="spellStart"/>
            <w:proofErr w:type="gramStart"/>
            <w:r w:rsidRPr="00577719">
              <w:rPr>
                <w:rFonts w:ascii="Times New Roman" w:hAnsi="Times New Roman" w:cs="Times New Roman"/>
                <w:b/>
                <w:bCs/>
                <w:color w:val="000000"/>
                <w:sz w:val="20"/>
                <w:szCs w:val="20"/>
              </w:rPr>
              <w:t>тыс</w:t>
            </w:r>
            <w:proofErr w:type="spellEnd"/>
            <w:proofErr w:type="gramEnd"/>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Предельная цена</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не более 10 </w:t>
            </w:r>
            <w:proofErr w:type="spellStart"/>
            <w:proofErr w:type="gramStart"/>
            <w:r w:rsidRPr="00577719">
              <w:rPr>
                <w:rFonts w:ascii="Times New Roman" w:hAnsi="Times New Roman" w:cs="Times New Roman"/>
                <w:b/>
                <w:bCs/>
                <w:color w:val="000000"/>
                <w:sz w:val="20"/>
                <w:szCs w:val="20"/>
              </w:rPr>
              <w:t>тыс</w:t>
            </w:r>
            <w:proofErr w:type="spellEnd"/>
            <w:proofErr w:type="gramEnd"/>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12"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r>
      <w:tr w:rsidR="00577719" w:rsidRPr="00577719" w:rsidTr="00A85F25">
        <w:tblPrEx>
          <w:tblCellMar>
            <w:top w:w="0" w:type="dxa"/>
            <w:bottom w:w="0" w:type="dxa"/>
          </w:tblCellMar>
        </w:tblPrEx>
        <w:trPr>
          <w:trHeight w:val="113"/>
        </w:trPr>
        <w:tc>
          <w:tcPr>
            <w:tcW w:w="0" w:type="auto"/>
            <w:tcBorders>
              <w:top w:val="single" w:sz="12" w:space="0" w:color="auto"/>
              <w:left w:val="single" w:sz="2" w:space="0" w:color="000000"/>
              <w:bottom w:val="single" w:sz="12" w:space="0" w:color="auto"/>
              <w:right w:val="nil"/>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single" w:sz="2" w:space="0" w:color="000000"/>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r>
      <w:tr w:rsidR="00577719" w:rsidRPr="00577719" w:rsidTr="00A85F25">
        <w:tblPrEx>
          <w:tblCellMar>
            <w:top w:w="0" w:type="dxa"/>
            <w:bottom w:w="0" w:type="dxa"/>
          </w:tblCellMar>
        </w:tblPrEx>
        <w:trPr>
          <w:trHeight w:val="403"/>
        </w:trPr>
        <w:tc>
          <w:tcPr>
            <w:tcW w:w="0" w:type="auto"/>
            <w:tcBorders>
              <w:top w:val="single" w:sz="12" w:space="0" w:color="auto"/>
              <w:left w:val="single" w:sz="12"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5.</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34.10.22</w:t>
            </w:r>
          </w:p>
        </w:tc>
        <w:tc>
          <w:tcPr>
            <w:tcW w:w="0" w:type="auto"/>
            <w:gridSpan w:val="2"/>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Автомобили легковые</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12"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439"/>
        </w:trPr>
        <w:tc>
          <w:tcPr>
            <w:tcW w:w="0" w:type="auto"/>
            <w:gridSpan w:val="2"/>
            <w:tcBorders>
              <w:top w:val="single" w:sz="6" w:space="0" w:color="auto"/>
              <w:left w:val="single" w:sz="12" w:space="0" w:color="auto"/>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r w:rsidRPr="00577719">
              <w:rPr>
                <w:rFonts w:ascii="Times New Roman" w:hAnsi="Times New Roman" w:cs="Times New Roman"/>
                <w:b/>
                <w:bCs/>
                <w:i/>
                <w:iCs/>
                <w:color w:val="000000"/>
                <w:sz w:val="20"/>
                <w:szCs w:val="20"/>
              </w:rPr>
              <w:t>Глава сельсовета</w:t>
            </w: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r>
      <w:tr w:rsidR="00577719" w:rsidRPr="00577719" w:rsidTr="00A85F25">
        <w:tblPrEx>
          <w:tblCellMar>
            <w:top w:w="0" w:type="dxa"/>
            <w:bottom w:w="0" w:type="dxa"/>
          </w:tblCellMar>
        </w:tblPrEx>
        <w:trPr>
          <w:trHeight w:val="439"/>
        </w:trPr>
        <w:tc>
          <w:tcPr>
            <w:tcW w:w="0" w:type="auto"/>
            <w:tcBorders>
              <w:top w:val="single" w:sz="6"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5.1.</w:t>
            </w:r>
          </w:p>
        </w:tc>
        <w:tc>
          <w:tcPr>
            <w:tcW w:w="0" w:type="auto"/>
            <w:tcBorders>
              <w:top w:val="single" w:sz="6"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Автомобиль легковой</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251</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лошадиная сила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Мощность двигателя</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не более 200</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Мощность двигателя</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не более 200</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439"/>
        </w:trPr>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Комплектация</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Комплектация</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стандартная комплектация</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439"/>
        </w:trPr>
        <w:tc>
          <w:tcPr>
            <w:tcW w:w="0" w:type="auto"/>
            <w:tcBorders>
              <w:top w:val="nil"/>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nil"/>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383</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Рубль</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Предельная цена </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не более 1,5 </w:t>
            </w:r>
            <w:proofErr w:type="spellStart"/>
            <w:proofErr w:type="gramStart"/>
            <w:r w:rsidRPr="00577719">
              <w:rPr>
                <w:rFonts w:ascii="Times New Roman" w:hAnsi="Times New Roman" w:cs="Times New Roman"/>
                <w:b/>
                <w:bCs/>
                <w:color w:val="000000"/>
                <w:sz w:val="20"/>
                <w:szCs w:val="20"/>
              </w:rPr>
              <w:t>млн</w:t>
            </w:r>
            <w:proofErr w:type="spellEnd"/>
            <w:proofErr w:type="gramEnd"/>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Предельная цена </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не более 1,5 </w:t>
            </w:r>
            <w:proofErr w:type="spellStart"/>
            <w:proofErr w:type="gramStart"/>
            <w:r w:rsidRPr="00577719">
              <w:rPr>
                <w:rFonts w:ascii="Times New Roman" w:hAnsi="Times New Roman" w:cs="Times New Roman"/>
                <w:b/>
                <w:bCs/>
                <w:color w:val="000000"/>
                <w:sz w:val="20"/>
                <w:szCs w:val="20"/>
              </w:rPr>
              <w:t>млн</w:t>
            </w:r>
            <w:proofErr w:type="spellEnd"/>
            <w:proofErr w:type="gramEnd"/>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c>
          <w:tcPr>
            <w:tcW w:w="0" w:type="auto"/>
            <w:tcBorders>
              <w:top w:val="single" w:sz="6" w:space="0" w:color="auto"/>
              <w:left w:val="single" w:sz="6" w:space="0" w:color="auto"/>
              <w:bottom w:val="single" w:sz="12"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r>
      <w:tr w:rsidR="00577719" w:rsidRPr="00577719" w:rsidTr="00A85F25">
        <w:tblPrEx>
          <w:tblCellMar>
            <w:top w:w="0" w:type="dxa"/>
            <w:bottom w:w="0" w:type="dxa"/>
          </w:tblCellMar>
        </w:tblPrEx>
        <w:trPr>
          <w:trHeight w:val="439"/>
        </w:trPr>
        <w:tc>
          <w:tcPr>
            <w:tcW w:w="0" w:type="auto"/>
            <w:gridSpan w:val="11"/>
            <w:tcBorders>
              <w:top w:val="single" w:sz="6" w:space="0" w:color="auto"/>
              <w:left w:val="single" w:sz="12"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roofErr w:type="gramStart"/>
            <w:r w:rsidRPr="00577719">
              <w:rPr>
                <w:rFonts w:ascii="Times New Roman" w:hAnsi="Times New Roman" w:cs="Times New Roman"/>
                <w:b/>
                <w:bCs/>
                <w:i/>
                <w:iCs/>
                <w:color w:val="000000"/>
                <w:sz w:val="20"/>
                <w:szCs w:val="20"/>
              </w:rPr>
              <w:t>Муниципальные служащие и работники, замещающих должности, не являющиеся должностями муниципальной службы (служебное транспортное средство, предоставляемое по вызову (без персонального закрепления)</w:t>
            </w:r>
            <w:proofErr w:type="gramEnd"/>
          </w:p>
        </w:tc>
      </w:tr>
      <w:tr w:rsidR="00577719" w:rsidRPr="00577719" w:rsidTr="00A85F25">
        <w:tblPrEx>
          <w:tblCellMar>
            <w:top w:w="0" w:type="dxa"/>
            <w:bottom w:w="0" w:type="dxa"/>
          </w:tblCellMar>
        </w:tblPrEx>
        <w:trPr>
          <w:trHeight w:val="346"/>
        </w:trPr>
        <w:tc>
          <w:tcPr>
            <w:tcW w:w="0" w:type="auto"/>
            <w:tcBorders>
              <w:top w:val="single" w:sz="6" w:space="0" w:color="auto"/>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5.</w:t>
            </w:r>
            <w:r w:rsidRPr="00577719">
              <w:rPr>
                <w:rFonts w:ascii="Times New Roman" w:hAnsi="Times New Roman" w:cs="Times New Roman"/>
                <w:b/>
                <w:bCs/>
                <w:color w:val="000000"/>
                <w:sz w:val="20"/>
                <w:szCs w:val="20"/>
              </w:rPr>
              <w:lastRenderedPageBreak/>
              <w:t>2</w:t>
            </w:r>
          </w:p>
        </w:tc>
        <w:tc>
          <w:tcPr>
            <w:tcW w:w="0" w:type="auto"/>
            <w:tcBorders>
              <w:top w:val="single" w:sz="6"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Автомоб</w:t>
            </w:r>
            <w:r w:rsidRPr="00577719">
              <w:rPr>
                <w:rFonts w:ascii="Times New Roman" w:hAnsi="Times New Roman" w:cs="Times New Roman"/>
                <w:b/>
                <w:bCs/>
                <w:color w:val="000000"/>
                <w:sz w:val="20"/>
                <w:szCs w:val="20"/>
              </w:rPr>
              <w:lastRenderedPageBreak/>
              <w:t>иль легковой</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lastRenderedPageBreak/>
              <w:t>25</w:t>
            </w:r>
            <w:r w:rsidRPr="00577719">
              <w:rPr>
                <w:rFonts w:ascii="Times New Roman" w:hAnsi="Times New Roman" w:cs="Times New Roman"/>
                <w:color w:val="000000"/>
                <w:sz w:val="20"/>
                <w:szCs w:val="20"/>
              </w:rPr>
              <w:lastRenderedPageBreak/>
              <w:t>1</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lastRenderedPageBreak/>
              <w:t>лоша</w:t>
            </w:r>
            <w:r w:rsidRPr="00577719">
              <w:rPr>
                <w:rFonts w:ascii="Times New Roman" w:hAnsi="Times New Roman" w:cs="Times New Roman"/>
                <w:color w:val="000000"/>
                <w:sz w:val="20"/>
                <w:szCs w:val="20"/>
              </w:rPr>
              <w:lastRenderedPageBreak/>
              <w:t>диная сила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lastRenderedPageBreak/>
              <w:t xml:space="preserve">Мощность </w:t>
            </w:r>
            <w:r w:rsidRPr="00577719">
              <w:rPr>
                <w:rFonts w:ascii="Times New Roman" w:hAnsi="Times New Roman" w:cs="Times New Roman"/>
                <w:color w:val="000000"/>
                <w:sz w:val="20"/>
                <w:szCs w:val="20"/>
              </w:rPr>
              <w:lastRenderedPageBreak/>
              <w:t>двигателя</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lastRenderedPageBreak/>
              <w:t xml:space="preserve">не </w:t>
            </w:r>
            <w:r w:rsidRPr="00577719">
              <w:rPr>
                <w:rFonts w:ascii="Times New Roman" w:hAnsi="Times New Roman" w:cs="Times New Roman"/>
                <w:color w:val="000000"/>
                <w:sz w:val="20"/>
                <w:szCs w:val="20"/>
              </w:rPr>
              <w:lastRenderedPageBreak/>
              <w:t>более150</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lastRenderedPageBreak/>
              <w:t xml:space="preserve">Мощность </w:t>
            </w:r>
            <w:r w:rsidRPr="00577719">
              <w:rPr>
                <w:rFonts w:ascii="Times New Roman" w:hAnsi="Times New Roman" w:cs="Times New Roman"/>
                <w:color w:val="000000"/>
                <w:sz w:val="20"/>
                <w:szCs w:val="20"/>
              </w:rPr>
              <w:lastRenderedPageBreak/>
              <w:t>двигателя</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lastRenderedPageBreak/>
              <w:t>не более 150</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Комплектация</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Комплектация</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стандартная комплектация</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14"/>
        </w:trPr>
        <w:tc>
          <w:tcPr>
            <w:tcW w:w="0" w:type="auto"/>
            <w:tcBorders>
              <w:top w:val="nil"/>
              <w:left w:val="single" w:sz="12"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383</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Рубль</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Предельная цена </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не более 1 </w:t>
            </w:r>
            <w:proofErr w:type="spellStart"/>
            <w:proofErr w:type="gramStart"/>
            <w:r w:rsidRPr="00577719">
              <w:rPr>
                <w:rFonts w:ascii="Times New Roman" w:hAnsi="Times New Roman" w:cs="Times New Roman"/>
                <w:b/>
                <w:bCs/>
                <w:color w:val="000000"/>
                <w:sz w:val="20"/>
                <w:szCs w:val="20"/>
              </w:rPr>
              <w:t>млн</w:t>
            </w:r>
            <w:proofErr w:type="spellEnd"/>
            <w:proofErr w:type="gramEnd"/>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Предельная цена </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не более 1 </w:t>
            </w:r>
            <w:proofErr w:type="spellStart"/>
            <w:proofErr w:type="gramStart"/>
            <w:r w:rsidRPr="00577719">
              <w:rPr>
                <w:rFonts w:ascii="Times New Roman" w:hAnsi="Times New Roman" w:cs="Times New Roman"/>
                <w:b/>
                <w:bCs/>
                <w:color w:val="000000"/>
                <w:sz w:val="20"/>
                <w:szCs w:val="20"/>
              </w:rPr>
              <w:t>млн</w:t>
            </w:r>
            <w:proofErr w:type="spellEnd"/>
            <w:proofErr w:type="gramEnd"/>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c>
          <w:tcPr>
            <w:tcW w:w="0" w:type="auto"/>
            <w:tcBorders>
              <w:top w:val="single" w:sz="6" w:space="0" w:color="auto"/>
              <w:left w:val="single" w:sz="6" w:space="0" w:color="auto"/>
              <w:bottom w:val="single" w:sz="12"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r>
      <w:tr w:rsidR="00577719" w:rsidRPr="00577719" w:rsidTr="00A85F25">
        <w:tblPrEx>
          <w:tblCellMar>
            <w:top w:w="0" w:type="dxa"/>
            <w:bottom w:w="0" w:type="dxa"/>
          </w:tblCellMar>
        </w:tblPrEx>
        <w:trPr>
          <w:trHeight w:val="113"/>
        </w:trPr>
        <w:tc>
          <w:tcPr>
            <w:tcW w:w="0" w:type="auto"/>
            <w:tcBorders>
              <w:top w:val="single" w:sz="12" w:space="0" w:color="auto"/>
              <w:left w:val="single" w:sz="2" w:space="0" w:color="000000"/>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single" w:sz="2" w:space="0" w:color="000000"/>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r>
      <w:tr w:rsidR="00577719" w:rsidRPr="00577719" w:rsidTr="00A85F25">
        <w:tblPrEx>
          <w:tblCellMar>
            <w:top w:w="0" w:type="dxa"/>
            <w:bottom w:w="0" w:type="dxa"/>
          </w:tblCellMar>
        </w:tblPrEx>
        <w:trPr>
          <w:trHeight w:val="725"/>
        </w:trPr>
        <w:tc>
          <w:tcPr>
            <w:tcW w:w="0" w:type="auto"/>
            <w:tcBorders>
              <w:top w:val="single" w:sz="12" w:space="0" w:color="auto"/>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6.</w:t>
            </w:r>
          </w:p>
        </w:tc>
        <w:tc>
          <w:tcPr>
            <w:tcW w:w="0" w:type="auto"/>
            <w:tcBorders>
              <w:top w:val="single" w:sz="12"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34.10.30</w:t>
            </w:r>
          </w:p>
        </w:tc>
        <w:tc>
          <w:tcPr>
            <w:tcW w:w="0" w:type="auto"/>
            <w:tcBorders>
              <w:top w:val="single" w:sz="12"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Средства автотранспортные для перевозки 10 человек и более</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251</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лошадиная сила</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Мощность двигателя</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Мощность двигателя</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не закупается</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12"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Комплектация</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Комплектация</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12" w:space="0" w:color="auto"/>
              <w:right w:val="single" w:sz="12" w:space="0" w:color="auto"/>
            </w:tcBorders>
            <w:shd w:val="solid" w:color="FFFFFF" w:fill="auto"/>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113"/>
        </w:trPr>
        <w:tc>
          <w:tcPr>
            <w:tcW w:w="0" w:type="auto"/>
            <w:tcBorders>
              <w:top w:val="single" w:sz="12" w:space="0" w:color="auto"/>
              <w:left w:val="single" w:sz="2" w:space="0" w:color="000000"/>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single" w:sz="2" w:space="0" w:color="000000"/>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r>
      <w:tr w:rsidR="00577719" w:rsidRPr="00577719" w:rsidTr="00A85F25">
        <w:tblPrEx>
          <w:tblCellMar>
            <w:top w:w="0" w:type="dxa"/>
            <w:bottom w:w="0" w:type="dxa"/>
          </w:tblCellMar>
        </w:tblPrEx>
        <w:trPr>
          <w:trHeight w:val="542"/>
        </w:trPr>
        <w:tc>
          <w:tcPr>
            <w:tcW w:w="0" w:type="auto"/>
            <w:tcBorders>
              <w:top w:val="single" w:sz="12" w:space="0" w:color="auto"/>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7.</w:t>
            </w:r>
          </w:p>
        </w:tc>
        <w:tc>
          <w:tcPr>
            <w:tcW w:w="0" w:type="auto"/>
            <w:tcBorders>
              <w:top w:val="single" w:sz="12"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34.10.41</w:t>
            </w:r>
          </w:p>
        </w:tc>
        <w:tc>
          <w:tcPr>
            <w:tcW w:w="0" w:type="auto"/>
            <w:tcBorders>
              <w:top w:val="single" w:sz="12"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Средства автотранспортные грузовые</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251</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лошадиная сила</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Мощность двигателя</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Мощность двигателя</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не закупается</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12" w:space="0" w:color="auto"/>
              <w:left w:val="single" w:sz="6" w:space="0" w:color="auto"/>
              <w:bottom w:val="single" w:sz="6" w:space="0" w:color="auto"/>
              <w:right w:val="single" w:sz="12" w:space="0" w:color="auto"/>
            </w:tcBorders>
            <w:shd w:val="solid" w:color="FFFFFF" w:fill="auto"/>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Комплектация</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Комплектация</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12" w:space="0" w:color="auto"/>
              <w:right w:val="single" w:sz="12" w:space="0" w:color="auto"/>
            </w:tcBorders>
            <w:shd w:val="solid" w:color="FFFFFF" w:fill="auto"/>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113"/>
        </w:trPr>
        <w:tc>
          <w:tcPr>
            <w:tcW w:w="0" w:type="auto"/>
            <w:tcBorders>
              <w:top w:val="single" w:sz="12" w:space="0" w:color="auto"/>
              <w:left w:val="single" w:sz="2" w:space="0" w:color="000000"/>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single" w:sz="2" w:space="0" w:color="000000"/>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r>
      <w:tr w:rsidR="00577719" w:rsidRPr="00577719" w:rsidTr="00A85F25">
        <w:tblPrEx>
          <w:tblCellMar>
            <w:top w:w="0" w:type="dxa"/>
            <w:bottom w:w="0" w:type="dxa"/>
          </w:tblCellMar>
        </w:tblPrEx>
        <w:trPr>
          <w:trHeight w:val="576"/>
        </w:trPr>
        <w:tc>
          <w:tcPr>
            <w:tcW w:w="0" w:type="auto"/>
            <w:tcBorders>
              <w:top w:val="single" w:sz="12" w:space="0" w:color="auto"/>
              <w:left w:val="single" w:sz="12"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8.</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36.11.11.</w:t>
            </w:r>
          </w:p>
        </w:tc>
        <w:tc>
          <w:tcPr>
            <w:tcW w:w="0" w:type="auto"/>
            <w:gridSpan w:val="4"/>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Мебель для сидения с металлическим каркасом</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93"/>
        </w:trPr>
        <w:tc>
          <w:tcPr>
            <w:tcW w:w="0" w:type="auto"/>
            <w:gridSpan w:val="3"/>
            <w:tcBorders>
              <w:top w:val="single" w:sz="6" w:space="0" w:color="auto"/>
              <w:left w:val="single" w:sz="12" w:space="0" w:color="auto"/>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r w:rsidRPr="00577719">
              <w:rPr>
                <w:rFonts w:ascii="Times New Roman" w:hAnsi="Times New Roman" w:cs="Times New Roman"/>
                <w:b/>
                <w:bCs/>
                <w:i/>
                <w:iCs/>
                <w:color w:val="000000"/>
                <w:sz w:val="20"/>
                <w:szCs w:val="20"/>
              </w:rPr>
              <w:t>Глава сельсовета, заместитель главы</w:t>
            </w: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r>
      <w:tr w:rsidR="00577719" w:rsidRPr="00577719" w:rsidTr="00A85F25">
        <w:tblPrEx>
          <w:tblCellMar>
            <w:top w:w="0" w:type="dxa"/>
            <w:bottom w:w="0" w:type="dxa"/>
          </w:tblCellMar>
        </w:tblPrEx>
        <w:trPr>
          <w:trHeight w:val="586"/>
        </w:trPr>
        <w:tc>
          <w:tcPr>
            <w:tcW w:w="0" w:type="auto"/>
            <w:tcBorders>
              <w:top w:val="single" w:sz="6" w:space="0" w:color="auto"/>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8.1</w:t>
            </w:r>
          </w:p>
        </w:tc>
        <w:tc>
          <w:tcPr>
            <w:tcW w:w="0" w:type="auto"/>
            <w:tcBorders>
              <w:top w:val="single" w:sz="6"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gridSpan w:val="3"/>
            <w:tcBorders>
              <w:top w:val="single" w:sz="6"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Мебель для сидения с металлическим каркасом, </w:t>
            </w:r>
          </w:p>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roofErr w:type="gramStart"/>
            <w:r w:rsidRPr="00577719">
              <w:rPr>
                <w:rFonts w:ascii="Times New Roman" w:hAnsi="Times New Roman" w:cs="Times New Roman"/>
                <w:b/>
                <w:bCs/>
                <w:color w:val="000000"/>
                <w:sz w:val="20"/>
                <w:szCs w:val="20"/>
              </w:rPr>
              <w:t>вращающаяся</w:t>
            </w:r>
            <w:proofErr w:type="gramEnd"/>
            <w:r w:rsidRPr="00577719">
              <w:rPr>
                <w:rFonts w:ascii="Times New Roman" w:hAnsi="Times New Roman" w:cs="Times New Roman"/>
                <w:b/>
                <w:bCs/>
                <w:color w:val="000000"/>
                <w:sz w:val="20"/>
                <w:szCs w:val="20"/>
              </w:rPr>
              <w:t>, с регулирующими высоту приспособлениями</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Материал (металл)</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Материал (металл)</w:t>
            </w:r>
          </w:p>
        </w:tc>
        <w:tc>
          <w:tcPr>
            <w:tcW w:w="0" w:type="auto"/>
            <w:gridSpan w:val="3"/>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 предельное значение - сплав любых видов металлов, не относящихся к </w:t>
            </w:r>
            <w:proofErr w:type="gramStart"/>
            <w:r w:rsidRPr="00577719">
              <w:rPr>
                <w:rFonts w:ascii="Times New Roman" w:hAnsi="Times New Roman" w:cs="Times New Roman"/>
                <w:color w:val="000000"/>
                <w:sz w:val="20"/>
                <w:szCs w:val="20"/>
              </w:rPr>
              <w:t>драгоценным</w:t>
            </w:r>
            <w:proofErr w:type="gramEnd"/>
          </w:p>
        </w:tc>
      </w:tr>
      <w:tr w:rsidR="00577719" w:rsidRPr="00577719" w:rsidTr="00A85F25">
        <w:tblPrEx>
          <w:tblCellMar>
            <w:top w:w="0" w:type="dxa"/>
            <w:bottom w:w="0" w:type="dxa"/>
          </w:tblCellMar>
        </w:tblPrEx>
        <w:trPr>
          <w:trHeight w:val="1673"/>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Обивочные материалы</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предельное значение - искусственная  кожа;</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roofErr w:type="gramStart"/>
            <w:r w:rsidRPr="00577719">
              <w:rPr>
                <w:rFonts w:ascii="Times New Roman" w:hAnsi="Times New Roman" w:cs="Times New Roman"/>
                <w:color w:val="000000"/>
                <w:sz w:val="20"/>
                <w:szCs w:val="20"/>
              </w:rPr>
              <w:t>возможные значения:  мебельный (искусственный) мех, искусственная замша (</w:t>
            </w:r>
            <w:proofErr w:type="spellStart"/>
            <w:r w:rsidRPr="00577719">
              <w:rPr>
                <w:rFonts w:ascii="Times New Roman" w:hAnsi="Times New Roman" w:cs="Times New Roman"/>
                <w:color w:val="000000"/>
                <w:sz w:val="20"/>
                <w:szCs w:val="20"/>
              </w:rPr>
              <w:t>микрофибра</w:t>
            </w:r>
            <w:proofErr w:type="spellEnd"/>
            <w:r w:rsidRPr="00577719">
              <w:rPr>
                <w:rFonts w:ascii="Times New Roman" w:hAnsi="Times New Roman" w:cs="Times New Roman"/>
                <w:color w:val="000000"/>
                <w:sz w:val="20"/>
                <w:szCs w:val="20"/>
              </w:rPr>
              <w:t>), ткань, нетканые материалы</w:t>
            </w:r>
            <w:proofErr w:type="gramEnd"/>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Обивочные материалы</w:t>
            </w:r>
          </w:p>
        </w:tc>
        <w:tc>
          <w:tcPr>
            <w:tcW w:w="0" w:type="auto"/>
            <w:gridSpan w:val="3"/>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предельное значение - искусственная  кожа;</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roofErr w:type="gramStart"/>
            <w:r w:rsidRPr="00577719">
              <w:rPr>
                <w:rFonts w:ascii="Times New Roman" w:hAnsi="Times New Roman" w:cs="Times New Roman"/>
                <w:color w:val="000000"/>
                <w:sz w:val="20"/>
                <w:szCs w:val="20"/>
              </w:rPr>
              <w:t>возможные значения:  мебельный (искусственный) мех, искусственная замша (</w:t>
            </w:r>
            <w:proofErr w:type="spellStart"/>
            <w:r w:rsidRPr="00577719">
              <w:rPr>
                <w:rFonts w:ascii="Times New Roman" w:hAnsi="Times New Roman" w:cs="Times New Roman"/>
                <w:color w:val="000000"/>
                <w:sz w:val="20"/>
                <w:szCs w:val="20"/>
              </w:rPr>
              <w:t>микрофибра</w:t>
            </w:r>
            <w:proofErr w:type="spellEnd"/>
            <w:r w:rsidRPr="00577719">
              <w:rPr>
                <w:rFonts w:ascii="Times New Roman" w:hAnsi="Times New Roman" w:cs="Times New Roman"/>
                <w:color w:val="000000"/>
                <w:sz w:val="20"/>
                <w:szCs w:val="20"/>
              </w:rPr>
              <w:t>), ткань, нетканые материалы</w:t>
            </w:r>
            <w:proofErr w:type="gramEnd"/>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383</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Рубль</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Предельная цена </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Предельная цена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не более 15 </w:t>
            </w:r>
            <w:proofErr w:type="spellStart"/>
            <w:proofErr w:type="gramStart"/>
            <w:r w:rsidRPr="00577719">
              <w:rPr>
                <w:rFonts w:ascii="Times New Roman" w:hAnsi="Times New Roman" w:cs="Times New Roman"/>
                <w:b/>
                <w:bCs/>
                <w:color w:val="000000"/>
                <w:sz w:val="20"/>
                <w:szCs w:val="20"/>
              </w:rPr>
              <w:t>тыс</w:t>
            </w:r>
            <w:proofErr w:type="spellEnd"/>
            <w:proofErr w:type="gramEnd"/>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r>
      <w:tr w:rsidR="00577719" w:rsidRPr="00577719" w:rsidTr="00A85F25">
        <w:tblPrEx>
          <w:tblCellMar>
            <w:top w:w="0" w:type="dxa"/>
            <w:bottom w:w="0" w:type="dxa"/>
          </w:tblCellMar>
        </w:tblPrEx>
        <w:trPr>
          <w:trHeight w:val="456"/>
        </w:trPr>
        <w:tc>
          <w:tcPr>
            <w:tcW w:w="0" w:type="auto"/>
            <w:gridSpan w:val="11"/>
            <w:tcBorders>
              <w:top w:val="single" w:sz="6" w:space="0" w:color="auto"/>
              <w:left w:val="single" w:sz="12"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r w:rsidRPr="00577719">
              <w:rPr>
                <w:rFonts w:ascii="Times New Roman" w:hAnsi="Times New Roman" w:cs="Times New Roman"/>
                <w:b/>
                <w:bCs/>
                <w:i/>
                <w:iCs/>
                <w:color w:val="000000"/>
                <w:sz w:val="20"/>
                <w:szCs w:val="20"/>
              </w:rPr>
              <w:t>Муниципальные служащие, ведущей, младшей группы должностей категории  «обеспечивающие специалисты», а также иные работники, замещающие должности, не являющиеся должностями муниципальной службы (кроме технического персонала)</w:t>
            </w:r>
          </w:p>
        </w:tc>
      </w:tr>
      <w:tr w:rsidR="00577719" w:rsidRPr="00577719" w:rsidTr="00A85F25">
        <w:tblPrEx>
          <w:tblCellMar>
            <w:top w:w="0" w:type="dxa"/>
            <w:bottom w:w="0" w:type="dxa"/>
          </w:tblCellMar>
        </w:tblPrEx>
        <w:trPr>
          <w:trHeight w:val="396"/>
        </w:trPr>
        <w:tc>
          <w:tcPr>
            <w:tcW w:w="0" w:type="auto"/>
            <w:tcBorders>
              <w:top w:val="single" w:sz="6" w:space="0" w:color="auto"/>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8.2</w:t>
            </w:r>
          </w:p>
        </w:tc>
        <w:tc>
          <w:tcPr>
            <w:tcW w:w="0" w:type="auto"/>
            <w:tcBorders>
              <w:top w:val="single" w:sz="6"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gridSpan w:val="3"/>
            <w:tcBorders>
              <w:top w:val="single" w:sz="6"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Мебель для сидения с металлическим каркасом, </w:t>
            </w:r>
          </w:p>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roofErr w:type="gramStart"/>
            <w:r w:rsidRPr="00577719">
              <w:rPr>
                <w:rFonts w:ascii="Times New Roman" w:hAnsi="Times New Roman" w:cs="Times New Roman"/>
                <w:b/>
                <w:bCs/>
                <w:color w:val="000000"/>
                <w:sz w:val="20"/>
                <w:szCs w:val="20"/>
              </w:rPr>
              <w:t>вращающаяся</w:t>
            </w:r>
            <w:proofErr w:type="gramEnd"/>
            <w:r w:rsidRPr="00577719">
              <w:rPr>
                <w:rFonts w:ascii="Times New Roman" w:hAnsi="Times New Roman" w:cs="Times New Roman"/>
                <w:b/>
                <w:bCs/>
                <w:color w:val="000000"/>
                <w:sz w:val="20"/>
                <w:szCs w:val="20"/>
              </w:rPr>
              <w:t>, с регулирующими высоту приспособлениями</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Материал (металл)</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Материал (металл)</w:t>
            </w:r>
          </w:p>
        </w:tc>
        <w:tc>
          <w:tcPr>
            <w:tcW w:w="0" w:type="auto"/>
            <w:gridSpan w:val="3"/>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 предельное значение - сплав любых видов металлов, не относящихся к </w:t>
            </w:r>
            <w:proofErr w:type="gramStart"/>
            <w:r w:rsidRPr="00577719">
              <w:rPr>
                <w:rFonts w:ascii="Times New Roman" w:hAnsi="Times New Roman" w:cs="Times New Roman"/>
                <w:color w:val="000000"/>
                <w:sz w:val="20"/>
                <w:szCs w:val="20"/>
              </w:rPr>
              <w:t>драгоценным</w:t>
            </w:r>
            <w:proofErr w:type="gramEnd"/>
          </w:p>
        </w:tc>
      </w:tr>
      <w:tr w:rsidR="00577719" w:rsidRPr="00577719" w:rsidTr="00A85F25">
        <w:tblPrEx>
          <w:tblCellMar>
            <w:top w:w="0" w:type="dxa"/>
            <w:bottom w:w="0" w:type="dxa"/>
          </w:tblCellMar>
        </w:tblPrEx>
        <w:trPr>
          <w:trHeight w:val="802"/>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Обивочные материалы</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предельное значение - </w:t>
            </w:r>
            <w:proofErr w:type="spellStart"/>
            <w:r w:rsidRPr="00577719">
              <w:rPr>
                <w:rFonts w:ascii="Times New Roman" w:hAnsi="Times New Roman" w:cs="Times New Roman"/>
                <w:color w:val="000000"/>
                <w:sz w:val="20"/>
                <w:szCs w:val="20"/>
              </w:rPr>
              <w:t>ткань</w:t>
            </w:r>
            <w:proofErr w:type="gramStart"/>
            <w:r w:rsidRPr="00577719">
              <w:rPr>
                <w:rFonts w:ascii="Times New Roman" w:hAnsi="Times New Roman" w:cs="Times New Roman"/>
                <w:color w:val="000000"/>
                <w:sz w:val="20"/>
                <w:szCs w:val="20"/>
              </w:rPr>
              <w:t>;в</w:t>
            </w:r>
            <w:proofErr w:type="gramEnd"/>
            <w:r w:rsidRPr="00577719">
              <w:rPr>
                <w:rFonts w:ascii="Times New Roman" w:hAnsi="Times New Roman" w:cs="Times New Roman"/>
                <w:color w:val="000000"/>
                <w:sz w:val="20"/>
                <w:szCs w:val="20"/>
              </w:rPr>
              <w:t>озможные</w:t>
            </w:r>
            <w:proofErr w:type="spellEnd"/>
            <w:r w:rsidRPr="00577719">
              <w:rPr>
                <w:rFonts w:ascii="Times New Roman" w:hAnsi="Times New Roman" w:cs="Times New Roman"/>
                <w:color w:val="000000"/>
                <w:sz w:val="20"/>
                <w:szCs w:val="20"/>
              </w:rPr>
              <w:t xml:space="preserve"> значения: </w:t>
            </w:r>
            <w:r w:rsidRPr="00577719">
              <w:rPr>
                <w:rFonts w:ascii="Times New Roman" w:hAnsi="Times New Roman" w:cs="Times New Roman"/>
                <w:color w:val="000000"/>
                <w:sz w:val="20"/>
                <w:szCs w:val="20"/>
              </w:rPr>
              <w:lastRenderedPageBreak/>
              <w:t>нетканые материалы</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lastRenderedPageBreak/>
              <w:t>Обивочные материалы</w:t>
            </w:r>
          </w:p>
        </w:tc>
        <w:tc>
          <w:tcPr>
            <w:tcW w:w="0" w:type="auto"/>
            <w:gridSpan w:val="3"/>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предельное значение - ткань;</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возможные значения: нетканые материалы</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396"/>
        </w:trPr>
        <w:tc>
          <w:tcPr>
            <w:tcW w:w="0" w:type="auto"/>
            <w:tcBorders>
              <w:top w:val="nil"/>
              <w:left w:val="single" w:sz="12"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383</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Рубль</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Предельная цена </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Предельная цена</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не более 7 </w:t>
            </w:r>
            <w:proofErr w:type="spellStart"/>
            <w:proofErr w:type="gramStart"/>
            <w:r w:rsidRPr="00577719">
              <w:rPr>
                <w:rFonts w:ascii="Times New Roman" w:hAnsi="Times New Roman" w:cs="Times New Roman"/>
                <w:b/>
                <w:bCs/>
                <w:color w:val="000000"/>
                <w:sz w:val="20"/>
                <w:szCs w:val="20"/>
              </w:rPr>
              <w:t>тыс</w:t>
            </w:r>
            <w:proofErr w:type="spellEnd"/>
            <w:proofErr w:type="gramEnd"/>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12"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r>
      <w:tr w:rsidR="00577719" w:rsidRPr="00577719" w:rsidTr="00A85F25">
        <w:tblPrEx>
          <w:tblCellMar>
            <w:top w:w="0" w:type="dxa"/>
            <w:bottom w:w="0" w:type="dxa"/>
          </w:tblCellMar>
        </w:tblPrEx>
        <w:trPr>
          <w:trHeight w:val="113"/>
        </w:trPr>
        <w:tc>
          <w:tcPr>
            <w:tcW w:w="0" w:type="auto"/>
            <w:tcBorders>
              <w:top w:val="single" w:sz="12" w:space="0" w:color="auto"/>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r>
      <w:tr w:rsidR="00577719" w:rsidRPr="00577719" w:rsidTr="00A85F25">
        <w:tblPrEx>
          <w:tblCellMar>
            <w:top w:w="0" w:type="dxa"/>
            <w:bottom w:w="0" w:type="dxa"/>
          </w:tblCellMar>
        </w:tblPrEx>
        <w:trPr>
          <w:trHeight w:val="576"/>
        </w:trPr>
        <w:tc>
          <w:tcPr>
            <w:tcW w:w="0" w:type="auto"/>
            <w:tcBorders>
              <w:top w:val="single" w:sz="12" w:space="0" w:color="auto"/>
              <w:left w:val="single" w:sz="12"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9.</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36.11.12</w:t>
            </w:r>
          </w:p>
        </w:tc>
        <w:tc>
          <w:tcPr>
            <w:tcW w:w="0" w:type="auto"/>
            <w:gridSpan w:val="4"/>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Мебель для сидения с деревянным каркасом</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12"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86"/>
        </w:trPr>
        <w:tc>
          <w:tcPr>
            <w:tcW w:w="0" w:type="auto"/>
            <w:gridSpan w:val="3"/>
            <w:tcBorders>
              <w:top w:val="single" w:sz="6" w:space="0" w:color="auto"/>
              <w:left w:val="single" w:sz="12" w:space="0" w:color="auto"/>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r w:rsidRPr="00577719">
              <w:rPr>
                <w:rFonts w:ascii="Times New Roman" w:hAnsi="Times New Roman" w:cs="Times New Roman"/>
                <w:b/>
                <w:bCs/>
                <w:i/>
                <w:iCs/>
                <w:color w:val="000000"/>
                <w:sz w:val="20"/>
                <w:szCs w:val="20"/>
              </w:rPr>
              <w:t>Глава сельсовета, заместитель главы</w:t>
            </w: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r>
      <w:tr w:rsidR="00577719" w:rsidRPr="00577719" w:rsidTr="00A85F25">
        <w:tblPrEx>
          <w:tblCellMar>
            <w:top w:w="0" w:type="dxa"/>
            <w:bottom w:w="0" w:type="dxa"/>
          </w:tblCellMar>
        </w:tblPrEx>
        <w:trPr>
          <w:trHeight w:val="888"/>
        </w:trPr>
        <w:tc>
          <w:tcPr>
            <w:tcW w:w="0" w:type="auto"/>
            <w:tcBorders>
              <w:top w:val="single" w:sz="6" w:space="0" w:color="auto"/>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9.1</w:t>
            </w:r>
          </w:p>
        </w:tc>
        <w:tc>
          <w:tcPr>
            <w:tcW w:w="0" w:type="auto"/>
            <w:tcBorders>
              <w:top w:val="single" w:sz="6"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gridSpan w:val="3"/>
            <w:tcBorders>
              <w:top w:val="single" w:sz="6"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Мебель для сидения с деревянным каркасом</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Материал (вид древесины)</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возможные значения - древесина хвойных и </w:t>
            </w:r>
            <w:proofErr w:type="spellStart"/>
            <w:r w:rsidRPr="00577719">
              <w:rPr>
                <w:rFonts w:ascii="Times New Roman" w:hAnsi="Times New Roman" w:cs="Times New Roman"/>
                <w:color w:val="000000"/>
                <w:sz w:val="20"/>
                <w:szCs w:val="20"/>
              </w:rPr>
              <w:t>мягколиственных</w:t>
            </w:r>
            <w:proofErr w:type="spellEnd"/>
            <w:r w:rsidRPr="00577719">
              <w:rPr>
                <w:rFonts w:ascii="Times New Roman" w:hAnsi="Times New Roman" w:cs="Times New Roman"/>
                <w:color w:val="000000"/>
                <w:sz w:val="20"/>
                <w:szCs w:val="20"/>
              </w:rPr>
              <w:t xml:space="preserve"> пород: береза, лиственница, сосна, ель</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Материал (вид древесины)</w:t>
            </w:r>
          </w:p>
        </w:tc>
        <w:tc>
          <w:tcPr>
            <w:tcW w:w="0" w:type="auto"/>
            <w:gridSpan w:val="3"/>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возможные значения - древесина хвойных и </w:t>
            </w:r>
            <w:proofErr w:type="spellStart"/>
            <w:r w:rsidRPr="00577719">
              <w:rPr>
                <w:rFonts w:ascii="Times New Roman" w:hAnsi="Times New Roman" w:cs="Times New Roman"/>
                <w:color w:val="000000"/>
                <w:sz w:val="20"/>
                <w:szCs w:val="20"/>
              </w:rPr>
              <w:t>мягколиственных</w:t>
            </w:r>
            <w:proofErr w:type="spellEnd"/>
            <w:r w:rsidRPr="00577719">
              <w:rPr>
                <w:rFonts w:ascii="Times New Roman" w:hAnsi="Times New Roman" w:cs="Times New Roman"/>
                <w:color w:val="000000"/>
                <w:sz w:val="20"/>
                <w:szCs w:val="20"/>
              </w:rPr>
              <w:t xml:space="preserve"> пород: береза, лиственница, сосна, ель</w:t>
            </w:r>
          </w:p>
        </w:tc>
      </w:tr>
      <w:tr w:rsidR="00577719" w:rsidRPr="00577719" w:rsidTr="00A85F25">
        <w:tblPrEx>
          <w:tblCellMar>
            <w:top w:w="0" w:type="dxa"/>
            <w:bottom w:w="0" w:type="dxa"/>
          </w:tblCellMar>
        </w:tblPrEx>
        <w:trPr>
          <w:trHeight w:val="1637"/>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Обивочные материалы</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предельное значение - искусственная  кожа;</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roofErr w:type="gramStart"/>
            <w:r w:rsidRPr="00577719">
              <w:rPr>
                <w:rFonts w:ascii="Times New Roman" w:hAnsi="Times New Roman" w:cs="Times New Roman"/>
                <w:color w:val="000000"/>
                <w:sz w:val="20"/>
                <w:szCs w:val="20"/>
              </w:rPr>
              <w:t>возможные значения:  мебельный (искусственный) мех, искусственная замша (</w:t>
            </w:r>
            <w:proofErr w:type="spellStart"/>
            <w:r w:rsidRPr="00577719">
              <w:rPr>
                <w:rFonts w:ascii="Times New Roman" w:hAnsi="Times New Roman" w:cs="Times New Roman"/>
                <w:color w:val="000000"/>
                <w:sz w:val="20"/>
                <w:szCs w:val="20"/>
              </w:rPr>
              <w:t>микроф</w:t>
            </w:r>
            <w:r w:rsidRPr="00577719">
              <w:rPr>
                <w:rFonts w:ascii="Times New Roman" w:hAnsi="Times New Roman" w:cs="Times New Roman"/>
                <w:color w:val="000000"/>
                <w:sz w:val="20"/>
                <w:szCs w:val="20"/>
              </w:rPr>
              <w:lastRenderedPageBreak/>
              <w:t>ибра</w:t>
            </w:r>
            <w:proofErr w:type="spellEnd"/>
            <w:r w:rsidRPr="00577719">
              <w:rPr>
                <w:rFonts w:ascii="Times New Roman" w:hAnsi="Times New Roman" w:cs="Times New Roman"/>
                <w:color w:val="000000"/>
                <w:sz w:val="20"/>
                <w:szCs w:val="20"/>
              </w:rPr>
              <w:t>), ткань, нетканые материалы</w:t>
            </w:r>
            <w:proofErr w:type="gramEnd"/>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lastRenderedPageBreak/>
              <w:t>Обивочные материалы</w:t>
            </w:r>
          </w:p>
        </w:tc>
        <w:tc>
          <w:tcPr>
            <w:tcW w:w="0" w:type="auto"/>
            <w:gridSpan w:val="3"/>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roofErr w:type="gramStart"/>
            <w:r w:rsidRPr="00577719">
              <w:rPr>
                <w:rFonts w:ascii="Times New Roman" w:hAnsi="Times New Roman" w:cs="Times New Roman"/>
                <w:color w:val="000000"/>
                <w:sz w:val="20"/>
                <w:szCs w:val="20"/>
              </w:rPr>
              <w:t>предельное значение - искусственная кожа; возможные значения: мебельный (искусственный) мех, искусственная замша (</w:t>
            </w:r>
            <w:proofErr w:type="spellStart"/>
            <w:r w:rsidRPr="00577719">
              <w:rPr>
                <w:rFonts w:ascii="Times New Roman" w:hAnsi="Times New Roman" w:cs="Times New Roman"/>
                <w:color w:val="000000"/>
                <w:sz w:val="20"/>
                <w:szCs w:val="20"/>
              </w:rPr>
              <w:t>микрофибра</w:t>
            </w:r>
            <w:proofErr w:type="spellEnd"/>
            <w:r w:rsidRPr="00577719">
              <w:rPr>
                <w:rFonts w:ascii="Times New Roman" w:hAnsi="Times New Roman" w:cs="Times New Roman"/>
                <w:color w:val="000000"/>
                <w:sz w:val="20"/>
                <w:szCs w:val="20"/>
              </w:rPr>
              <w:t>), ткань, нетканые материалы</w:t>
            </w:r>
            <w:proofErr w:type="gramEnd"/>
          </w:p>
        </w:tc>
      </w:tr>
      <w:tr w:rsidR="00577719" w:rsidRPr="00577719" w:rsidTr="00A85F25">
        <w:tblPrEx>
          <w:tblCellMar>
            <w:top w:w="0" w:type="dxa"/>
            <w:bottom w:w="0" w:type="dxa"/>
          </w:tblCellMar>
        </w:tblPrEx>
        <w:trPr>
          <w:trHeight w:val="223"/>
        </w:trPr>
        <w:tc>
          <w:tcPr>
            <w:tcW w:w="0" w:type="auto"/>
            <w:tcBorders>
              <w:top w:val="nil"/>
              <w:left w:val="single" w:sz="12"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383</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Рубль</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Предельная цена </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Предельная цена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не более 4 </w:t>
            </w:r>
            <w:proofErr w:type="spellStart"/>
            <w:proofErr w:type="gramStart"/>
            <w:r w:rsidRPr="00577719">
              <w:rPr>
                <w:rFonts w:ascii="Times New Roman" w:hAnsi="Times New Roman" w:cs="Times New Roman"/>
                <w:b/>
                <w:bCs/>
                <w:color w:val="000000"/>
                <w:sz w:val="20"/>
                <w:szCs w:val="20"/>
              </w:rPr>
              <w:t>тыс</w:t>
            </w:r>
            <w:proofErr w:type="spellEnd"/>
            <w:proofErr w:type="gramEnd"/>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r>
      <w:tr w:rsidR="00577719" w:rsidRPr="00577719" w:rsidTr="00A85F25">
        <w:tblPrEx>
          <w:tblCellMar>
            <w:top w:w="0" w:type="dxa"/>
            <w:bottom w:w="0" w:type="dxa"/>
          </w:tblCellMar>
        </w:tblPrEx>
        <w:trPr>
          <w:trHeight w:val="406"/>
        </w:trPr>
        <w:tc>
          <w:tcPr>
            <w:tcW w:w="0" w:type="auto"/>
            <w:gridSpan w:val="11"/>
            <w:tcBorders>
              <w:top w:val="single" w:sz="6" w:space="0" w:color="auto"/>
              <w:left w:val="single" w:sz="12"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r w:rsidRPr="00577719">
              <w:rPr>
                <w:rFonts w:ascii="Times New Roman" w:hAnsi="Times New Roman" w:cs="Times New Roman"/>
                <w:b/>
                <w:bCs/>
                <w:i/>
                <w:iCs/>
                <w:color w:val="000000"/>
                <w:sz w:val="20"/>
                <w:szCs w:val="20"/>
              </w:rPr>
              <w:t>Муниципальные служащие, ведущей, младшей группы должностей категории  «обеспечивающие специалисты», а также иные работники, замещающие должности, не являющиеся должностями муниципальной службы (кроме технического персонала)</w:t>
            </w:r>
          </w:p>
        </w:tc>
      </w:tr>
      <w:tr w:rsidR="00577719" w:rsidRPr="00577719" w:rsidTr="00A85F25">
        <w:tblPrEx>
          <w:tblCellMar>
            <w:top w:w="0" w:type="dxa"/>
            <w:bottom w:w="0" w:type="dxa"/>
          </w:tblCellMar>
        </w:tblPrEx>
        <w:trPr>
          <w:trHeight w:val="888"/>
        </w:trPr>
        <w:tc>
          <w:tcPr>
            <w:tcW w:w="0" w:type="auto"/>
            <w:tcBorders>
              <w:top w:val="single" w:sz="6" w:space="0" w:color="auto"/>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9.2</w:t>
            </w:r>
          </w:p>
        </w:tc>
        <w:tc>
          <w:tcPr>
            <w:tcW w:w="0" w:type="auto"/>
            <w:tcBorders>
              <w:top w:val="single" w:sz="6"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gridSpan w:val="3"/>
            <w:tcBorders>
              <w:top w:val="single" w:sz="6"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Мебель для сидения с деревянным каркасом</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Материал (вид древесины)</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возможные значения - древесина хвойных и </w:t>
            </w:r>
            <w:proofErr w:type="spellStart"/>
            <w:r w:rsidRPr="00577719">
              <w:rPr>
                <w:rFonts w:ascii="Times New Roman" w:hAnsi="Times New Roman" w:cs="Times New Roman"/>
                <w:color w:val="000000"/>
                <w:sz w:val="20"/>
                <w:szCs w:val="20"/>
              </w:rPr>
              <w:t>мягколиственных</w:t>
            </w:r>
            <w:proofErr w:type="spellEnd"/>
            <w:r w:rsidRPr="00577719">
              <w:rPr>
                <w:rFonts w:ascii="Times New Roman" w:hAnsi="Times New Roman" w:cs="Times New Roman"/>
                <w:color w:val="000000"/>
                <w:sz w:val="20"/>
                <w:szCs w:val="20"/>
              </w:rPr>
              <w:t xml:space="preserve"> пород: береза, лиственница, сосна, ель</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Материал (вид древесины)</w:t>
            </w:r>
          </w:p>
        </w:tc>
        <w:tc>
          <w:tcPr>
            <w:tcW w:w="0" w:type="auto"/>
            <w:gridSpan w:val="3"/>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возможные значения - древесина хвойных и </w:t>
            </w:r>
            <w:proofErr w:type="spellStart"/>
            <w:r w:rsidRPr="00577719">
              <w:rPr>
                <w:rFonts w:ascii="Times New Roman" w:hAnsi="Times New Roman" w:cs="Times New Roman"/>
                <w:color w:val="000000"/>
                <w:sz w:val="20"/>
                <w:szCs w:val="20"/>
              </w:rPr>
              <w:t>мягколиственных</w:t>
            </w:r>
            <w:proofErr w:type="spellEnd"/>
            <w:r w:rsidRPr="00577719">
              <w:rPr>
                <w:rFonts w:ascii="Times New Roman" w:hAnsi="Times New Roman" w:cs="Times New Roman"/>
                <w:color w:val="000000"/>
                <w:sz w:val="20"/>
                <w:szCs w:val="20"/>
              </w:rPr>
              <w:t xml:space="preserve"> пород: береза, лиственница, сосна, ель</w:t>
            </w:r>
          </w:p>
        </w:tc>
      </w:tr>
      <w:tr w:rsidR="00577719" w:rsidRPr="00577719" w:rsidTr="00A85F25">
        <w:tblPrEx>
          <w:tblCellMar>
            <w:top w:w="0" w:type="dxa"/>
            <w:bottom w:w="0" w:type="dxa"/>
          </w:tblCellMar>
        </w:tblPrEx>
        <w:trPr>
          <w:trHeight w:val="835"/>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Обивочные материалы</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предельное значение - ткань; возможные значения: нетканые материалы</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Обивочные материалы</w:t>
            </w:r>
          </w:p>
        </w:tc>
        <w:tc>
          <w:tcPr>
            <w:tcW w:w="0" w:type="auto"/>
            <w:gridSpan w:val="2"/>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предельное значение - ткань; возможные значения: нетканые материалы</w:t>
            </w:r>
          </w:p>
        </w:tc>
        <w:tc>
          <w:tcPr>
            <w:tcW w:w="0" w:type="auto"/>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76"/>
        </w:trPr>
        <w:tc>
          <w:tcPr>
            <w:tcW w:w="0" w:type="auto"/>
            <w:tcBorders>
              <w:top w:val="nil"/>
              <w:left w:val="single" w:sz="12"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383</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Рубль</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Предельная цена </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Предельная цена</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не более 2,5 </w:t>
            </w:r>
            <w:proofErr w:type="spellStart"/>
            <w:proofErr w:type="gramStart"/>
            <w:r w:rsidRPr="00577719">
              <w:rPr>
                <w:rFonts w:ascii="Times New Roman" w:hAnsi="Times New Roman" w:cs="Times New Roman"/>
                <w:b/>
                <w:bCs/>
                <w:color w:val="000000"/>
                <w:sz w:val="20"/>
                <w:szCs w:val="20"/>
              </w:rPr>
              <w:t>тыс</w:t>
            </w:r>
            <w:proofErr w:type="spellEnd"/>
            <w:proofErr w:type="gramEnd"/>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12"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r>
      <w:tr w:rsidR="00577719" w:rsidRPr="00577719" w:rsidTr="00A85F25">
        <w:tblPrEx>
          <w:tblCellMar>
            <w:top w:w="0" w:type="dxa"/>
            <w:bottom w:w="0" w:type="dxa"/>
          </w:tblCellMar>
        </w:tblPrEx>
        <w:trPr>
          <w:trHeight w:val="233"/>
        </w:trPr>
        <w:tc>
          <w:tcPr>
            <w:tcW w:w="0" w:type="auto"/>
            <w:tcBorders>
              <w:top w:val="single" w:sz="12" w:space="0" w:color="auto"/>
              <w:left w:val="single" w:sz="2" w:space="0" w:color="000000"/>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single" w:sz="2" w:space="0" w:color="000000"/>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r>
      <w:tr w:rsidR="00577719" w:rsidRPr="00577719" w:rsidTr="00A85F25">
        <w:tblPrEx>
          <w:tblCellMar>
            <w:top w:w="0" w:type="dxa"/>
            <w:bottom w:w="0" w:type="dxa"/>
          </w:tblCellMar>
        </w:tblPrEx>
        <w:trPr>
          <w:trHeight w:val="1673"/>
        </w:trPr>
        <w:tc>
          <w:tcPr>
            <w:tcW w:w="0" w:type="auto"/>
            <w:tcBorders>
              <w:top w:val="single" w:sz="12" w:space="0" w:color="auto"/>
              <w:left w:val="single" w:sz="12"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lastRenderedPageBreak/>
              <w:t>10.</w:t>
            </w:r>
          </w:p>
        </w:tc>
        <w:tc>
          <w:tcPr>
            <w:tcW w:w="0" w:type="auto"/>
            <w:tcBorders>
              <w:top w:val="single" w:sz="12"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36.12.11</w:t>
            </w:r>
          </w:p>
        </w:tc>
        <w:tc>
          <w:tcPr>
            <w:tcW w:w="0" w:type="auto"/>
            <w:gridSpan w:val="3"/>
            <w:tcBorders>
              <w:top w:val="single" w:sz="12"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Мебель металлическая, для офисов, административных помещений, учебных заведений, учреждений культуры и т.п.</w:t>
            </w:r>
          </w:p>
        </w:tc>
        <w:tc>
          <w:tcPr>
            <w:tcW w:w="0" w:type="auto"/>
            <w:tcBorders>
              <w:top w:val="single" w:sz="12"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Материал (металл)</w:t>
            </w:r>
          </w:p>
        </w:tc>
        <w:tc>
          <w:tcPr>
            <w:tcW w:w="0" w:type="auto"/>
            <w:tcBorders>
              <w:top w:val="single" w:sz="12"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w:t>
            </w:r>
          </w:p>
        </w:tc>
        <w:tc>
          <w:tcPr>
            <w:tcW w:w="0" w:type="auto"/>
            <w:tcBorders>
              <w:top w:val="single" w:sz="12"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Материал (металл)</w:t>
            </w:r>
          </w:p>
        </w:tc>
        <w:tc>
          <w:tcPr>
            <w:tcW w:w="0" w:type="auto"/>
            <w:tcBorders>
              <w:top w:val="single" w:sz="12"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не закупается </w:t>
            </w:r>
          </w:p>
        </w:tc>
        <w:tc>
          <w:tcPr>
            <w:tcW w:w="0" w:type="auto"/>
            <w:tcBorders>
              <w:top w:val="single" w:sz="12"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12" w:space="0" w:color="auto"/>
              <w:left w:val="single" w:sz="6" w:space="0" w:color="auto"/>
              <w:bottom w:val="single" w:sz="12" w:space="0" w:color="auto"/>
              <w:right w:val="single" w:sz="12" w:space="0" w:color="auto"/>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137"/>
        </w:trPr>
        <w:tc>
          <w:tcPr>
            <w:tcW w:w="0" w:type="auto"/>
            <w:tcBorders>
              <w:top w:val="single" w:sz="12" w:space="0" w:color="auto"/>
              <w:left w:val="single" w:sz="2" w:space="0" w:color="000000"/>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single" w:sz="2" w:space="0" w:color="000000"/>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r>
      <w:tr w:rsidR="00577719" w:rsidRPr="00577719" w:rsidTr="00577719">
        <w:tblPrEx>
          <w:tblCellMar>
            <w:top w:w="0" w:type="dxa"/>
            <w:bottom w:w="0" w:type="dxa"/>
          </w:tblCellMar>
        </w:tblPrEx>
        <w:trPr>
          <w:trHeight w:val="733"/>
        </w:trPr>
        <w:tc>
          <w:tcPr>
            <w:tcW w:w="0" w:type="auto"/>
            <w:tcBorders>
              <w:top w:val="single" w:sz="12" w:space="0" w:color="auto"/>
              <w:left w:val="single" w:sz="12"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11.</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36.12.12</w:t>
            </w:r>
          </w:p>
        </w:tc>
        <w:tc>
          <w:tcPr>
            <w:tcW w:w="0" w:type="auto"/>
            <w:gridSpan w:val="6"/>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Мебель деревянная, для офисов, административных помещений, учебных заведений, учреждений культуры и т.п.</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c>
          <w:tcPr>
            <w:tcW w:w="0" w:type="auto"/>
            <w:tcBorders>
              <w:top w:val="single" w:sz="12"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right"/>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86"/>
        </w:trPr>
        <w:tc>
          <w:tcPr>
            <w:tcW w:w="0" w:type="auto"/>
            <w:gridSpan w:val="3"/>
            <w:tcBorders>
              <w:top w:val="single" w:sz="6" w:space="0" w:color="auto"/>
              <w:left w:val="single" w:sz="12" w:space="0" w:color="auto"/>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r w:rsidRPr="00577719">
              <w:rPr>
                <w:rFonts w:ascii="Times New Roman" w:hAnsi="Times New Roman" w:cs="Times New Roman"/>
                <w:b/>
                <w:bCs/>
                <w:i/>
                <w:iCs/>
                <w:color w:val="000000"/>
                <w:sz w:val="20"/>
                <w:szCs w:val="20"/>
              </w:rPr>
              <w:t>Глава сельсовета, заместитель главы сельсовета</w:t>
            </w: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c>
          <w:tcPr>
            <w:tcW w:w="0" w:type="auto"/>
            <w:tcBorders>
              <w:top w:val="single" w:sz="6" w:space="0" w:color="auto"/>
              <w:left w:val="nil"/>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p>
        </w:tc>
      </w:tr>
      <w:tr w:rsidR="00577719" w:rsidRPr="00577719" w:rsidTr="00A85F25">
        <w:tblPrEx>
          <w:tblCellMar>
            <w:top w:w="0" w:type="dxa"/>
            <w:bottom w:w="0" w:type="dxa"/>
          </w:tblCellMar>
        </w:tblPrEx>
        <w:trPr>
          <w:trHeight w:val="1181"/>
        </w:trPr>
        <w:tc>
          <w:tcPr>
            <w:tcW w:w="0" w:type="auto"/>
            <w:tcBorders>
              <w:top w:val="single" w:sz="6" w:space="0" w:color="auto"/>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11.1</w:t>
            </w:r>
          </w:p>
        </w:tc>
        <w:tc>
          <w:tcPr>
            <w:tcW w:w="0" w:type="auto"/>
            <w:tcBorders>
              <w:top w:val="single" w:sz="6"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gridSpan w:val="3"/>
            <w:tcBorders>
              <w:top w:val="single" w:sz="6"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Мебель деревянная, для офисов, административных </w:t>
            </w:r>
            <w:proofErr w:type="spellStart"/>
            <w:r w:rsidRPr="00577719">
              <w:rPr>
                <w:rFonts w:ascii="Times New Roman" w:hAnsi="Times New Roman" w:cs="Times New Roman"/>
                <w:b/>
                <w:bCs/>
                <w:color w:val="000000"/>
                <w:sz w:val="20"/>
                <w:szCs w:val="20"/>
              </w:rPr>
              <w:t>помещений</w:t>
            </w:r>
            <w:proofErr w:type="gramStart"/>
            <w:r w:rsidRPr="00577719">
              <w:rPr>
                <w:rFonts w:ascii="Times New Roman" w:hAnsi="Times New Roman" w:cs="Times New Roman"/>
                <w:b/>
                <w:bCs/>
                <w:color w:val="000000"/>
                <w:sz w:val="20"/>
                <w:szCs w:val="20"/>
              </w:rPr>
              <w:t>,у</w:t>
            </w:r>
            <w:proofErr w:type="gramEnd"/>
            <w:r w:rsidRPr="00577719">
              <w:rPr>
                <w:rFonts w:ascii="Times New Roman" w:hAnsi="Times New Roman" w:cs="Times New Roman"/>
                <w:b/>
                <w:bCs/>
                <w:color w:val="000000"/>
                <w:sz w:val="20"/>
                <w:szCs w:val="20"/>
              </w:rPr>
              <w:t>чебных</w:t>
            </w:r>
            <w:proofErr w:type="spellEnd"/>
            <w:r w:rsidRPr="00577719">
              <w:rPr>
                <w:rFonts w:ascii="Times New Roman" w:hAnsi="Times New Roman" w:cs="Times New Roman"/>
                <w:b/>
                <w:bCs/>
                <w:color w:val="000000"/>
                <w:sz w:val="20"/>
                <w:szCs w:val="20"/>
              </w:rPr>
              <w:t xml:space="preserve"> заведений, учреждений культуры и т.п.</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Материал (вид древесины)</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возможное значение - древесина хвойных и </w:t>
            </w:r>
            <w:proofErr w:type="spellStart"/>
            <w:r w:rsidRPr="00577719">
              <w:rPr>
                <w:rFonts w:ascii="Times New Roman" w:hAnsi="Times New Roman" w:cs="Times New Roman"/>
                <w:color w:val="000000"/>
                <w:sz w:val="20"/>
                <w:szCs w:val="20"/>
              </w:rPr>
              <w:t>мягколиственных</w:t>
            </w:r>
            <w:proofErr w:type="spellEnd"/>
            <w:r w:rsidRPr="00577719">
              <w:rPr>
                <w:rFonts w:ascii="Times New Roman" w:hAnsi="Times New Roman" w:cs="Times New Roman"/>
                <w:color w:val="000000"/>
                <w:sz w:val="20"/>
                <w:szCs w:val="20"/>
              </w:rPr>
              <w:t xml:space="preserve"> пород</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Материал (вид древесины)</w:t>
            </w:r>
          </w:p>
        </w:tc>
        <w:tc>
          <w:tcPr>
            <w:tcW w:w="0" w:type="auto"/>
            <w:gridSpan w:val="3"/>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возможное значение - древесина хвойных и </w:t>
            </w:r>
            <w:proofErr w:type="spellStart"/>
            <w:r w:rsidRPr="00577719">
              <w:rPr>
                <w:rFonts w:ascii="Times New Roman" w:hAnsi="Times New Roman" w:cs="Times New Roman"/>
                <w:color w:val="000000"/>
                <w:sz w:val="20"/>
                <w:szCs w:val="20"/>
              </w:rPr>
              <w:t>мягколиственных</w:t>
            </w:r>
            <w:proofErr w:type="spellEnd"/>
            <w:r w:rsidRPr="00577719">
              <w:rPr>
                <w:rFonts w:ascii="Times New Roman" w:hAnsi="Times New Roman" w:cs="Times New Roman"/>
                <w:color w:val="000000"/>
                <w:sz w:val="20"/>
                <w:szCs w:val="20"/>
              </w:rPr>
              <w:t xml:space="preserve"> пород</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230"/>
        </w:trPr>
        <w:tc>
          <w:tcPr>
            <w:tcW w:w="0" w:type="auto"/>
            <w:tcBorders>
              <w:top w:val="nil"/>
              <w:left w:val="single" w:sz="12"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383</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Рубль</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Предельная цена </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Предельная цена</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не более 38 </w:t>
            </w:r>
            <w:proofErr w:type="spellStart"/>
            <w:proofErr w:type="gramStart"/>
            <w:r w:rsidRPr="00577719">
              <w:rPr>
                <w:rFonts w:ascii="Times New Roman" w:hAnsi="Times New Roman" w:cs="Times New Roman"/>
                <w:b/>
                <w:bCs/>
                <w:color w:val="000000"/>
                <w:sz w:val="20"/>
                <w:szCs w:val="20"/>
              </w:rPr>
              <w:t>тыс</w:t>
            </w:r>
            <w:proofErr w:type="spellEnd"/>
            <w:proofErr w:type="gramEnd"/>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r>
      <w:tr w:rsidR="00577719" w:rsidRPr="00577719" w:rsidTr="00A85F25">
        <w:tblPrEx>
          <w:tblCellMar>
            <w:top w:w="0" w:type="dxa"/>
            <w:bottom w:w="0" w:type="dxa"/>
          </w:tblCellMar>
        </w:tblPrEx>
        <w:trPr>
          <w:trHeight w:val="370"/>
        </w:trPr>
        <w:tc>
          <w:tcPr>
            <w:tcW w:w="0" w:type="auto"/>
            <w:gridSpan w:val="11"/>
            <w:tcBorders>
              <w:top w:val="single" w:sz="6" w:space="0" w:color="auto"/>
              <w:left w:val="single" w:sz="12"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b/>
                <w:bCs/>
                <w:i/>
                <w:iCs/>
                <w:color w:val="000000"/>
                <w:sz w:val="20"/>
                <w:szCs w:val="20"/>
              </w:rPr>
            </w:pPr>
            <w:r w:rsidRPr="00577719">
              <w:rPr>
                <w:rFonts w:ascii="Times New Roman" w:hAnsi="Times New Roman" w:cs="Times New Roman"/>
                <w:b/>
                <w:bCs/>
                <w:i/>
                <w:iCs/>
                <w:color w:val="000000"/>
                <w:sz w:val="20"/>
                <w:szCs w:val="20"/>
              </w:rPr>
              <w:t>Муниципальные служащие, ведущей, младшей группы должностей категории  «обеспечивающие специалисты», а также иные работники, замещающие должности, не являющиеся должностями муниципальной службы (кроме технического персонала)</w:t>
            </w:r>
          </w:p>
        </w:tc>
      </w:tr>
      <w:tr w:rsidR="00577719" w:rsidRPr="00577719" w:rsidTr="00A85F25">
        <w:tblPrEx>
          <w:tblCellMar>
            <w:top w:w="0" w:type="dxa"/>
            <w:bottom w:w="0" w:type="dxa"/>
          </w:tblCellMar>
        </w:tblPrEx>
        <w:trPr>
          <w:trHeight w:val="862"/>
        </w:trPr>
        <w:tc>
          <w:tcPr>
            <w:tcW w:w="0" w:type="auto"/>
            <w:tcBorders>
              <w:top w:val="single" w:sz="6" w:space="0" w:color="auto"/>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11.2</w:t>
            </w:r>
          </w:p>
        </w:tc>
        <w:tc>
          <w:tcPr>
            <w:tcW w:w="0" w:type="auto"/>
            <w:tcBorders>
              <w:top w:val="single" w:sz="6"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gridSpan w:val="3"/>
            <w:tcBorders>
              <w:top w:val="single" w:sz="6"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Мебель деревянная, для офисов, административных помещений, учебных заведений, учреждений культуры и т.п.</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Материал (вид древесины)</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возможное значение - древесина хвойных и </w:t>
            </w:r>
            <w:proofErr w:type="spellStart"/>
            <w:r w:rsidRPr="00577719">
              <w:rPr>
                <w:rFonts w:ascii="Times New Roman" w:hAnsi="Times New Roman" w:cs="Times New Roman"/>
                <w:color w:val="000000"/>
                <w:sz w:val="20"/>
                <w:szCs w:val="20"/>
              </w:rPr>
              <w:t>мягколиственных</w:t>
            </w:r>
            <w:proofErr w:type="spellEnd"/>
            <w:r w:rsidRPr="00577719">
              <w:rPr>
                <w:rFonts w:ascii="Times New Roman" w:hAnsi="Times New Roman" w:cs="Times New Roman"/>
                <w:color w:val="000000"/>
                <w:sz w:val="20"/>
                <w:szCs w:val="20"/>
              </w:rPr>
              <w:t xml:space="preserve"> пород</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Материал (вид древесины)</w:t>
            </w:r>
          </w:p>
        </w:tc>
        <w:tc>
          <w:tcPr>
            <w:tcW w:w="0" w:type="auto"/>
            <w:gridSpan w:val="3"/>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r w:rsidRPr="00577719">
              <w:rPr>
                <w:rFonts w:ascii="Times New Roman" w:hAnsi="Times New Roman" w:cs="Times New Roman"/>
                <w:color w:val="000000"/>
                <w:sz w:val="20"/>
                <w:szCs w:val="20"/>
              </w:rPr>
              <w:t xml:space="preserve">возможное значение - древесина хвойных и </w:t>
            </w:r>
            <w:proofErr w:type="spellStart"/>
            <w:r w:rsidRPr="00577719">
              <w:rPr>
                <w:rFonts w:ascii="Times New Roman" w:hAnsi="Times New Roman" w:cs="Times New Roman"/>
                <w:color w:val="000000"/>
                <w:sz w:val="20"/>
                <w:szCs w:val="20"/>
              </w:rPr>
              <w:t>мягколиственных</w:t>
            </w:r>
            <w:proofErr w:type="spellEnd"/>
            <w:r w:rsidRPr="00577719">
              <w:rPr>
                <w:rFonts w:ascii="Times New Roman" w:hAnsi="Times New Roman" w:cs="Times New Roman"/>
                <w:color w:val="000000"/>
                <w:sz w:val="20"/>
                <w:szCs w:val="20"/>
              </w:rPr>
              <w:t xml:space="preserve"> пород или древесные материалы</w:t>
            </w:r>
          </w:p>
          <w:p w:rsidR="00577719" w:rsidRPr="00577719" w:rsidRDefault="00577719" w:rsidP="00A85F25">
            <w:pPr>
              <w:autoSpaceDE w:val="0"/>
              <w:autoSpaceDN w:val="0"/>
              <w:adjustRightInd w:val="0"/>
              <w:jc w:val="center"/>
              <w:rPr>
                <w:rFonts w:ascii="Times New Roman" w:hAnsi="Times New Roman" w:cs="Times New Roman"/>
                <w:color w:val="000000"/>
                <w:sz w:val="20"/>
                <w:szCs w:val="20"/>
              </w:rPr>
            </w:pPr>
          </w:p>
        </w:tc>
      </w:tr>
      <w:tr w:rsidR="00577719" w:rsidRPr="00577719" w:rsidTr="00A85F25">
        <w:tblPrEx>
          <w:tblCellMar>
            <w:top w:w="0" w:type="dxa"/>
            <w:bottom w:w="0" w:type="dxa"/>
          </w:tblCellMar>
        </w:tblPrEx>
        <w:trPr>
          <w:trHeight w:val="386"/>
        </w:trPr>
        <w:tc>
          <w:tcPr>
            <w:tcW w:w="0" w:type="auto"/>
            <w:tcBorders>
              <w:top w:val="nil"/>
              <w:left w:val="single" w:sz="12"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383</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Рубль</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Предельная цена </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Предельная цена</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 xml:space="preserve">не более 9 </w:t>
            </w:r>
            <w:proofErr w:type="spellStart"/>
            <w:proofErr w:type="gramStart"/>
            <w:r w:rsidRPr="00577719">
              <w:rPr>
                <w:rFonts w:ascii="Times New Roman" w:hAnsi="Times New Roman" w:cs="Times New Roman"/>
                <w:b/>
                <w:bCs/>
                <w:color w:val="000000"/>
                <w:sz w:val="20"/>
                <w:szCs w:val="20"/>
              </w:rPr>
              <w:t>тыс</w:t>
            </w:r>
            <w:proofErr w:type="spellEnd"/>
            <w:proofErr w:type="gramEnd"/>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12"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r>
      <w:tr w:rsidR="00577719" w:rsidRPr="00577719" w:rsidTr="00A85F25">
        <w:tblPrEx>
          <w:tblCellMar>
            <w:top w:w="0" w:type="dxa"/>
            <w:bottom w:w="0" w:type="dxa"/>
          </w:tblCellMar>
        </w:tblPrEx>
        <w:trPr>
          <w:trHeight w:val="113"/>
        </w:trPr>
        <w:tc>
          <w:tcPr>
            <w:tcW w:w="0" w:type="auto"/>
            <w:tcBorders>
              <w:top w:val="single" w:sz="12" w:space="0" w:color="auto"/>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b/>
                <w:bCs/>
                <w:color w:val="000000"/>
                <w:sz w:val="20"/>
                <w:szCs w:val="20"/>
              </w:rPr>
            </w:pPr>
          </w:p>
        </w:tc>
        <w:tc>
          <w:tcPr>
            <w:tcW w:w="0" w:type="auto"/>
            <w:tcBorders>
              <w:top w:val="single" w:sz="12" w:space="0" w:color="auto"/>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b/>
                <w:bCs/>
                <w:color w:val="000000"/>
                <w:sz w:val="20"/>
                <w:szCs w:val="20"/>
              </w:rPr>
            </w:pPr>
          </w:p>
        </w:tc>
        <w:tc>
          <w:tcPr>
            <w:tcW w:w="0" w:type="auto"/>
            <w:tcBorders>
              <w:top w:val="single" w:sz="12" w:space="0" w:color="auto"/>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b/>
                <w:bCs/>
                <w:color w:val="000000"/>
                <w:sz w:val="20"/>
                <w:szCs w:val="20"/>
              </w:rPr>
            </w:pPr>
          </w:p>
        </w:tc>
        <w:tc>
          <w:tcPr>
            <w:tcW w:w="0" w:type="auto"/>
            <w:tcBorders>
              <w:top w:val="single" w:sz="12" w:space="0" w:color="auto"/>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b/>
                <w:bCs/>
                <w:color w:val="000000"/>
                <w:sz w:val="20"/>
                <w:szCs w:val="20"/>
              </w:rPr>
            </w:pPr>
          </w:p>
        </w:tc>
        <w:tc>
          <w:tcPr>
            <w:tcW w:w="0" w:type="auto"/>
            <w:tcBorders>
              <w:top w:val="single" w:sz="12" w:space="0" w:color="auto"/>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b/>
                <w:bCs/>
                <w:color w:val="000000"/>
                <w:sz w:val="20"/>
                <w:szCs w:val="20"/>
              </w:rPr>
            </w:pPr>
          </w:p>
        </w:tc>
        <w:tc>
          <w:tcPr>
            <w:tcW w:w="0" w:type="auto"/>
            <w:tcBorders>
              <w:top w:val="single" w:sz="12" w:space="0" w:color="auto"/>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b/>
                <w:bCs/>
                <w:color w:val="000000"/>
                <w:sz w:val="20"/>
                <w:szCs w:val="20"/>
              </w:rPr>
            </w:pPr>
          </w:p>
        </w:tc>
        <w:tc>
          <w:tcPr>
            <w:tcW w:w="0" w:type="auto"/>
            <w:tcBorders>
              <w:top w:val="single" w:sz="12" w:space="0" w:color="auto"/>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b/>
                <w:bCs/>
                <w:color w:val="000000"/>
                <w:sz w:val="20"/>
                <w:szCs w:val="20"/>
              </w:rPr>
            </w:pPr>
          </w:p>
        </w:tc>
        <w:tc>
          <w:tcPr>
            <w:tcW w:w="0" w:type="auto"/>
            <w:tcBorders>
              <w:top w:val="single" w:sz="12" w:space="0" w:color="auto"/>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b/>
                <w:bCs/>
                <w:color w:val="000000"/>
                <w:sz w:val="20"/>
                <w:szCs w:val="20"/>
              </w:rPr>
            </w:pPr>
          </w:p>
        </w:tc>
        <w:tc>
          <w:tcPr>
            <w:tcW w:w="0" w:type="auto"/>
            <w:tcBorders>
              <w:top w:val="single" w:sz="12" w:space="0" w:color="auto"/>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b/>
                <w:bCs/>
                <w:color w:val="000000"/>
                <w:sz w:val="20"/>
                <w:szCs w:val="20"/>
              </w:rPr>
            </w:pPr>
          </w:p>
        </w:tc>
        <w:tc>
          <w:tcPr>
            <w:tcW w:w="0" w:type="auto"/>
            <w:tcBorders>
              <w:top w:val="single" w:sz="12" w:space="0" w:color="auto"/>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b/>
                <w:bCs/>
                <w:color w:val="000000"/>
                <w:sz w:val="20"/>
                <w:szCs w:val="20"/>
              </w:rPr>
            </w:pPr>
          </w:p>
        </w:tc>
        <w:tc>
          <w:tcPr>
            <w:tcW w:w="0" w:type="auto"/>
            <w:tcBorders>
              <w:top w:val="single" w:sz="12" w:space="0" w:color="auto"/>
              <w:left w:val="single" w:sz="2" w:space="0" w:color="000000"/>
              <w:bottom w:val="single" w:sz="12" w:space="0" w:color="auto"/>
              <w:right w:val="single" w:sz="2" w:space="0" w:color="000000"/>
            </w:tcBorders>
          </w:tcPr>
          <w:p w:rsidR="00577719" w:rsidRPr="00577719" w:rsidRDefault="00577719" w:rsidP="00A85F25">
            <w:pPr>
              <w:autoSpaceDE w:val="0"/>
              <w:autoSpaceDN w:val="0"/>
              <w:adjustRightInd w:val="0"/>
              <w:jc w:val="right"/>
              <w:rPr>
                <w:rFonts w:ascii="Times New Roman" w:hAnsi="Times New Roman" w:cs="Times New Roman"/>
                <w:b/>
                <w:bCs/>
                <w:color w:val="000000"/>
                <w:sz w:val="20"/>
                <w:szCs w:val="20"/>
              </w:rPr>
            </w:pPr>
          </w:p>
        </w:tc>
      </w:tr>
      <w:tr w:rsidR="00577719" w:rsidRPr="00577719" w:rsidTr="00A85F25">
        <w:tblPrEx>
          <w:tblCellMar>
            <w:top w:w="0" w:type="dxa"/>
            <w:bottom w:w="0" w:type="dxa"/>
          </w:tblCellMar>
        </w:tblPrEx>
        <w:trPr>
          <w:trHeight w:val="286"/>
        </w:trPr>
        <w:tc>
          <w:tcPr>
            <w:tcW w:w="0" w:type="auto"/>
            <w:gridSpan w:val="9"/>
            <w:tcBorders>
              <w:top w:val="single" w:sz="12" w:space="0" w:color="auto"/>
              <w:left w:val="single" w:sz="12" w:space="0" w:color="auto"/>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lastRenderedPageBreak/>
              <w:t xml:space="preserve">Дополнительный перечень отдельных видов товаров, работ, услуг, определенный муниципальным органом (Администрация </w:t>
            </w:r>
            <w:proofErr w:type="spellStart"/>
            <w:r w:rsidRPr="00577719">
              <w:rPr>
                <w:rFonts w:ascii="Times New Roman" w:hAnsi="Times New Roman" w:cs="Times New Roman"/>
                <w:b/>
                <w:bCs/>
                <w:color w:val="000000"/>
                <w:sz w:val="20"/>
                <w:szCs w:val="20"/>
              </w:rPr>
              <w:t>Селиванихиннского</w:t>
            </w:r>
            <w:proofErr w:type="spellEnd"/>
            <w:r w:rsidRPr="00577719">
              <w:rPr>
                <w:rFonts w:ascii="Times New Roman" w:hAnsi="Times New Roman" w:cs="Times New Roman"/>
                <w:b/>
                <w:bCs/>
                <w:color w:val="000000"/>
                <w:sz w:val="20"/>
                <w:szCs w:val="20"/>
              </w:rPr>
              <w:t xml:space="preserve"> сельсовета)</w:t>
            </w:r>
          </w:p>
        </w:tc>
        <w:tc>
          <w:tcPr>
            <w:tcW w:w="0" w:type="auto"/>
            <w:tcBorders>
              <w:top w:val="single" w:sz="12" w:space="0" w:color="auto"/>
              <w:left w:val="nil"/>
              <w:bottom w:val="single" w:sz="12" w:space="0" w:color="auto"/>
              <w:right w:val="nil"/>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12" w:space="0" w:color="auto"/>
              <w:left w:val="nil"/>
              <w:bottom w:val="single" w:sz="12"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r>
      <w:tr w:rsidR="00577719" w:rsidRPr="00577719" w:rsidTr="00A85F25">
        <w:tblPrEx>
          <w:tblCellMar>
            <w:top w:w="0" w:type="dxa"/>
            <w:bottom w:w="0" w:type="dxa"/>
          </w:tblCellMar>
        </w:tblPrEx>
        <w:trPr>
          <w:trHeight w:val="413"/>
        </w:trPr>
        <w:tc>
          <w:tcPr>
            <w:tcW w:w="0" w:type="auto"/>
            <w:tcBorders>
              <w:top w:val="single" w:sz="12" w:space="0" w:color="auto"/>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1.</w:t>
            </w:r>
          </w:p>
        </w:tc>
        <w:tc>
          <w:tcPr>
            <w:tcW w:w="0" w:type="auto"/>
            <w:tcBorders>
              <w:top w:val="single" w:sz="12"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35.11.10.1</w:t>
            </w:r>
          </w:p>
        </w:tc>
        <w:tc>
          <w:tcPr>
            <w:tcW w:w="0" w:type="auto"/>
            <w:tcBorders>
              <w:top w:val="single" w:sz="12" w:space="0" w:color="auto"/>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Электроэнергия</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right"/>
              <w:rPr>
                <w:rFonts w:ascii="Times New Roman" w:hAnsi="Times New Roman" w:cs="Times New Roman"/>
                <w:b/>
                <w:bCs/>
                <w:color w:val="000000"/>
                <w:sz w:val="20"/>
                <w:szCs w:val="20"/>
              </w:rPr>
            </w:pP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right"/>
              <w:rPr>
                <w:rFonts w:ascii="Times New Roman" w:hAnsi="Times New Roman" w:cs="Times New Roman"/>
                <w:b/>
                <w:bCs/>
                <w:color w:val="000000"/>
                <w:sz w:val="20"/>
                <w:szCs w:val="20"/>
              </w:rPr>
            </w:pP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Х</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Х</w:t>
            </w: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right"/>
              <w:rPr>
                <w:rFonts w:ascii="Times New Roman" w:hAnsi="Times New Roman" w:cs="Times New Roman"/>
                <w:b/>
                <w:bCs/>
                <w:color w:val="000000"/>
                <w:sz w:val="20"/>
                <w:szCs w:val="20"/>
              </w:rPr>
            </w:pP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right"/>
              <w:rPr>
                <w:rFonts w:ascii="Times New Roman" w:hAnsi="Times New Roman" w:cs="Times New Roman"/>
                <w:b/>
                <w:bCs/>
                <w:color w:val="000000"/>
                <w:sz w:val="20"/>
                <w:szCs w:val="20"/>
              </w:rPr>
            </w:pPr>
          </w:p>
        </w:tc>
        <w:tc>
          <w:tcPr>
            <w:tcW w:w="0" w:type="auto"/>
            <w:tcBorders>
              <w:top w:val="single" w:sz="12"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Х</w:t>
            </w:r>
          </w:p>
        </w:tc>
        <w:tc>
          <w:tcPr>
            <w:tcW w:w="0" w:type="auto"/>
            <w:tcBorders>
              <w:top w:val="single" w:sz="12"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Х</w:t>
            </w:r>
          </w:p>
        </w:tc>
      </w:tr>
      <w:tr w:rsidR="00577719" w:rsidRPr="00577719" w:rsidTr="00A85F25">
        <w:tblPrEx>
          <w:tblCellMar>
            <w:top w:w="0" w:type="dxa"/>
            <w:bottom w:w="0" w:type="dxa"/>
          </w:tblCellMar>
        </w:tblPrEx>
        <w:trPr>
          <w:trHeight w:val="732"/>
        </w:trPr>
        <w:tc>
          <w:tcPr>
            <w:tcW w:w="0" w:type="auto"/>
            <w:tcBorders>
              <w:top w:val="nil"/>
              <w:left w:val="single" w:sz="12"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nil"/>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right"/>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right"/>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Х</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Х</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Качество поставляемой электрической энергии</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Должно соответствовать требованиям технических регламентов и иным обязательным требованиям, в соответствии с действующим законодательством РФ</w:t>
            </w:r>
          </w:p>
        </w:tc>
        <w:tc>
          <w:tcPr>
            <w:tcW w:w="0" w:type="auto"/>
            <w:tcBorders>
              <w:top w:val="single" w:sz="6" w:space="0" w:color="auto"/>
              <w:left w:val="single" w:sz="6" w:space="0" w:color="auto"/>
              <w:bottom w:val="single" w:sz="6"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Х</w:t>
            </w:r>
          </w:p>
        </w:tc>
        <w:tc>
          <w:tcPr>
            <w:tcW w:w="0" w:type="auto"/>
            <w:tcBorders>
              <w:top w:val="single" w:sz="6" w:space="0" w:color="auto"/>
              <w:left w:val="single" w:sz="6" w:space="0" w:color="auto"/>
              <w:bottom w:val="single" w:sz="6"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Х</w:t>
            </w:r>
          </w:p>
        </w:tc>
      </w:tr>
      <w:tr w:rsidR="00577719" w:rsidRPr="00577719" w:rsidTr="00A85F25">
        <w:tblPrEx>
          <w:tblCellMar>
            <w:top w:w="0" w:type="dxa"/>
            <w:bottom w:w="0" w:type="dxa"/>
          </w:tblCellMar>
        </w:tblPrEx>
        <w:trPr>
          <w:trHeight w:val="370"/>
        </w:trPr>
        <w:tc>
          <w:tcPr>
            <w:tcW w:w="0" w:type="auto"/>
            <w:tcBorders>
              <w:top w:val="nil"/>
              <w:left w:val="single" w:sz="12"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nil"/>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right"/>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383</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Рубль</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Х</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Х</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Предельная цена</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Согласно тарифам РЭК</w:t>
            </w:r>
          </w:p>
        </w:tc>
        <w:tc>
          <w:tcPr>
            <w:tcW w:w="0" w:type="auto"/>
            <w:tcBorders>
              <w:top w:val="single" w:sz="6" w:space="0" w:color="auto"/>
              <w:left w:val="single" w:sz="6" w:space="0" w:color="auto"/>
              <w:bottom w:val="single" w:sz="12" w:space="0" w:color="auto"/>
              <w:right w:val="single" w:sz="6"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Х</w:t>
            </w:r>
          </w:p>
        </w:tc>
        <w:tc>
          <w:tcPr>
            <w:tcW w:w="0" w:type="auto"/>
            <w:tcBorders>
              <w:top w:val="single" w:sz="6" w:space="0" w:color="auto"/>
              <w:left w:val="single" w:sz="6" w:space="0" w:color="auto"/>
              <w:bottom w:val="single" w:sz="12" w:space="0" w:color="auto"/>
              <w:right w:val="single" w:sz="12" w:space="0" w:color="auto"/>
            </w:tcBorders>
          </w:tcPr>
          <w:p w:rsidR="00577719" w:rsidRPr="00577719" w:rsidRDefault="00577719" w:rsidP="00A85F25">
            <w:pPr>
              <w:autoSpaceDE w:val="0"/>
              <w:autoSpaceDN w:val="0"/>
              <w:adjustRightInd w:val="0"/>
              <w:jc w:val="center"/>
              <w:rPr>
                <w:rFonts w:ascii="Times New Roman" w:hAnsi="Times New Roman" w:cs="Times New Roman"/>
                <w:b/>
                <w:bCs/>
                <w:color w:val="000000"/>
                <w:sz w:val="20"/>
                <w:szCs w:val="20"/>
              </w:rPr>
            </w:pPr>
            <w:r w:rsidRPr="00577719">
              <w:rPr>
                <w:rFonts w:ascii="Times New Roman" w:hAnsi="Times New Roman" w:cs="Times New Roman"/>
                <w:b/>
                <w:bCs/>
                <w:color w:val="000000"/>
                <w:sz w:val="20"/>
                <w:szCs w:val="20"/>
              </w:rPr>
              <w:t>Х</w:t>
            </w:r>
          </w:p>
        </w:tc>
      </w:tr>
    </w:tbl>
    <w:p w:rsidR="00104C26" w:rsidRDefault="00577719" w:rsidP="00577719">
      <w:pPr>
        <w:widowControl w:val="0"/>
        <w:autoSpaceDE w:val="0"/>
        <w:autoSpaceDN w:val="0"/>
        <w:adjustRightInd w:val="0"/>
        <w:spacing w:line="360" w:lineRule="exact"/>
        <w:rPr>
          <w:rFonts w:ascii="Times New Roman" w:hAnsi="Times New Roman" w:cs="Times New Roman"/>
          <w:sz w:val="20"/>
          <w:szCs w:val="20"/>
        </w:rPr>
      </w:pPr>
      <w:r w:rsidRPr="00577719">
        <w:rPr>
          <w:rFonts w:ascii="Times New Roman" w:hAnsi="Times New Roman" w:cs="Times New Roman"/>
          <w:sz w:val="20"/>
          <w:szCs w:val="20"/>
        </w:rPr>
        <w:tab/>
      </w:r>
    </w:p>
    <w:p w:rsidR="00104C26" w:rsidRDefault="00104C26" w:rsidP="00577719">
      <w:pPr>
        <w:widowControl w:val="0"/>
        <w:autoSpaceDE w:val="0"/>
        <w:autoSpaceDN w:val="0"/>
        <w:adjustRightInd w:val="0"/>
        <w:spacing w:line="360" w:lineRule="exact"/>
        <w:rPr>
          <w:rFonts w:ascii="Times New Roman" w:hAnsi="Times New Roman" w:cs="Times New Roman"/>
          <w:sz w:val="20"/>
          <w:szCs w:val="20"/>
        </w:rPr>
      </w:pPr>
    </w:p>
    <w:p w:rsidR="00104C26" w:rsidRDefault="00104C26" w:rsidP="00577719">
      <w:pPr>
        <w:widowControl w:val="0"/>
        <w:autoSpaceDE w:val="0"/>
        <w:autoSpaceDN w:val="0"/>
        <w:adjustRightInd w:val="0"/>
        <w:spacing w:line="360" w:lineRule="exact"/>
        <w:rPr>
          <w:rFonts w:ascii="Times New Roman" w:hAnsi="Times New Roman" w:cs="Times New Roman"/>
          <w:sz w:val="20"/>
          <w:szCs w:val="20"/>
        </w:rPr>
      </w:pPr>
    </w:p>
    <w:p w:rsidR="00104C26" w:rsidRDefault="00104C26" w:rsidP="00577719">
      <w:pPr>
        <w:widowControl w:val="0"/>
        <w:autoSpaceDE w:val="0"/>
        <w:autoSpaceDN w:val="0"/>
        <w:adjustRightInd w:val="0"/>
        <w:spacing w:line="360" w:lineRule="exact"/>
        <w:rPr>
          <w:rFonts w:ascii="Times New Roman" w:hAnsi="Times New Roman" w:cs="Times New Roman"/>
          <w:sz w:val="20"/>
          <w:szCs w:val="20"/>
        </w:rPr>
      </w:pPr>
    </w:p>
    <w:p w:rsidR="00104C26" w:rsidRDefault="00104C26" w:rsidP="00577719">
      <w:pPr>
        <w:widowControl w:val="0"/>
        <w:autoSpaceDE w:val="0"/>
        <w:autoSpaceDN w:val="0"/>
        <w:adjustRightInd w:val="0"/>
        <w:spacing w:line="360" w:lineRule="exact"/>
        <w:rPr>
          <w:rFonts w:ascii="Times New Roman" w:hAnsi="Times New Roman" w:cs="Times New Roman"/>
          <w:sz w:val="20"/>
          <w:szCs w:val="20"/>
        </w:rPr>
      </w:pPr>
    </w:p>
    <w:p w:rsidR="00104C26" w:rsidRDefault="00104C26" w:rsidP="00577719">
      <w:pPr>
        <w:widowControl w:val="0"/>
        <w:autoSpaceDE w:val="0"/>
        <w:autoSpaceDN w:val="0"/>
        <w:adjustRightInd w:val="0"/>
        <w:spacing w:line="360" w:lineRule="exact"/>
        <w:rPr>
          <w:rFonts w:ascii="Times New Roman" w:hAnsi="Times New Roman" w:cs="Times New Roman"/>
          <w:sz w:val="20"/>
          <w:szCs w:val="20"/>
        </w:rPr>
      </w:pPr>
    </w:p>
    <w:p w:rsidR="00104C26" w:rsidRDefault="00104C26" w:rsidP="00577719">
      <w:pPr>
        <w:widowControl w:val="0"/>
        <w:autoSpaceDE w:val="0"/>
        <w:autoSpaceDN w:val="0"/>
        <w:adjustRightInd w:val="0"/>
        <w:spacing w:line="360" w:lineRule="exact"/>
        <w:rPr>
          <w:rFonts w:ascii="Times New Roman" w:hAnsi="Times New Roman" w:cs="Times New Roman"/>
          <w:sz w:val="20"/>
          <w:szCs w:val="20"/>
        </w:rPr>
      </w:pPr>
    </w:p>
    <w:p w:rsidR="00104C26" w:rsidRDefault="00104C26" w:rsidP="00577719">
      <w:pPr>
        <w:widowControl w:val="0"/>
        <w:autoSpaceDE w:val="0"/>
        <w:autoSpaceDN w:val="0"/>
        <w:adjustRightInd w:val="0"/>
        <w:spacing w:line="360" w:lineRule="exact"/>
        <w:rPr>
          <w:rFonts w:ascii="Times New Roman" w:hAnsi="Times New Roman" w:cs="Times New Roman"/>
          <w:sz w:val="20"/>
          <w:szCs w:val="20"/>
        </w:rPr>
      </w:pPr>
    </w:p>
    <w:p w:rsidR="00577719" w:rsidRPr="00577719" w:rsidRDefault="00577719" w:rsidP="00104C26">
      <w:pPr>
        <w:widowControl w:val="0"/>
        <w:autoSpaceDE w:val="0"/>
        <w:autoSpaceDN w:val="0"/>
        <w:adjustRightInd w:val="0"/>
        <w:spacing w:after="0" w:line="360" w:lineRule="exact"/>
        <w:rPr>
          <w:rFonts w:ascii="Times New Roman" w:hAnsi="Times New Roman" w:cs="Times New Roman"/>
          <w:sz w:val="20"/>
          <w:szCs w:val="20"/>
        </w:rPr>
      </w:pPr>
      <w:r w:rsidRPr="00577719">
        <w:rPr>
          <w:rFonts w:ascii="Times New Roman" w:hAnsi="Times New Roman" w:cs="Times New Roman"/>
          <w:sz w:val="20"/>
          <w:szCs w:val="20"/>
        </w:rPr>
        <w:t xml:space="preserve">                                     </w:t>
      </w:r>
      <w:r w:rsidRPr="00577719">
        <w:rPr>
          <w:rFonts w:ascii="Times New Roman" w:hAnsi="Times New Roman" w:cs="Times New Roman"/>
          <w:sz w:val="20"/>
          <w:szCs w:val="20"/>
        </w:rPr>
        <w:tab/>
        <w:t xml:space="preserve">     </w:t>
      </w:r>
    </w:p>
    <w:p w:rsidR="00577719" w:rsidRDefault="00577719" w:rsidP="00577719">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rsidR="00577719" w:rsidRDefault="00577719" w:rsidP="00577719">
      <w:pPr>
        <w:spacing w:after="0"/>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Городокского</w:t>
      </w:r>
      <w:proofErr w:type="spellEnd"/>
      <w:r>
        <w:rPr>
          <w:rFonts w:ascii="Times New Roman" w:hAnsi="Times New Roman" w:cs="Times New Roman"/>
          <w:sz w:val="20"/>
          <w:szCs w:val="20"/>
        </w:rPr>
        <w:t xml:space="preserve">  сельсовета,                                                662631  с</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ородок,  ул.Ленина,  6 «а»</w:t>
      </w:r>
    </w:p>
    <w:p w:rsidR="00577719" w:rsidRDefault="00577719" w:rsidP="00577719">
      <w:pPr>
        <w:spacing w:after="0"/>
        <w:rPr>
          <w:rFonts w:ascii="Times New Roman" w:hAnsi="Times New Roman" w:cs="Times New Roman"/>
          <w:sz w:val="20"/>
          <w:szCs w:val="20"/>
        </w:rPr>
      </w:pPr>
      <w:proofErr w:type="spellStart"/>
      <w:r>
        <w:rPr>
          <w:rFonts w:ascii="Times New Roman" w:hAnsi="Times New Roman" w:cs="Times New Roman"/>
          <w:sz w:val="20"/>
          <w:szCs w:val="20"/>
        </w:rPr>
        <w:t>Городокский</w:t>
      </w:r>
      <w:proofErr w:type="spellEnd"/>
      <w:r>
        <w:rPr>
          <w:rFonts w:ascii="Times New Roman" w:hAnsi="Times New Roman" w:cs="Times New Roman"/>
          <w:sz w:val="20"/>
          <w:szCs w:val="20"/>
        </w:rPr>
        <w:t xml:space="preserve">  сельский  Совет  депутатов                                                            Минусинского  района</w:t>
      </w:r>
    </w:p>
    <w:p w:rsidR="00577719" w:rsidRDefault="00577719" w:rsidP="00577719">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577719" w:rsidRDefault="00577719" w:rsidP="00577719">
      <w:pPr>
        <w:pStyle w:val="a6"/>
        <w:jc w:val="center"/>
        <w:rPr>
          <w:sz w:val="20"/>
          <w:szCs w:val="20"/>
        </w:rPr>
      </w:pPr>
      <w:r>
        <w:rPr>
          <w:sz w:val="20"/>
          <w:szCs w:val="20"/>
        </w:rPr>
        <w:t>Отпечатано  в  ГП  КК  «Минусинская   типография»                                                                                                                                             Ул</w:t>
      </w:r>
      <w:proofErr w:type="gramStart"/>
      <w:r>
        <w:rPr>
          <w:sz w:val="20"/>
          <w:szCs w:val="20"/>
        </w:rPr>
        <w:t>.К</w:t>
      </w:r>
      <w:proofErr w:type="gramEnd"/>
      <w:r>
        <w:rPr>
          <w:sz w:val="20"/>
          <w:szCs w:val="20"/>
        </w:rPr>
        <w:t>омсомольская,9, тел.2-20-54</w:t>
      </w:r>
    </w:p>
    <w:p w:rsidR="00577719" w:rsidRDefault="00577719" w:rsidP="00577719">
      <w:pPr>
        <w:pStyle w:val="a6"/>
        <w:jc w:val="center"/>
        <w:rPr>
          <w:sz w:val="20"/>
          <w:szCs w:val="20"/>
        </w:rPr>
      </w:pPr>
      <w:r>
        <w:rPr>
          <w:sz w:val="20"/>
          <w:szCs w:val="20"/>
        </w:rPr>
        <w:t>ТИРАЖ: 900 шт.</w:t>
      </w:r>
    </w:p>
    <w:p w:rsidR="00B922B2" w:rsidRDefault="00B922B2"/>
    <w:sectPr w:rsidR="00B922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_FuturicaBs">
    <w:altName w:val="Century Gothic"/>
    <w:panose1 w:val="00000000000000000000"/>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B6573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75A3BDF"/>
    <w:multiLevelType w:val="hybridMultilevel"/>
    <w:tmpl w:val="4C1A0C14"/>
    <w:lvl w:ilvl="0" w:tplc="2542B71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8C51978"/>
    <w:multiLevelType w:val="hybridMultilevel"/>
    <w:tmpl w:val="AA6A0E52"/>
    <w:lvl w:ilvl="0" w:tplc="2542B71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1F0677A"/>
    <w:multiLevelType w:val="hybridMultilevel"/>
    <w:tmpl w:val="F25AE660"/>
    <w:lvl w:ilvl="0" w:tplc="2E5AB65A">
      <w:start w:val="1"/>
      <w:numFmt w:val="russianLower"/>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F60905"/>
    <w:multiLevelType w:val="hybridMultilevel"/>
    <w:tmpl w:val="BF48BD10"/>
    <w:lvl w:ilvl="0" w:tplc="BC2C86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EFA12F8"/>
    <w:multiLevelType w:val="hybridMultilevel"/>
    <w:tmpl w:val="DD3CE30A"/>
    <w:lvl w:ilvl="0" w:tplc="1DEA23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52E05"/>
    <w:multiLevelType w:val="hybridMultilevel"/>
    <w:tmpl w:val="6284B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523632"/>
    <w:multiLevelType w:val="hybridMultilevel"/>
    <w:tmpl w:val="A3FEE51C"/>
    <w:lvl w:ilvl="0" w:tplc="2542B718">
      <w:start w:val="1"/>
      <w:numFmt w:val="russianLower"/>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E552C26"/>
    <w:multiLevelType w:val="hybridMultilevel"/>
    <w:tmpl w:val="09DA3048"/>
    <w:lvl w:ilvl="0" w:tplc="3F2614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0503C0A"/>
    <w:multiLevelType w:val="hybridMultilevel"/>
    <w:tmpl w:val="DA3A644E"/>
    <w:lvl w:ilvl="0" w:tplc="350EB16E">
      <w:start w:val="1"/>
      <w:numFmt w:val="decimal"/>
      <w:lvlText w:val="%1."/>
      <w:lvlJc w:val="left"/>
      <w:pPr>
        <w:ind w:left="1879" w:hanging="1170"/>
      </w:pPr>
      <w:rPr>
        <w:rFonts w:hint="default"/>
      </w:rPr>
    </w:lvl>
    <w:lvl w:ilvl="1" w:tplc="2542B718">
      <w:start w:val="1"/>
      <w:numFmt w:val="russianLower"/>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630D48"/>
    <w:multiLevelType w:val="hybridMultilevel"/>
    <w:tmpl w:val="6EB44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22295B"/>
    <w:multiLevelType w:val="hybridMultilevel"/>
    <w:tmpl w:val="E7683F80"/>
    <w:lvl w:ilvl="0" w:tplc="140096C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45250A3"/>
    <w:multiLevelType w:val="hybridMultilevel"/>
    <w:tmpl w:val="26DE5E80"/>
    <w:lvl w:ilvl="0" w:tplc="F682852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DA5063"/>
    <w:multiLevelType w:val="hybridMultilevel"/>
    <w:tmpl w:val="75862640"/>
    <w:lvl w:ilvl="0" w:tplc="2542B718">
      <w:start w:val="1"/>
      <w:numFmt w:val="russianLower"/>
      <w:lvlText w:val="%1)"/>
      <w:lvlJc w:val="left"/>
      <w:pPr>
        <w:ind w:left="235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1C35DF1"/>
    <w:multiLevelType w:val="multilevel"/>
    <w:tmpl w:val="0419001F"/>
    <w:styleLink w:val="111111"/>
    <w:lvl w:ilvl="0">
      <w:start w:val="1"/>
      <w:numFmt w:val="decimal"/>
      <w:lvlText w:val="%1."/>
      <w:lvlJc w:val="left"/>
      <w:pPr>
        <w:tabs>
          <w:tab w:val="num" w:pos="786"/>
        </w:tabs>
        <w:ind w:left="786" w:hanging="360"/>
      </w:pPr>
      <w:rPr>
        <w:rFonts w:cs="Times New Roman"/>
      </w:rPr>
    </w:lvl>
    <w:lvl w:ilvl="1">
      <w:start w:val="1"/>
      <w:numFmt w:val="decimal"/>
      <w:lvlText w:val="%1.%2."/>
      <w:lvlJc w:val="left"/>
      <w:pPr>
        <w:tabs>
          <w:tab w:val="num" w:pos="2134"/>
        </w:tabs>
        <w:ind w:left="2134"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551F4ECE"/>
    <w:multiLevelType w:val="hybridMultilevel"/>
    <w:tmpl w:val="F70E6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B4518E"/>
    <w:multiLevelType w:val="hybridMultilevel"/>
    <w:tmpl w:val="4B242C10"/>
    <w:lvl w:ilvl="0" w:tplc="DFDEE6F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913024A"/>
    <w:multiLevelType w:val="hybridMultilevel"/>
    <w:tmpl w:val="17F2F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362083"/>
    <w:multiLevelType w:val="hybridMultilevel"/>
    <w:tmpl w:val="AA88D6C4"/>
    <w:lvl w:ilvl="0" w:tplc="9D9021E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B4A4347"/>
    <w:multiLevelType w:val="hybridMultilevel"/>
    <w:tmpl w:val="7D5EE6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C386BAE"/>
    <w:multiLevelType w:val="hybridMultilevel"/>
    <w:tmpl w:val="533A3D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07C1ABC"/>
    <w:multiLevelType w:val="hybridMultilevel"/>
    <w:tmpl w:val="B20E6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0063C6"/>
    <w:multiLevelType w:val="hybridMultilevel"/>
    <w:tmpl w:val="275C578E"/>
    <w:lvl w:ilvl="0" w:tplc="B01238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B43103C"/>
    <w:multiLevelType w:val="hybridMultilevel"/>
    <w:tmpl w:val="0C44DD2A"/>
    <w:lvl w:ilvl="0" w:tplc="15AE316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BB64E75"/>
    <w:multiLevelType w:val="hybridMultilevel"/>
    <w:tmpl w:val="313640AE"/>
    <w:lvl w:ilvl="0" w:tplc="2542B7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215E12"/>
    <w:multiLevelType w:val="hybridMultilevel"/>
    <w:tmpl w:val="6330A444"/>
    <w:lvl w:ilvl="0" w:tplc="2542B71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4"/>
  </w:num>
  <w:num w:numId="4">
    <w:abstractNumId w:val="1"/>
  </w:num>
  <w:num w:numId="5">
    <w:abstractNumId w:val="5"/>
  </w:num>
  <w:num w:numId="6">
    <w:abstractNumId w:val="0"/>
  </w:num>
  <w:num w:numId="7">
    <w:abstractNumId w:val="15"/>
  </w:num>
  <w:num w:numId="8">
    <w:abstractNumId w:val="9"/>
  </w:num>
  <w:num w:numId="9">
    <w:abstractNumId w:val="22"/>
  </w:num>
  <w:num w:numId="10">
    <w:abstractNumId w:val="19"/>
  </w:num>
  <w:num w:numId="11">
    <w:abstractNumId w:val="13"/>
  </w:num>
  <w:num w:numId="12">
    <w:abstractNumId w:val="17"/>
  </w:num>
  <w:num w:numId="13">
    <w:abstractNumId w:val="12"/>
  </w:num>
  <w:num w:numId="14">
    <w:abstractNumId w:val="20"/>
  </w:num>
  <w:num w:numId="15">
    <w:abstractNumId w:val="18"/>
  </w:num>
  <w:num w:numId="16">
    <w:abstractNumId w:val="10"/>
  </w:num>
  <w:num w:numId="17">
    <w:abstractNumId w:val="4"/>
  </w:num>
  <w:num w:numId="18">
    <w:abstractNumId w:val="14"/>
  </w:num>
  <w:num w:numId="19">
    <w:abstractNumId w:val="26"/>
  </w:num>
  <w:num w:numId="20">
    <w:abstractNumId w:val="2"/>
  </w:num>
  <w:num w:numId="21">
    <w:abstractNumId w:val="8"/>
  </w:num>
  <w:num w:numId="22">
    <w:abstractNumId w:val="3"/>
  </w:num>
  <w:num w:numId="23">
    <w:abstractNumId w:val="25"/>
  </w:num>
  <w:num w:numId="24">
    <w:abstractNumId w:val="11"/>
  </w:num>
  <w:num w:numId="25">
    <w:abstractNumId w:val="7"/>
  </w:num>
  <w:num w:numId="26">
    <w:abstractNumId w:val="16"/>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7719"/>
    <w:rsid w:val="00104C26"/>
    <w:rsid w:val="00154B9D"/>
    <w:rsid w:val="00577719"/>
    <w:rsid w:val="00B92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style>
  <w:style w:type="paragraph" w:styleId="1">
    <w:name w:val="heading 1"/>
    <w:basedOn w:val="a0"/>
    <w:next w:val="a0"/>
    <w:link w:val="10"/>
    <w:qFormat/>
    <w:rsid w:val="00577719"/>
    <w:pPr>
      <w:keepNext/>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2">
    <w:name w:val="heading 2"/>
    <w:basedOn w:val="a0"/>
    <w:next w:val="a0"/>
    <w:link w:val="20"/>
    <w:uiPriority w:val="9"/>
    <w:qFormat/>
    <w:rsid w:val="00577719"/>
    <w:pPr>
      <w:keepNext/>
      <w:spacing w:before="100" w:beforeAutospacing="1" w:after="100" w:afterAutospacing="1" w:line="240" w:lineRule="auto"/>
      <w:jc w:val="right"/>
      <w:outlineLvl w:val="1"/>
    </w:pPr>
    <w:rPr>
      <w:rFonts w:ascii="Times New Roman" w:eastAsia="Times New Roman" w:hAnsi="Times New Roman" w:cs="Times New Roman"/>
      <w:b/>
      <w:bCs/>
      <w:sz w:val="24"/>
      <w:szCs w:val="24"/>
      <w:lang/>
    </w:rPr>
  </w:style>
  <w:style w:type="paragraph" w:styleId="3">
    <w:name w:val="heading 3"/>
    <w:basedOn w:val="a0"/>
    <w:next w:val="a0"/>
    <w:link w:val="30"/>
    <w:uiPriority w:val="99"/>
    <w:qFormat/>
    <w:rsid w:val="00577719"/>
    <w:pPr>
      <w:keepNext/>
      <w:spacing w:after="0" w:line="240" w:lineRule="auto"/>
      <w:jc w:val="both"/>
      <w:outlineLvl w:val="2"/>
    </w:pPr>
    <w:rPr>
      <w:rFonts w:ascii="Times New Roman" w:eastAsia="Times New Roman" w:hAnsi="Times New Roman" w:cs="Times New Roman"/>
      <w:sz w:val="28"/>
      <w:szCs w:val="28"/>
      <w:lang/>
    </w:rPr>
  </w:style>
  <w:style w:type="paragraph" w:styleId="4">
    <w:name w:val="heading 4"/>
    <w:basedOn w:val="a0"/>
    <w:next w:val="a0"/>
    <w:link w:val="40"/>
    <w:uiPriority w:val="99"/>
    <w:unhideWhenUsed/>
    <w:qFormat/>
    <w:rsid w:val="00577719"/>
    <w:pPr>
      <w:keepNext/>
      <w:spacing w:after="0" w:line="240" w:lineRule="auto"/>
      <w:ind w:left="1416" w:firstLine="708"/>
      <w:outlineLvl w:val="3"/>
    </w:pPr>
    <w:rPr>
      <w:rFonts w:ascii="Times New Roman" w:eastAsia="Times New Roman" w:hAnsi="Times New Roman" w:cs="Times New Roman"/>
      <w:sz w:val="28"/>
      <w:szCs w:val="28"/>
      <w:lang/>
    </w:rPr>
  </w:style>
  <w:style w:type="paragraph" w:styleId="5">
    <w:name w:val="heading 5"/>
    <w:basedOn w:val="a0"/>
    <w:next w:val="a0"/>
    <w:link w:val="50"/>
    <w:uiPriority w:val="99"/>
    <w:unhideWhenUsed/>
    <w:qFormat/>
    <w:rsid w:val="00577719"/>
    <w:pPr>
      <w:keepNext/>
      <w:spacing w:after="0" w:line="240" w:lineRule="auto"/>
      <w:jc w:val="center"/>
      <w:outlineLvl w:val="4"/>
    </w:pPr>
    <w:rPr>
      <w:rFonts w:ascii="Times New Roman" w:eastAsia="Times New Roman" w:hAnsi="Times New Roman" w:cs="Times New Roman"/>
      <w:b/>
      <w:sz w:val="48"/>
      <w:szCs w:val="40"/>
      <w:lang/>
    </w:rPr>
  </w:style>
  <w:style w:type="paragraph" w:styleId="6">
    <w:name w:val="heading 6"/>
    <w:basedOn w:val="a0"/>
    <w:next w:val="a0"/>
    <w:link w:val="60"/>
    <w:uiPriority w:val="99"/>
    <w:qFormat/>
    <w:rsid w:val="00577719"/>
    <w:pPr>
      <w:spacing w:before="240" w:after="60" w:line="240" w:lineRule="auto"/>
      <w:outlineLvl w:val="5"/>
    </w:pPr>
    <w:rPr>
      <w:rFonts w:ascii="Times New Roman" w:eastAsia="Times New Roman" w:hAnsi="Times New Roman" w:cs="Times New Roman"/>
      <w:b/>
      <w:bCs/>
      <w:lang/>
    </w:rPr>
  </w:style>
  <w:style w:type="paragraph" w:styleId="7">
    <w:name w:val="heading 7"/>
    <w:basedOn w:val="a0"/>
    <w:next w:val="a0"/>
    <w:link w:val="70"/>
    <w:uiPriority w:val="99"/>
    <w:qFormat/>
    <w:rsid w:val="00577719"/>
    <w:pPr>
      <w:spacing w:before="240" w:after="60" w:line="240" w:lineRule="auto"/>
      <w:outlineLvl w:val="6"/>
    </w:pPr>
    <w:rPr>
      <w:rFonts w:ascii="Times New Roman" w:eastAsia="Times New Roman" w:hAnsi="Times New Roman" w:cs="Times New Roman"/>
      <w:sz w:val="24"/>
      <w:szCs w:val="24"/>
      <w:lang/>
    </w:rPr>
  </w:style>
  <w:style w:type="paragraph" w:styleId="8">
    <w:name w:val="heading 8"/>
    <w:basedOn w:val="a0"/>
    <w:next w:val="a0"/>
    <w:link w:val="80"/>
    <w:uiPriority w:val="99"/>
    <w:qFormat/>
    <w:rsid w:val="00577719"/>
    <w:pPr>
      <w:keepNext/>
      <w:spacing w:after="0" w:line="240" w:lineRule="auto"/>
      <w:outlineLvl w:val="7"/>
    </w:pPr>
    <w:rPr>
      <w:rFonts w:ascii="Times New Roman" w:eastAsia="Times New Roman" w:hAnsi="Times New Roman" w:cs="Times New Roman"/>
      <w:b/>
      <w:bCs/>
      <w:sz w:val="24"/>
      <w:szCs w:val="24"/>
      <w:lang/>
    </w:rPr>
  </w:style>
  <w:style w:type="paragraph" w:styleId="9">
    <w:name w:val="heading 9"/>
    <w:basedOn w:val="a0"/>
    <w:next w:val="a0"/>
    <w:link w:val="90"/>
    <w:uiPriority w:val="99"/>
    <w:qFormat/>
    <w:rsid w:val="00577719"/>
    <w:pPr>
      <w:keepNext/>
      <w:spacing w:after="0" w:line="240" w:lineRule="auto"/>
      <w:ind w:left="72"/>
      <w:jc w:val="center"/>
      <w:outlineLvl w:val="8"/>
    </w:pPr>
    <w:rPr>
      <w:rFonts w:ascii="Times New Roman" w:eastAsia="Times New Roman" w:hAnsi="Times New Roman" w:cs="Times New Roman"/>
      <w:b/>
      <w:bCs/>
      <w:sz w:val="28"/>
      <w:szCs w:val="28"/>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577719"/>
    <w:pPr>
      <w:spacing w:after="0" w:line="240" w:lineRule="auto"/>
      <w:ind w:left="-240"/>
      <w:jc w:val="center"/>
    </w:pPr>
    <w:rPr>
      <w:rFonts w:ascii="Times New Roman" w:eastAsia="Times New Roman" w:hAnsi="Times New Roman" w:cs="Times New Roman"/>
      <w:sz w:val="32"/>
      <w:szCs w:val="32"/>
    </w:rPr>
  </w:style>
  <w:style w:type="character" w:customStyle="1" w:styleId="a5">
    <w:name w:val="Название Знак"/>
    <w:basedOn w:val="a1"/>
    <w:link w:val="a4"/>
    <w:rsid w:val="00577719"/>
    <w:rPr>
      <w:rFonts w:ascii="Times New Roman" w:eastAsia="Times New Roman" w:hAnsi="Times New Roman" w:cs="Times New Roman"/>
      <w:sz w:val="32"/>
      <w:szCs w:val="32"/>
    </w:rPr>
  </w:style>
  <w:style w:type="paragraph" w:styleId="a6">
    <w:name w:val="Body Text Indent"/>
    <w:basedOn w:val="a0"/>
    <w:link w:val="a7"/>
    <w:uiPriority w:val="99"/>
    <w:unhideWhenUsed/>
    <w:rsid w:val="00577719"/>
    <w:pPr>
      <w:spacing w:after="120"/>
      <w:ind w:left="283"/>
    </w:pPr>
  </w:style>
  <w:style w:type="character" w:customStyle="1" w:styleId="a7">
    <w:name w:val="Основной текст с отступом Знак"/>
    <w:basedOn w:val="a1"/>
    <w:link w:val="a6"/>
    <w:uiPriority w:val="99"/>
    <w:rsid w:val="00577719"/>
  </w:style>
  <w:style w:type="paragraph" w:styleId="a8">
    <w:name w:val="List Paragraph"/>
    <w:basedOn w:val="a0"/>
    <w:uiPriority w:val="34"/>
    <w:qFormat/>
    <w:rsid w:val="00577719"/>
    <w:pPr>
      <w:ind w:left="720"/>
      <w:contextualSpacing/>
    </w:pPr>
  </w:style>
  <w:style w:type="paragraph" w:customStyle="1" w:styleId="ConsPlusNormal">
    <w:name w:val="ConsPlusNormal"/>
    <w:rsid w:val="00577719"/>
    <w:pPr>
      <w:autoSpaceDE w:val="0"/>
      <w:autoSpaceDN w:val="0"/>
      <w:adjustRightInd w:val="0"/>
      <w:spacing w:after="0" w:line="240" w:lineRule="auto"/>
    </w:pPr>
    <w:rPr>
      <w:rFonts w:ascii="Arial" w:eastAsia="Times New Roman" w:hAnsi="Arial" w:cs="Arial"/>
      <w:sz w:val="20"/>
      <w:szCs w:val="20"/>
      <w:lang w:eastAsia="en-US"/>
    </w:rPr>
  </w:style>
  <w:style w:type="character" w:customStyle="1" w:styleId="10">
    <w:name w:val="Заголовок 1 Знак"/>
    <w:basedOn w:val="a1"/>
    <w:link w:val="1"/>
    <w:rsid w:val="00577719"/>
    <w:rPr>
      <w:rFonts w:ascii="Cambria" w:eastAsia="Times New Roman" w:hAnsi="Cambria" w:cs="Times New Roman"/>
      <w:b/>
      <w:bCs/>
      <w:kern w:val="1"/>
      <w:sz w:val="32"/>
      <w:szCs w:val="32"/>
      <w:lang w:eastAsia="ar-SA"/>
    </w:rPr>
  </w:style>
  <w:style w:type="character" w:customStyle="1" w:styleId="20">
    <w:name w:val="Заголовок 2 Знак"/>
    <w:basedOn w:val="a1"/>
    <w:link w:val="2"/>
    <w:uiPriority w:val="9"/>
    <w:rsid w:val="00577719"/>
    <w:rPr>
      <w:rFonts w:ascii="Times New Roman" w:eastAsia="Times New Roman" w:hAnsi="Times New Roman" w:cs="Times New Roman"/>
      <w:b/>
      <w:bCs/>
      <w:sz w:val="24"/>
      <w:szCs w:val="24"/>
      <w:lang/>
    </w:rPr>
  </w:style>
  <w:style w:type="character" w:customStyle="1" w:styleId="30">
    <w:name w:val="Заголовок 3 Знак"/>
    <w:basedOn w:val="a1"/>
    <w:link w:val="3"/>
    <w:uiPriority w:val="99"/>
    <w:rsid w:val="00577719"/>
    <w:rPr>
      <w:rFonts w:ascii="Times New Roman" w:eastAsia="Times New Roman" w:hAnsi="Times New Roman" w:cs="Times New Roman"/>
      <w:sz w:val="28"/>
      <w:szCs w:val="28"/>
      <w:lang/>
    </w:rPr>
  </w:style>
  <w:style w:type="character" w:customStyle="1" w:styleId="40">
    <w:name w:val="Заголовок 4 Знак"/>
    <w:basedOn w:val="a1"/>
    <w:link w:val="4"/>
    <w:uiPriority w:val="99"/>
    <w:rsid w:val="00577719"/>
    <w:rPr>
      <w:rFonts w:ascii="Times New Roman" w:eastAsia="Times New Roman" w:hAnsi="Times New Roman" w:cs="Times New Roman"/>
      <w:sz w:val="28"/>
      <w:szCs w:val="28"/>
      <w:lang/>
    </w:rPr>
  </w:style>
  <w:style w:type="character" w:customStyle="1" w:styleId="50">
    <w:name w:val="Заголовок 5 Знак"/>
    <w:basedOn w:val="a1"/>
    <w:link w:val="5"/>
    <w:uiPriority w:val="99"/>
    <w:rsid w:val="00577719"/>
    <w:rPr>
      <w:rFonts w:ascii="Times New Roman" w:eastAsia="Times New Roman" w:hAnsi="Times New Roman" w:cs="Times New Roman"/>
      <w:b/>
      <w:sz w:val="48"/>
      <w:szCs w:val="40"/>
      <w:lang/>
    </w:rPr>
  </w:style>
  <w:style w:type="character" w:customStyle="1" w:styleId="60">
    <w:name w:val="Заголовок 6 Знак"/>
    <w:basedOn w:val="a1"/>
    <w:link w:val="6"/>
    <w:uiPriority w:val="99"/>
    <w:rsid w:val="00577719"/>
    <w:rPr>
      <w:rFonts w:ascii="Times New Roman" w:eastAsia="Times New Roman" w:hAnsi="Times New Roman" w:cs="Times New Roman"/>
      <w:b/>
      <w:bCs/>
      <w:lang/>
    </w:rPr>
  </w:style>
  <w:style w:type="character" w:customStyle="1" w:styleId="70">
    <w:name w:val="Заголовок 7 Знак"/>
    <w:basedOn w:val="a1"/>
    <w:link w:val="7"/>
    <w:uiPriority w:val="99"/>
    <w:rsid w:val="00577719"/>
    <w:rPr>
      <w:rFonts w:ascii="Times New Roman" w:eastAsia="Times New Roman" w:hAnsi="Times New Roman" w:cs="Times New Roman"/>
      <w:sz w:val="24"/>
      <w:szCs w:val="24"/>
      <w:lang/>
    </w:rPr>
  </w:style>
  <w:style w:type="character" w:customStyle="1" w:styleId="80">
    <w:name w:val="Заголовок 8 Знак"/>
    <w:basedOn w:val="a1"/>
    <w:link w:val="8"/>
    <w:uiPriority w:val="99"/>
    <w:rsid w:val="00577719"/>
    <w:rPr>
      <w:rFonts w:ascii="Times New Roman" w:eastAsia="Times New Roman" w:hAnsi="Times New Roman" w:cs="Times New Roman"/>
      <w:b/>
      <w:bCs/>
      <w:sz w:val="24"/>
      <w:szCs w:val="24"/>
      <w:lang/>
    </w:rPr>
  </w:style>
  <w:style w:type="character" w:customStyle="1" w:styleId="90">
    <w:name w:val="Заголовок 9 Знак"/>
    <w:basedOn w:val="a1"/>
    <w:link w:val="9"/>
    <w:uiPriority w:val="99"/>
    <w:rsid w:val="00577719"/>
    <w:rPr>
      <w:rFonts w:ascii="Times New Roman" w:eastAsia="Times New Roman" w:hAnsi="Times New Roman" w:cs="Times New Roman"/>
      <w:b/>
      <w:bCs/>
      <w:sz w:val="28"/>
      <w:szCs w:val="28"/>
      <w:lang/>
    </w:rPr>
  </w:style>
  <w:style w:type="character" w:styleId="a9">
    <w:name w:val="Subtle Emphasis"/>
    <w:qFormat/>
    <w:rsid w:val="00577719"/>
    <w:rPr>
      <w:rFonts w:cs="Times New Roman"/>
      <w:i/>
      <w:iCs/>
      <w:color w:val="808080"/>
    </w:rPr>
  </w:style>
  <w:style w:type="paragraph" w:styleId="aa">
    <w:name w:val="TOC Heading"/>
    <w:basedOn w:val="1"/>
    <w:next w:val="a0"/>
    <w:qFormat/>
    <w:rsid w:val="00577719"/>
    <w:pPr>
      <w:keepLines/>
      <w:spacing w:before="480" w:after="0" w:line="276" w:lineRule="auto"/>
    </w:pPr>
    <w:rPr>
      <w:color w:val="365F91"/>
      <w:sz w:val="28"/>
      <w:szCs w:val="28"/>
    </w:rPr>
  </w:style>
  <w:style w:type="paragraph" w:styleId="ab">
    <w:name w:val="Balloon Text"/>
    <w:basedOn w:val="a0"/>
    <w:link w:val="ac"/>
    <w:uiPriority w:val="99"/>
    <w:unhideWhenUsed/>
    <w:rsid w:val="00577719"/>
    <w:pPr>
      <w:suppressAutoHyphens/>
      <w:spacing w:after="0" w:line="240" w:lineRule="auto"/>
    </w:pPr>
    <w:rPr>
      <w:rFonts w:ascii="Tahoma" w:eastAsia="Times New Roman" w:hAnsi="Tahoma" w:cs="Times New Roman"/>
      <w:sz w:val="16"/>
      <w:szCs w:val="16"/>
      <w:lang w:eastAsia="ar-SA"/>
    </w:rPr>
  </w:style>
  <w:style w:type="character" w:customStyle="1" w:styleId="ac">
    <w:name w:val="Текст выноски Знак"/>
    <w:basedOn w:val="a1"/>
    <w:link w:val="ab"/>
    <w:uiPriority w:val="99"/>
    <w:rsid w:val="00577719"/>
    <w:rPr>
      <w:rFonts w:ascii="Tahoma" w:eastAsia="Times New Roman" w:hAnsi="Tahoma" w:cs="Times New Roman"/>
      <w:sz w:val="16"/>
      <w:szCs w:val="16"/>
      <w:lang w:eastAsia="ar-SA"/>
    </w:rPr>
  </w:style>
  <w:style w:type="paragraph" w:customStyle="1" w:styleId="ConsPlusTitle">
    <w:name w:val="ConsPlusTitle"/>
    <w:uiPriority w:val="99"/>
    <w:rsid w:val="00577719"/>
    <w:pPr>
      <w:autoSpaceDE w:val="0"/>
      <w:autoSpaceDN w:val="0"/>
      <w:adjustRightInd w:val="0"/>
      <w:spacing w:after="0" w:line="240" w:lineRule="auto"/>
    </w:pPr>
    <w:rPr>
      <w:rFonts w:ascii="Arial" w:eastAsia="Times New Roman" w:hAnsi="Arial" w:cs="Arial"/>
      <w:b/>
      <w:bCs/>
      <w:sz w:val="20"/>
      <w:szCs w:val="20"/>
      <w:lang w:eastAsia="en-US"/>
    </w:rPr>
  </w:style>
  <w:style w:type="paragraph" w:styleId="31">
    <w:name w:val="Body Text 3"/>
    <w:basedOn w:val="a0"/>
    <w:link w:val="32"/>
    <w:rsid w:val="00577719"/>
    <w:pPr>
      <w:spacing w:after="0" w:line="240" w:lineRule="auto"/>
      <w:ind w:right="-99"/>
      <w:jc w:val="center"/>
    </w:pPr>
    <w:rPr>
      <w:rFonts w:ascii="Times New Roman" w:eastAsia="Times New Roman" w:hAnsi="Times New Roman" w:cs="Times New Roman"/>
      <w:sz w:val="32"/>
      <w:szCs w:val="20"/>
      <w:lang/>
    </w:rPr>
  </w:style>
  <w:style w:type="character" w:customStyle="1" w:styleId="32">
    <w:name w:val="Основной текст 3 Знак"/>
    <w:basedOn w:val="a1"/>
    <w:link w:val="31"/>
    <w:rsid w:val="00577719"/>
    <w:rPr>
      <w:rFonts w:ascii="Times New Roman" w:eastAsia="Times New Roman" w:hAnsi="Times New Roman" w:cs="Times New Roman"/>
      <w:sz w:val="32"/>
      <w:szCs w:val="20"/>
      <w:lang/>
    </w:rPr>
  </w:style>
  <w:style w:type="numbering" w:customStyle="1" w:styleId="11">
    <w:name w:val="Нет списка1"/>
    <w:next w:val="a3"/>
    <w:uiPriority w:val="99"/>
    <w:semiHidden/>
    <w:unhideWhenUsed/>
    <w:rsid w:val="00577719"/>
  </w:style>
  <w:style w:type="numbering" w:customStyle="1" w:styleId="110">
    <w:name w:val="Нет списка11"/>
    <w:next w:val="a3"/>
    <w:uiPriority w:val="99"/>
    <w:semiHidden/>
    <w:rsid w:val="00577719"/>
  </w:style>
  <w:style w:type="paragraph" w:styleId="ad">
    <w:name w:val="header"/>
    <w:basedOn w:val="a0"/>
    <w:link w:val="ae"/>
    <w:uiPriority w:val="99"/>
    <w:rsid w:val="00577719"/>
    <w:pPr>
      <w:tabs>
        <w:tab w:val="center" w:pos="4153"/>
        <w:tab w:val="right" w:pos="8306"/>
      </w:tabs>
      <w:spacing w:after="0" w:line="240" w:lineRule="auto"/>
    </w:pPr>
    <w:rPr>
      <w:rFonts w:ascii="Times New Roman" w:eastAsia="Times New Roman" w:hAnsi="Times New Roman" w:cs="Times New Roman"/>
      <w:sz w:val="28"/>
      <w:szCs w:val="20"/>
      <w:lang/>
    </w:rPr>
  </w:style>
  <w:style w:type="character" w:customStyle="1" w:styleId="ae">
    <w:name w:val="Верхний колонтитул Знак"/>
    <w:basedOn w:val="a1"/>
    <w:link w:val="ad"/>
    <w:uiPriority w:val="99"/>
    <w:rsid w:val="00577719"/>
    <w:rPr>
      <w:rFonts w:ascii="Times New Roman" w:eastAsia="Times New Roman" w:hAnsi="Times New Roman" w:cs="Times New Roman"/>
      <w:sz w:val="28"/>
      <w:szCs w:val="20"/>
      <w:lang/>
    </w:rPr>
  </w:style>
  <w:style w:type="character" w:styleId="af">
    <w:name w:val="page number"/>
    <w:basedOn w:val="a1"/>
    <w:uiPriority w:val="99"/>
    <w:rsid w:val="00577719"/>
  </w:style>
  <w:style w:type="paragraph" w:customStyle="1" w:styleId="ConsNormal">
    <w:name w:val="ConsNormal"/>
    <w:rsid w:val="0057771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0">
    <w:name w:val="Hyperlink"/>
    <w:uiPriority w:val="99"/>
    <w:rsid w:val="00577719"/>
    <w:rPr>
      <w:rFonts w:ascii="Arial" w:hAnsi="Arial" w:cs="Arial" w:hint="default"/>
      <w:strike w:val="0"/>
      <w:dstrike w:val="0"/>
      <w:color w:val="auto"/>
      <w:sz w:val="20"/>
      <w:szCs w:val="20"/>
      <w:u w:val="none"/>
      <w:effect w:val="none"/>
    </w:rPr>
  </w:style>
  <w:style w:type="character" w:styleId="af1">
    <w:name w:val="FollowedHyperlink"/>
    <w:uiPriority w:val="99"/>
    <w:rsid w:val="00577719"/>
    <w:rPr>
      <w:color w:val="800080"/>
      <w:u w:val="single"/>
    </w:rPr>
  </w:style>
  <w:style w:type="character" w:customStyle="1" w:styleId="HTML">
    <w:name w:val="Стандартный HTML Знак"/>
    <w:link w:val="HTML0"/>
    <w:locked/>
    <w:rsid w:val="00577719"/>
    <w:rPr>
      <w:rFonts w:ascii="Courier New" w:hAnsi="Courier New" w:cs="Courier New"/>
    </w:rPr>
  </w:style>
  <w:style w:type="paragraph" w:styleId="HTML0">
    <w:name w:val="HTML Preformatted"/>
    <w:basedOn w:val="a0"/>
    <w:link w:val="HTML"/>
    <w:rsid w:val="00577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1"/>
    <w:link w:val="HTML0"/>
    <w:uiPriority w:val="99"/>
    <w:rsid w:val="00577719"/>
    <w:rPr>
      <w:rFonts w:ascii="Consolas" w:hAnsi="Consolas" w:cs="Consolas"/>
      <w:sz w:val="20"/>
      <w:szCs w:val="20"/>
    </w:rPr>
  </w:style>
  <w:style w:type="paragraph" w:styleId="af2">
    <w:name w:val="Normal (Web)"/>
    <w:basedOn w:val="a0"/>
    <w:uiPriority w:val="99"/>
    <w:rsid w:val="005777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4"/>
    <w:uiPriority w:val="99"/>
    <w:locked/>
    <w:rsid w:val="00577719"/>
    <w:rPr>
      <w:rFonts w:ascii="Times New Roman" w:eastAsia="Times New Roman" w:hAnsi="Times New Roman" w:cs="Times New Roman"/>
      <w:sz w:val="20"/>
      <w:szCs w:val="20"/>
    </w:rPr>
  </w:style>
  <w:style w:type="paragraph" w:styleId="af4">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3"/>
    <w:uiPriority w:val="99"/>
    <w:rsid w:val="00577719"/>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basedOn w:val="a1"/>
    <w:link w:val="af4"/>
    <w:uiPriority w:val="99"/>
    <w:semiHidden/>
    <w:rsid w:val="00577719"/>
    <w:rPr>
      <w:sz w:val="20"/>
      <w:szCs w:val="20"/>
    </w:rPr>
  </w:style>
  <w:style w:type="character" w:customStyle="1" w:styleId="af5">
    <w:name w:val="Нижний колонтитул Знак"/>
    <w:link w:val="af6"/>
    <w:uiPriority w:val="99"/>
    <w:locked/>
    <w:rsid w:val="00577719"/>
    <w:rPr>
      <w:rFonts w:ascii="Times New Roman" w:eastAsia="Times New Roman" w:hAnsi="Times New Roman" w:cs="Times New Roman"/>
      <w:sz w:val="20"/>
      <w:szCs w:val="20"/>
    </w:rPr>
  </w:style>
  <w:style w:type="paragraph" w:styleId="af6">
    <w:name w:val="footer"/>
    <w:basedOn w:val="a0"/>
    <w:link w:val="af5"/>
    <w:uiPriority w:val="99"/>
    <w:rsid w:val="0057771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3">
    <w:name w:val="Нижний колонтитул Знак1"/>
    <w:basedOn w:val="a1"/>
    <w:link w:val="af6"/>
    <w:uiPriority w:val="99"/>
    <w:rsid w:val="00577719"/>
  </w:style>
  <w:style w:type="paragraph" w:styleId="a">
    <w:name w:val="List Bullet"/>
    <w:basedOn w:val="a0"/>
    <w:autoRedefine/>
    <w:rsid w:val="00577719"/>
    <w:pPr>
      <w:numPr>
        <w:numId w:val="6"/>
      </w:numPr>
      <w:spacing w:after="0" w:line="240" w:lineRule="auto"/>
      <w:ind w:left="0" w:firstLine="0"/>
      <w:jc w:val="center"/>
    </w:pPr>
    <w:rPr>
      <w:rFonts w:ascii="Times New Roman" w:eastAsia="Times New Roman" w:hAnsi="Times New Roman" w:cs="Times New Roman"/>
      <w:sz w:val="28"/>
      <w:szCs w:val="28"/>
    </w:rPr>
  </w:style>
  <w:style w:type="character" w:customStyle="1" w:styleId="14">
    <w:name w:val="Название Знак1"/>
    <w:rsid w:val="00577719"/>
    <w:rPr>
      <w:rFonts w:ascii="Calibri Light" w:eastAsia="Times New Roman" w:hAnsi="Calibri Light" w:cs="Times New Roman"/>
      <w:spacing w:val="-10"/>
      <w:kern w:val="28"/>
      <w:sz w:val="56"/>
      <w:szCs w:val="56"/>
      <w:lang w:eastAsia="ru-RU"/>
    </w:rPr>
  </w:style>
  <w:style w:type="character" w:customStyle="1" w:styleId="af7">
    <w:name w:val="Основной текст Знак"/>
    <w:link w:val="af8"/>
    <w:locked/>
    <w:rsid w:val="00577719"/>
    <w:rPr>
      <w:rFonts w:ascii="Times New Roman" w:eastAsia="Times New Roman" w:hAnsi="Times New Roman" w:cs="Times New Roman"/>
      <w:sz w:val="20"/>
      <w:szCs w:val="20"/>
    </w:rPr>
  </w:style>
  <w:style w:type="paragraph" w:styleId="af8">
    <w:name w:val="Body Text"/>
    <w:basedOn w:val="a0"/>
    <w:link w:val="af7"/>
    <w:rsid w:val="00577719"/>
    <w:pPr>
      <w:spacing w:after="120" w:line="240" w:lineRule="auto"/>
    </w:pPr>
    <w:rPr>
      <w:rFonts w:ascii="Times New Roman" w:eastAsia="Times New Roman" w:hAnsi="Times New Roman" w:cs="Times New Roman"/>
      <w:sz w:val="20"/>
      <w:szCs w:val="20"/>
    </w:rPr>
  </w:style>
  <w:style w:type="character" w:customStyle="1" w:styleId="15">
    <w:name w:val="Основной текст Знак1"/>
    <w:basedOn w:val="a1"/>
    <w:link w:val="af8"/>
    <w:rsid w:val="00577719"/>
  </w:style>
  <w:style w:type="character" w:customStyle="1" w:styleId="16">
    <w:name w:val="Основной текст с отступом Знак1"/>
    <w:basedOn w:val="a1"/>
    <w:rsid w:val="00577719"/>
    <w:rPr>
      <w:sz w:val="24"/>
      <w:szCs w:val="24"/>
    </w:rPr>
  </w:style>
  <w:style w:type="character" w:customStyle="1" w:styleId="21">
    <w:name w:val="Основной текст 2 Знак"/>
    <w:link w:val="22"/>
    <w:locked/>
    <w:rsid w:val="00577719"/>
    <w:rPr>
      <w:sz w:val="24"/>
      <w:szCs w:val="24"/>
    </w:rPr>
  </w:style>
  <w:style w:type="paragraph" w:styleId="22">
    <w:name w:val="Body Text 2"/>
    <w:basedOn w:val="a0"/>
    <w:link w:val="21"/>
    <w:rsid w:val="00577719"/>
    <w:pPr>
      <w:widowControl w:val="0"/>
      <w:spacing w:after="0" w:line="240" w:lineRule="auto"/>
      <w:ind w:right="-28"/>
      <w:jc w:val="both"/>
    </w:pPr>
    <w:rPr>
      <w:sz w:val="24"/>
      <w:szCs w:val="24"/>
    </w:rPr>
  </w:style>
  <w:style w:type="character" w:customStyle="1" w:styleId="210">
    <w:name w:val="Основной текст 2 Знак1"/>
    <w:basedOn w:val="a1"/>
    <w:link w:val="22"/>
    <w:rsid w:val="00577719"/>
  </w:style>
  <w:style w:type="character" w:customStyle="1" w:styleId="310">
    <w:name w:val="Основной текст 3 Знак1"/>
    <w:rsid w:val="00577719"/>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uiPriority w:val="99"/>
    <w:locked/>
    <w:rsid w:val="00577719"/>
    <w:rPr>
      <w:sz w:val="28"/>
      <w:szCs w:val="28"/>
    </w:rPr>
  </w:style>
  <w:style w:type="paragraph" w:styleId="24">
    <w:name w:val="Body Text Indent 2"/>
    <w:basedOn w:val="a0"/>
    <w:link w:val="23"/>
    <w:uiPriority w:val="99"/>
    <w:rsid w:val="00577719"/>
    <w:pPr>
      <w:spacing w:after="0" w:line="240" w:lineRule="auto"/>
      <w:ind w:left="-142"/>
    </w:pPr>
    <w:rPr>
      <w:sz w:val="28"/>
      <w:szCs w:val="28"/>
    </w:rPr>
  </w:style>
  <w:style w:type="character" w:customStyle="1" w:styleId="211">
    <w:name w:val="Основной текст с отступом 2 Знак1"/>
    <w:basedOn w:val="a1"/>
    <w:link w:val="24"/>
    <w:rsid w:val="00577719"/>
  </w:style>
  <w:style w:type="character" w:customStyle="1" w:styleId="33">
    <w:name w:val="Основной текст с отступом 3 Знак"/>
    <w:link w:val="34"/>
    <w:locked/>
    <w:rsid w:val="00577719"/>
    <w:rPr>
      <w:sz w:val="16"/>
      <w:szCs w:val="16"/>
    </w:rPr>
  </w:style>
  <w:style w:type="paragraph" w:styleId="34">
    <w:name w:val="Body Text Indent 3"/>
    <w:basedOn w:val="a0"/>
    <w:link w:val="33"/>
    <w:rsid w:val="00577719"/>
    <w:pPr>
      <w:spacing w:after="120" w:line="240" w:lineRule="auto"/>
      <w:ind w:left="283"/>
    </w:pPr>
    <w:rPr>
      <w:sz w:val="16"/>
      <w:szCs w:val="16"/>
    </w:rPr>
  </w:style>
  <w:style w:type="character" w:customStyle="1" w:styleId="311">
    <w:name w:val="Основной текст с отступом 3 Знак1"/>
    <w:basedOn w:val="a1"/>
    <w:link w:val="34"/>
    <w:rsid w:val="00577719"/>
    <w:rPr>
      <w:sz w:val="16"/>
      <w:szCs w:val="16"/>
    </w:rPr>
  </w:style>
  <w:style w:type="paragraph" w:styleId="af9">
    <w:name w:val="Block Text"/>
    <w:basedOn w:val="a0"/>
    <w:rsid w:val="00577719"/>
    <w:pPr>
      <w:spacing w:after="0" w:line="240" w:lineRule="auto"/>
      <w:ind w:left="-567" w:right="-766"/>
    </w:pPr>
    <w:rPr>
      <w:rFonts w:ascii="Times New Roman" w:eastAsia="Times New Roman" w:hAnsi="Times New Roman" w:cs="Times New Roman"/>
      <w:sz w:val="28"/>
      <w:szCs w:val="28"/>
    </w:rPr>
  </w:style>
  <w:style w:type="character" w:customStyle="1" w:styleId="afa">
    <w:name w:val="Схема документа Знак"/>
    <w:link w:val="afb"/>
    <w:locked/>
    <w:rsid w:val="00577719"/>
    <w:rPr>
      <w:rFonts w:ascii="Tahoma" w:hAnsi="Tahoma" w:cs="Tahoma"/>
      <w:shd w:val="clear" w:color="auto" w:fill="000080"/>
    </w:rPr>
  </w:style>
  <w:style w:type="paragraph" w:styleId="afb">
    <w:name w:val="Document Map"/>
    <w:basedOn w:val="a0"/>
    <w:link w:val="afa"/>
    <w:rsid w:val="00577719"/>
    <w:pPr>
      <w:shd w:val="clear" w:color="auto" w:fill="000080"/>
      <w:spacing w:after="0" w:line="240" w:lineRule="auto"/>
    </w:pPr>
    <w:rPr>
      <w:rFonts w:ascii="Tahoma" w:hAnsi="Tahoma" w:cs="Tahoma"/>
    </w:rPr>
  </w:style>
  <w:style w:type="character" w:customStyle="1" w:styleId="17">
    <w:name w:val="Схема документа Знак1"/>
    <w:basedOn w:val="a1"/>
    <w:link w:val="afb"/>
    <w:rsid w:val="00577719"/>
    <w:rPr>
      <w:rFonts w:ascii="Tahoma" w:hAnsi="Tahoma" w:cs="Tahoma"/>
      <w:sz w:val="16"/>
      <w:szCs w:val="16"/>
    </w:rPr>
  </w:style>
  <w:style w:type="character" w:customStyle="1" w:styleId="afc">
    <w:name w:val="Текст Знак"/>
    <w:link w:val="afd"/>
    <w:locked/>
    <w:rsid w:val="00577719"/>
    <w:rPr>
      <w:rFonts w:ascii="Courier New" w:hAnsi="Courier New" w:cs="Courier New"/>
    </w:rPr>
  </w:style>
  <w:style w:type="paragraph" w:styleId="afd">
    <w:name w:val="Plain Text"/>
    <w:basedOn w:val="a0"/>
    <w:link w:val="afc"/>
    <w:rsid w:val="00577719"/>
    <w:pPr>
      <w:spacing w:after="0" w:line="240" w:lineRule="auto"/>
      <w:jc w:val="both"/>
    </w:pPr>
    <w:rPr>
      <w:rFonts w:ascii="Courier New" w:hAnsi="Courier New" w:cs="Courier New"/>
    </w:rPr>
  </w:style>
  <w:style w:type="character" w:customStyle="1" w:styleId="18">
    <w:name w:val="Текст Знак1"/>
    <w:basedOn w:val="a1"/>
    <w:link w:val="afd"/>
    <w:rsid w:val="00577719"/>
    <w:rPr>
      <w:rFonts w:ascii="Consolas" w:hAnsi="Consolas" w:cs="Consolas"/>
      <w:sz w:val="21"/>
      <w:szCs w:val="21"/>
    </w:rPr>
  </w:style>
  <w:style w:type="character" w:customStyle="1" w:styleId="19">
    <w:name w:val="Текст выноски Знак1"/>
    <w:rsid w:val="00577719"/>
    <w:rPr>
      <w:rFonts w:ascii="Tahoma" w:eastAsia="Times New Roman" w:hAnsi="Tahoma" w:cs="Tahoma"/>
      <w:sz w:val="16"/>
      <w:szCs w:val="16"/>
      <w:lang w:eastAsia="ru-RU"/>
    </w:rPr>
  </w:style>
  <w:style w:type="paragraph" w:customStyle="1" w:styleId="ConsNonformat">
    <w:name w:val="ConsNonformat"/>
    <w:rsid w:val="0057771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57771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e">
    <w:name w:val="Знак Знак Знак Знак"/>
    <w:basedOn w:val="a0"/>
    <w:rsid w:val="00577719"/>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ConsPlusNonformat">
    <w:name w:val="ConsPlusNonformat"/>
    <w:uiPriority w:val="99"/>
    <w:rsid w:val="0057771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35">
    <w:name w:val="Знак3 Знак Знак Знак"/>
    <w:basedOn w:val="a0"/>
    <w:autoRedefine/>
    <w:rsid w:val="00577719"/>
    <w:pPr>
      <w:spacing w:before="100" w:beforeAutospacing="1" w:after="100" w:afterAutospacing="1" w:line="240" w:lineRule="auto"/>
    </w:pPr>
    <w:rPr>
      <w:rFonts w:ascii="Times New Roman" w:eastAsia="Times New Roman" w:hAnsi="Times New Roman" w:cs="Times New Roman"/>
      <w:sz w:val="28"/>
      <w:szCs w:val="28"/>
      <w:lang w:val="en-US" w:eastAsia="en-US"/>
    </w:rPr>
  </w:style>
  <w:style w:type="paragraph" w:customStyle="1" w:styleId="25">
    <w:name w:val="Знак2"/>
    <w:basedOn w:val="a0"/>
    <w:rsid w:val="0057771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
    <w:name w:val="Знак"/>
    <w:basedOn w:val="a0"/>
    <w:rsid w:val="0057771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6">
    <w:name w:val="Знак2 Знак Знак Знак Знак Знак Знак Знак Знак Знак Знак Знак Знак Знак Знак Знак"/>
    <w:basedOn w:val="a0"/>
    <w:rsid w:val="0057771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0">
    <w:name w:val="Знак Знак Знак Знак Знак Знак Знак Знак Знак Знак"/>
    <w:basedOn w:val="a0"/>
    <w:rsid w:val="00577719"/>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ConsPlusCell">
    <w:name w:val="ConsPlusCell"/>
    <w:uiPriority w:val="99"/>
    <w:rsid w:val="00577719"/>
    <w:pPr>
      <w:widowControl w:val="0"/>
      <w:spacing w:after="0" w:line="240" w:lineRule="auto"/>
    </w:pPr>
    <w:rPr>
      <w:rFonts w:ascii="Arial" w:eastAsia="Times New Roman" w:hAnsi="Arial" w:cs="Arial"/>
      <w:sz w:val="20"/>
      <w:szCs w:val="20"/>
    </w:rPr>
  </w:style>
  <w:style w:type="paragraph" w:customStyle="1" w:styleId="aff1">
    <w:name w:val="Основной"/>
    <w:basedOn w:val="a0"/>
    <w:rsid w:val="00577719"/>
    <w:pPr>
      <w:spacing w:after="20" w:line="360" w:lineRule="auto"/>
      <w:ind w:firstLine="709"/>
      <w:jc w:val="both"/>
    </w:pPr>
    <w:rPr>
      <w:rFonts w:ascii="Times New Roman" w:eastAsia="Times New Roman" w:hAnsi="Times New Roman" w:cs="Times New Roman"/>
      <w:sz w:val="28"/>
      <w:szCs w:val="28"/>
    </w:rPr>
  </w:style>
  <w:style w:type="paragraph" w:customStyle="1" w:styleId="heading">
    <w:name w:val="heading"/>
    <w:basedOn w:val="a0"/>
    <w:rsid w:val="00577719"/>
    <w:pPr>
      <w:spacing w:before="240" w:after="100" w:afterAutospacing="1" w:line="240" w:lineRule="auto"/>
      <w:ind w:firstLine="225"/>
    </w:pPr>
    <w:rPr>
      <w:rFonts w:ascii="Verdana" w:eastAsia="Times New Roman" w:hAnsi="Verdana" w:cs="Verdana"/>
      <w:color w:val="000000"/>
      <w:sz w:val="16"/>
      <w:szCs w:val="16"/>
    </w:rPr>
  </w:style>
  <w:style w:type="paragraph" w:customStyle="1" w:styleId="aff2">
    <w:name w:val="Стиль"/>
    <w:rsid w:val="00577719"/>
    <w:pPr>
      <w:widowControl w:val="0"/>
      <w:shd w:val="clear" w:color="auto" w:fill="FFFFFF"/>
      <w:spacing w:after="0" w:line="240" w:lineRule="auto"/>
    </w:pPr>
    <w:rPr>
      <w:rFonts w:ascii="Wingdings" w:eastAsia="Times New Roman" w:hAnsi="Wingdings" w:cs="Wingdings"/>
      <w:spacing w:val="-1"/>
      <w:kern w:val="3276"/>
      <w:position w:val="-1"/>
      <w:sz w:val="24"/>
      <w:szCs w:val="24"/>
    </w:rPr>
  </w:style>
  <w:style w:type="paragraph" w:customStyle="1" w:styleId="aff3">
    <w:name w:val="a"/>
    <w:basedOn w:val="a0"/>
    <w:rsid w:val="00577719"/>
    <w:pPr>
      <w:spacing w:before="240" w:after="100" w:afterAutospacing="1" w:line="240" w:lineRule="auto"/>
      <w:ind w:firstLine="225"/>
    </w:pPr>
    <w:rPr>
      <w:rFonts w:ascii="Verdana" w:eastAsia="Times New Roman" w:hAnsi="Verdana" w:cs="Verdana"/>
      <w:color w:val="000000"/>
      <w:sz w:val="16"/>
      <w:szCs w:val="16"/>
    </w:rPr>
  </w:style>
  <w:style w:type="paragraph" w:customStyle="1" w:styleId="section2">
    <w:name w:val="section2"/>
    <w:basedOn w:val="a0"/>
    <w:rsid w:val="00577719"/>
    <w:pPr>
      <w:spacing w:before="240" w:after="100" w:afterAutospacing="1" w:line="240" w:lineRule="auto"/>
      <w:ind w:firstLine="225"/>
    </w:pPr>
    <w:rPr>
      <w:rFonts w:ascii="Verdana" w:eastAsia="Times New Roman" w:hAnsi="Verdana" w:cs="Verdana"/>
      <w:color w:val="000000"/>
      <w:sz w:val="16"/>
      <w:szCs w:val="16"/>
    </w:rPr>
  </w:style>
  <w:style w:type="paragraph" w:customStyle="1" w:styleId="consnormal0">
    <w:name w:val="consnormal"/>
    <w:basedOn w:val="a0"/>
    <w:rsid w:val="00577719"/>
    <w:pPr>
      <w:spacing w:before="75" w:after="75" w:line="240" w:lineRule="auto"/>
    </w:pPr>
    <w:rPr>
      <w:rFonts w:ascii="Arial" w:eastAsia="Arial Unicode MS" w:hAnsi="Arial" w:cs="Arial"/>
      <w:color w:val="000000"/>
      <w:sz w:val="20"/>
      <w:szCs w:val="20"/>
    </w:rPr>
  </w:style>
  <w:style w:type="paragraph" w:customStyle="1" w:styleId="aff4">
    <w:name w:val="Знак Знак Знак"/>
    <w:basedOn w:val="a0"/>
    <w:rsid w:val="0057771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a">
    <w:name w:val="Знак1"/>
    <w:basedOn w:val="a0"/>
    <w:rsid w:val="00577719"/>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212">
    <w:name w:val="Знак2 Знак Знак Знак Знак Знак Знак Знак Знак Знак Знак Знак Знак Знак Знак Знак1"/>
    <w:basedOn w:val="a0"/>
    <w:rsid w:val="0057771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bodytext">
    <w:name w:val="bodytext"/>
    <w:basedOn w:val="a0"/>
    <w:rsid w:val="005777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0">
    <w:name w:val="Обычный + 14 пт"/>
    <w:aliases w:val="По ширине,Первая строка:  1,27 см"/>
    <w:basedOn w:val="a0"/>
    <w:rsid w:val="00577719"/>
    <w:pPr>
      <w:spacing w:after="0" w:line="240" w:lineRule="auto"/>
      <w:ind w:firstLine="720"/>
      <w:jc w:val="both"/>
    </w:pPr>
    <w:rPr>
      <w:rFonts w:ascii="Times New Roman" w:eastAsia="Times New Roman" w:hAnsi="Times New Roman" w:cs="Times New Roman"/>
      <w:sz w:val="28"/>
      <w:szCs w:val="28"/>
    </w:rPr>
  </w:style>
  <w:style w:type="paragraph" w:customStyle="1" w:styleId="consplusnormal0">
    <w:name w:val="consplusnormal"/>
    <w:basedOn w:val="a0"/>
    <w:rsid w:val="005777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
    <w:name w:val="Знак Знак Знак Знак1"/>
    <w:basedOn w:val="a0"/>
    <w:rsid w:val="00577719"/>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1c">
    <w:name w:val="Знак Знак Знак Знак Знак Знак Знак Знак Знак Знак1"/>
    <w:basedOn w:val="a0"/>
    <w:rsid w:val="00577719"/>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1d">
    <w:name w:val="Обычный1"/>
    <w:rsid w:val="00577719"/>
    <w:pPr>
      <w:widowControl w:val="0"/>
      <w:spacing w:after="0" w:line="240" w:lineRule="auto"/>
    </w:pPr>
    <w:rPr>
      <w:rFonts w:ascii="Times New Roman" w:eastAsia="Times New Roman" w:hAnsi="Times New Roman" w:cs="Times New Roman"/>
      <w:sz w:val="20"/>
      <w:szCs w:val="20"/>
    </w:rPr>
  </w:style>
  <w:style w:type="paragraph" w:customStyle="1" w:styleId="1e">
    <w:name w:val="Знак Знак Знак1"/>
    <w:basedOn w:val="a0"/>
    <w:rsid w:val="0057771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text3cl">
    <w:name w:val="text3cl"/>
    <w:basedOn w:val="a0"/>
    <w:rsid w:val="00577719"/>
    <w:pPr>
      <w:spacing w:before="144" w:after="288" w:line="240" w:lineRule="auto"/>
    </w:pPr>
    <w:rPr>
      <w:rFonts w:ascii="Times New Roman" w:eastAsia="Times New Roman" w:hAnsi="Times New Roman" w:cs="Times New Roman"/>
      <w:sz w:val="24"/>
      <w:szCs w:val="24"/>
    </w:rPr>
  </w:style>
  <w:style w:type="paragraph" w:customStyle="1" w:styleId="CharChar">
    <w:name w:val="Char Char"/>
    <w:basedOn w:val="a0"/>
    <w:autoRedefine/>
    <w:rsid w:val="00577719"/>
    <w:pPr>
      <w:spacing w:after="160" w:line="240" w:lineRule="exact"/>
    </w:pPr>
    <w:rPr>
      <w:rFonts w:ascii="Times New Roman" w:eastAsia="SimSun" w:hAnsi="Times New Roman" w:cs="Times New Roman"/>
      <w:b/>
      <w:bCs/>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77719"/>
    <w:pPr>
      <w:spacing w:before="100" w:beforeAutospacing="1" w:after="100" w:afterAutospacing="1" w:line="240" w:lineRule="auto"/>
    </w:pPr>
    <w:rPr>
      <w:rFonts w:ascii="Tahoma" w:eastAsia="Times New Roman" w:hAnsi="Tahoma" w:cs="Tahoma"/>
      <w:sz w:val="20"/>
      <w:szCs w:val="20"/>
      <w:lang w:val="en-US" w:eastAsia="en-US"/>
    </w:rPr>
  </w:style>
  <w:style w:type="paragraph" w:styleId="aff5">
    <w:name w:val="No Spacing"/>
    <w:link w:val="aff6"/>
    <w:uiPriority w:val="1"/>
    <w:qFormat/>
    <w:rsid w:val="00577719"/>
    <w:pPr>
      <w:spacing w:after="0" w:line="240" w:lineRule="auto"/>
    </w:pPr>
    <w:rPr>
      <w:rFonts w:ascii="Calibri" w:eastAsia="Times New Roman" w:hAnsi="Calibri" w:cs="Times New Roman"/>
    </w:rPr>
  </w:style>
  <w:style w:type="paragraph" w:customStyle="1" w:styleId="Arial14125">
    <w:name w:val="Стиль Arial 14 пт По ширине Первая строка:  125 см"/>
    <w:basedOn w:val="a0"/>
    <w:rsid w:val="00577719"/>
    <w:pPr>
      <w:widowControl w:val="0"/>
      <w:spacing w:after="0" w:line="240" w:lineRule="auto"/>
      <w:ind w:firstLine="709"/>
      <w:jc w:val="both"/>
    </w:pPr>
    <w:rPr>
      <w:rFonts w:ascii="Arial" w:eastAsia="Times New Roman" w:hAnsi="Arial" w:cs="Arial"/>
      <w:sz w:val="28"/>
      <w:szCs w:val="28"/>
    </w:rPr>
  </w:style>
  <w:style w:type="paragraph" w:customStyle="1" w:styleId="213">
    <w:name w:val="Основной текст 21"/>
    <w:basedOn w:val="a0"/>
    <w:rsid w:val="00577719"/>
    <w:pPr>
      <w:widowControl w:val="0"/>
      <w:spacing w:after="0" w:line="240" w:lineRule="auto"/>
      <w:ind w:right="-28"/>
      <w:jc w:val="both"/>
    </w:pPr>
    <w:rPr>
      <w:rFonts w:ascii="Times New Roman" w:eastAsia="Times New Roman" w:hAnsi="Times New Roman" w:cs="Times New Roman"/>
      <w:sz w:val="24"/>
      <w:szCs w:val="24"/>
    </w:rPr>
  </w:style>
  <w:style w:type="character" w:customStyle="1" w:styleId="categorytree1href">
    <w:name w:val="categorytree1href"/>
    <w:basedOn w:val="a1"/>
    <w:rsid w:val="00577719"/>
  </w:style>
  <w:style w:type="character" w:customStyle="1" w:styleId="text">
    <w:name w:val="text"/>
    <w:basedOn w:val="a1"/>
    <w:rsid w:val="00577719"/>
  </w:style>
  <w:style w:type="numbering" w:customStyle="1" w:styleId="27">
    <w:name w:val="Нет списка2"/>
    <w:next w:val="a3"/>
    <w:uiPriority w:val="99"/>
    <w:semiHidden/>
    <w:unhideWhenUsed/>
    <w:rsid w:val="00577719"/>
  </w:style>
  <w:style w:type="table" w:styleId="aff7">
    <w:name w:val="Table Grid"/>
    <w:basedOn w:val="a2"/>
    <w:rsid w:val="005777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uiPriority w:val="99"/>
    <w:rsid w:val="00577719"/>
    <w:rPr>
      <w:rFonts w:ascii="Courier New" w:hAnsi="Courier New" w:cs="Courier New"/>
      <w:lang w:eastAsia="ar-SA"/>
    </w:rPr>
  </w:style>
  <w:style w:type="character" w:customStyle="1" w:styleId="111">
    <w:name w:val="Заголовок 1 Знак1"/>
    <w:uiPriority w:val="9"/>
    <w:rsid w:val="00577719"/>
    <w:rPr>
      <w:rFonts w:ascii="Cambria" w:eastAsia="Times New Roman" w:hAnsi="Cambria" w:cs="Times New Roman"/>
      <w:b/>
      <w:bCs/>
      <w:kern w:val="32"/>
      <w:sz w:val="32"/>
      <w:szCs w:val="32"/>
      <w:lang w:eastAsia="ar-SA"/>
    </w:rPr>
  </w:style>
  <w:style w:type="character" w:customStyle="1" w:styleId="214">
    <w:name w:val="Заголовок 2 Знак1"/>
    <w:uiPriority w:val="9"/>
    <w:rsid w:val="00577719"/>
    <w:rPr>
      <w:rFonts w:ascii="Cambria" w:eastAsia="Times New Roman" w:hAnsi="Cambria" w:cs="Times New Roman"/>
      <w:b/>
      <w:bCs/>
      <w:i/>
      <w:iCs/>
      <w:sz w:val="28"/>
      <w:szCs w:val="28"/>
      <w:lang w:eastAsia="ar-SA"/>
    </w:rPr>
  </w:style>
  <w:style w:type="character" w:customStyle="1" w:styleId="312">
    <w:name w:val="Заголовок 3 Знак1"/>
    <w:uiPriority w:val="9"/>
    <w:rsid w:val="00577719"/>
    <w:rPr>
      <w:rFonts w:ascii="Cambria" w:eastAsia="Times New Roman" w:hAnsi="Cambria" w:cs="Times New Roman"/>
      <w:b/>
      <w:bCs/>
      <w:sz w:val="26"/>
      <w:szCs w:val="26"/>
      <w:lang w:eastAsia="ar-SA"/>
    </w:rPr>
  </w:style>
  <w:style w:type="character" w:customStyle="1" w:styleId="41">
    <w:name w:val="Заголовок 4 Знак1"/>
    <w:uiPriority w:val="9"/>
    <w:rsid w:val="00577719"/>
    <w:rPr>
      <w:rFonts w:ascii="Calibri" w:eastAsia="Times New Roman" w:hAnsi="Calibri" w:cs="Times New Roman"/>
      <w:b/>
      <w:bCs/>
      <w:sz w:val="28"/>
      <w:szCs w:val="28"/>
      <w:lang w:eastAsia="ar-SA"/>
    </w:rPr>
  </w:style>
  <w:style w:type="character" w:customStyle="1" w:styleId="51">
    <w:name w:val="Заголовок 5 Знак1"/>
    <w:uiPriority w:val="9"/>
    <w:rsid w:val="00577719"/>
    <w:rPr>
      <w:rFonts w:ascii="Calibri" w:eastAsia="Times New Roman" w:hAnsi="Calibri" w:cs="Times New Roman"/>
      <w:b/>
      <w:bCs/>
      <w:i/>
      <w:iCs/>
      <w:sz w:val="26"/>
      <w:szCs w:val="26"/>
      <w:lang w:eastAsia="ar-SA"/>
    </w:rPr>
  </w:style>
  <w:style w:type="character" w:customStyle="1" w:styleId="61">
    <w:name w:val="Заголовок 6 Знак1"/>
    <w:uiPriority w:val="9"/>
    <w:rsid w:val="00577719"/>
    <w:rPr>
      <w:rFonts w:ascii="Calibri" w:eastAsia="Times New Roman" w:hAnsi="Calibri" w:cs="Times New Roman"/>
      <w:b/>
      <w:bCs/>
      <w:sz w:val="22"/>
      <w:szCs w:val="22"/>
      <w:lang w:eastAsia="ar-SA"/>
    </w:rPr>
  </w:style>
  <w:style w:type="character" w:customStyle="1" w:styleId="71">
    <w:name w:val="Заголовок 7 Знак1"/>
    <w:uiPriority w:val="9"/>
    <w:rsid w:val="00577719"/>
    <w:rPr>
      <w:rFonts w:ascii="Calibri" w:eastAsia="Times New Roman" w:hAnsi="Calibri" w:cs="Times New Roman"/>
      <w:sz w:val="24"/>
      <w:szCs w:val="24"/>
      <w:lang w:eastAsia="ar-SA"/>
    </w:rPr>
  </w:style>
  <w:style w:type="character" w:customStyle="1" w:styleId="81">
    <w:name w:val="Заголовок 8 Знак1"/>
    <w:uiPriority w:val="9"/>
    <w:rsid w:val="00577719"/>
    <w:rPr>
      <w:rFonts w:ascii="Calibri" w:eastAsia="Times New Roman" w:hAnsi="Calibri" w:cs="Times New Roman"/>
      <w:i/>
      <w:iCs/>
      <w:sz w:val="24"/>
      <w:szCs w:val="24"/>
      <w:lang w:eastAsia="ar-SA"/>
    </w:rPr>
  </w:style>
  <w:style w:type="character" w:customStyle="1" w:styleId="91">
    <w:name w:val="Заголовок 9 Знак1"/>
    <w:uiPriority w:val="9"/>
    <w:rsid w:val="00577719"/>
    <w:rPr>
      <w:rFonts w:ascii="Cambria" w:eastAsia="Times New Roman" w:hAnsi="Cambria" w:cs="Times New Roman"/>
      <w:sz w:val="22"/>
      <w:szCs w:val="22"/>
      <w:lang w:eastAsia="ar-SA"/>
    </w:rPr>
  </w:style>
  <w:style w:type="character" w:customStyle="1" w:styleId="WW8Num2z0">
    <w:name w:val="WW8Num2z0"/>
    <w:rsid w:val="00577719"/>
    <w:rPr>
      <w:color w:val="000000"/>
    </w:rPr>
  </w:style>
  <w:style w:type="character" w:customStyle="1" w:styleId="WW8Num4z0">
    <w:name w:val="WW8Num4z0"/>
    <w:rsid w:val="00577719"/>
    <w:rPr>
      <w:color w:val="000000"/>
    </w:rPr>
  </w:style>
  <w:style w:type="character" w:customStyle="1" w:styleId="Absatz-Standardschriftart">
    <w:name w:val="Absatz-Standardschriftart"/>
    <w:rsid w:val="00577719"/>
  </w:style>
  <w:style w:type="character" w:customStyle="1" w:styleId="WW-Absatz-Standardschriftart">
    <w:name w:val="WW-Absatz-Standardschriftart"/>
    <w:rsid w:val="00577719"/>
  </w:style>
  <w:style w:type="character" w:customStyle="1" w:styleId="WW-Absatz-Standardschriftart1">
    <w:name w:val="WW-Absatz-Standardschriftart1"/>
    <w:rsid w:val="00577719"/>
  </w:style>
  <w:style w:type="character" w:customStyle="1" w:styleId="WW-Absatz-Standardschriftart11">
    <w:name w:val="WW-Absatz-Standardschriftart11"/>
    <w:rsid w:val="00577719"/>
  </w:style>
  <w:style w:type="character" w:customStyle="1" w:styleId="WW8Num1z0">
    <w:name w:val="WW8Num1z0"/>
    <w:rsid w:val="00577719"/>
    <w:rPr>
      <w:rFonts w:ascii="Symbol" w:hAnsi="Symbol"/>
    </w:rPr>
  </w:style>
  <w:style w:type="character" w:customStyle="1" w:styleId="WW8Num6z0">
    <w:name w:val="WW8Num6z0"/>
    <w:rsid w:val="00577719"/>
    <w:rPr>
      <w:rFonts w:ascii="Times New Roman" w:hAnsi="Times New Roman"/>
      <w:sz w:val="28"/>
      <w:u w:val="none"/>
    </w:rPr>
  </w:style>
  <w:style w:type="character" w:customStyle="1" w:styleId="WW8Num10z0">
    <w:name w:val="WW8Num10z0"/>
    <w:rsid w:val="00577719"/>
    <w:rPr>
      <w:rFonts w:ascii="Symbol" w:hAnsi="Symbol"/>
    </w:rPr>
  </w:style>
  <w:style w:type="character" w:customStyle="1" w:styleId="WW8Num10z1">
    <w:name w:val="WW8Num10z1"/>
    <w:rsid w:val="00577719"/>
    <w:rPr>
      <w:rFonts w:ascii="Courier New" w:hAnsi="Courier New"/>
    </w:rPr>
  </w:style>
  <w:style w:type="character" w:customStyle="1" w:styleId="WW8Num10z2">
    <w:name w:val="WW8Num10z2"/>
    <w:rsid w:val="00577719"/>
    <w:rPr>
      <w:rFonts w:ascii="Wingdings" w:hAnsi="Wingdings"/>
    </w:rPr>
  </w:style>
  <w:style w:type="character" w:customStyle="1" w:styleId="WW8Num12z0">
    <w:name w:val="WW8Num12z0"/>
    <w:rsid w:val="00577719"/>
    <w:rPr>
      <w:rFonts w:ascii="Times New Roman" w:hAnsi="Times New Roman"/>
    </w:rPr>
  </w:style>
  <w:style w:type="character" w:customStyle="1" w:styleId="WW8Num12z1">
    <w:name w:val="WW8Num12z1"/>
    <w:rsid w:val="00577719"/>
    <w:rPr>
      <w:rFonts w:ascii="Courier New" w:hAnsi="Courier New"/>
    </w:rPr>
  </w:style>
  <w:style w:type="character" w:customStyle="1" w:styleId="WW8Num12z2">
    <w:name w:val="WW8Num12z2"/>
    <w:rsid w:val="00577719"/>
    <w:rPr>
      <w:rFonts w:ascii="Wingdings" w:hAnsi="Wingdings"/>
    </w:rPr>
  </w:style>
  <w:style w:type="character" w:customStyle="1" w:styleId="WW8Num12z3">
    <w:name w:val="WW8Num12z3"/>
    <w:rsid w:val="00577719"/>
    <w:rPr>
      <w:rFonts w:ascii="Symbol" w:hAnsi="Symbol"/>
    </w:rPr>
  </w:style>
  <w:style w:type="character" w:customStyle="1" w:styleId="WW8Num16z0">
    <w:name w:val="WW8Num16z0"/>
    <w:rsid w:val="00577719"/>
  </w:style>
  <w:style w:type="character" w:customStyle="1" w:styleId="WW8Num22z0">
    <w:name w:val="WW8Num22z0"/>
    <w:rsid w:val="00577719"/>
    <w:rPr>
      <w:color w:val="000000"/>
    </w:rPr>
  </w:style>
  <w:style w:type="character" w:customStyle="1" w:styleId="WW8Num23z0">
    <w:name w:val="WW8Num23z0"/>
    <w:rsid w:val="00577719"/>
    <w:rPr>
      <w:rFonts w:ascii="Symbol" w:hAnsi="Symbol"/>
    </w:rPr>
  </w:style>
  <w:style w:type="character" w:customStyle="1" w:styleId="WW8Num23z1">
    <w:name w:val="WW8Num23z1"/>
    <w:rsid w:val="00577719"/>
    <w:rPr>
      <w:rFonts w:ascii="Courier New" w:hAnsi="Courier New"/>
    </w:rPr>
  </w:style>
  <w:style w:type="character" w:customStyle="1" w:styleId="WW8Num23z2">
    <w:name w:val="WW8Num23z2"/>
    <w:rsid w:val="00577719"/>
    <w:rPr>
      <w:rFonts w:ascii="Wingdings" w:hAnsi="Wingdings"/>
    </w:rPr>
  </w:style>
  <w:style w:type="character" w:customStyle="1" w:styleId="1f">
    <w:name w:val="Основной шрифт абзаца1"/>
    <w:rsid w:val="00577719"/>
  </w:style>
  <w:style w:type="character" w:styleId="aff8">
    <w:name w:val="line number"/>
    <w:uiPriority w:val="99"/>
    <w:rsid w:val="00577719"/>
    <w:rPr>
      <w:rFonts w:cs="Times New Roman"/>
    </w:rPr>
  </w:style>
  <w:style w:type="character" w:customStyle="1" w:styleId="aff9">
    <w:name w:val="Символ сноски"/>
    <w:rsid w:val="00577719"/>
    <w:rPr>
      <w:vertAlign w:val="superscript"/>
    </w:rPr>
  </w:style>
  <w:style w:type="character" w:customStyle="1" w:styleId="28">
    <w:name w:val="Текст сноски Знак2"/>
    <w:rsid w:val="00577719"/>
  </w:style>
  <w:style w:type="paragraph" w:customStyle="1" w:styleId="1f0">
    <w:name w:val="Заголовок1"/>
    <w:basedOn w:val="a0"/>
    <w:next w:val="af8"/>
    <w:rsid w:val="00577719"/>
    <w:pPr>
      <w:keepNext/>
      <w:spacing w:before="240" w:after="120" w:line="240" w:lineRule="auto"/>
    </w:pPr>
    <w:rPr>
      <w:rFonts w:ascii="Arial" w:eastAsia="Microsoft YaHei" w:hAnsi="Arial" w:cs="Mangal"/>
      <w:sz w:val="28"/>
      <w:szCs w:val="28"/>
      <w:lang w:eastAsia="ar-SA"/>
    </w:rPr>
  </w:style>
  <w:style w:type="character" w:customStyle="1" w:styleId="29">
    <w:name w:val="Основной текст Знак2"/>
    <w:uiPriority w:val="99"/>
    <w:rsid w:val="00577719"/>
    <w:rPr>
      <w:lang w:eastAsia="ar-SA"/>
    </w:rPr>
  </w:style>
  <w:style w:type="paragraph" w:styleId="affa">
    <w:name w:val="List"/>
    <w:basedOn w:val="af8"/>
    <w:uiPriority w:val="99"/>
    <w:rsid w:val="00577719"/>
    <w:rPr>
      <w:rFonts w:cs="Mangal"/>
      <w:lang w:eastAsia="ar-SA"/>
    </w:rPr>
  </w:style>
  <w:style w:type="paragraph" w:customStyle="1" w:styleId="1f1">
    <w:name w:val="Название1"/>
    <w:basedOn w:val="a0"/>
    <w:rsid w:val="00577719"/>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2">
    <w:name w:val="Указатель1"/>
    <w:basedOn w:val="a0"/>
    <w:rsid w:val="00577719"/>
    <w:pPr>
      <w:suppressLineNumbers/>
      <w:spacing w:after="0" w:line="240" w:lineRule="auto"/>
    </w:pPr>
    <w:rPr>
      <w:rFonts w:ascii="Times New Roman" w:eastAsia="Times New Roman" w:hAnsi="Times New Roman" w:cs="Mangal"/>
      <w:sz w:val="20"/>
      <w:szCs w:val="20"/>
      <w:lang w:eastAsia="ar-SA"/>
    </w:rPr>
  </w:style>
  <w:style w:type="paragraph" w:customStyle="1" w:styleId="1f3">
    <w:name w:val="Маркированный список1"/>
    <w:basedOn w:val="a0"/>
    <w:rsid w:val="00577719"/>
    <w:pPr>
      <w:spacing w:after="0" w:line="240" w:lineRule="auto"/>
      <w:jc w:val="center"/>
    </w:pPr>
    <w:rPr>
      <w:rFonts w:ascii="Times New Roman" w:eastAsia="Times New Roman" w:hAnsi="Times New Roman" w:cs="Times New Roman"/>
      <w:sz w:val="28"/>
      <w:szCs w:val="20"/>
      <w:lang w:eastAsia="ar-SA"/>
    </w:rPr>
  </w:style>
  <w:style w:type="character" w:customStyle="1" w:styleId="2a">
    <w:name w:val="Нижний колонтитул Знак2"/>
    <w:uiPriority w:val="99"/>
    <w:rsid w:val="00577719"/>
    <w:rPr>
      <w:lang w:eastAsia="ar-SA"/>
    </w:rPr>
  </w:style>
  <w:style w:type="character" w:customStyle="1" w:styleId="1f4">
    <w:name w:val="Верхний колонтитул Знак1"/>
    <w:uiPriority w:val="99"/>
    <w:rsid w:val="00577719"/>
    <w:rPr>
      <w:lang w:eastAsia="ar-SA"/>
    </w:rPr>
  </w:style>
  <w:style w:type="character" w:customStyle="1" w:styleId="2b">
    <w:name w:val="Текст выноски Знак2"/>
    <w:uiPriority w:val="99"/>
    <w:rsid w:val="00577719"/>
    <w:rPr>
      <w:sz w:val="0"/>
      <w:szCs w:val="0"/>
      <w:lang w:eastAsia="ar-SA"/>
    </w:rPr>
  </w:style>
  <w:style w:type="paragraph" w:customStyle="1" w:styleId="215">
    <w:name w:val="Основной текст с отступом 21"/>
    <w:basedOn w:val="a0"/>
    <w:rsid w:val="00577719"/>
    <w:pPr>
      <w:spacing w:after="0" w:line="240" w:lineRule="auto"/>
      <w:ind w:left="-142"/>
    </w:pPr>
    <w:rPr>
      <w:rFonts w:ascii="Times New Roman" w:eastAsia="Times New Roman" w:hAnsi="Times New Roman" w:cs="Times New Roman"/>
      <w:sz w:val="28"/>
      <w:szCs w:val="20"/>
      <w:lang w:eastAsia="ar-SA"/>
    </w:rPr>
  </w:style>
  <w:style w:type="paragraph" w:customStyle="1" w:styleId="313">
    <w:name w:val="Основной текст 31"/>
    <w:basedOn w:val="a0"/>
    <w:rsid w:val="00577719"/>
    <w:pPr>
      <w:spacing w:after="120" w:line="240" w:lineRule="auto"/>
    </w:pPr>
    <w:rPr>
      <w:rFonts w:ascii="Times New Roman" w:eastAsia="Times New Roman" w:hAnsi="Times New Roman" w:cs="Times New Roman"/>
      <w:sz w:val="16"/>
      <w:szCs w:val="16"/>
      <w:lang w:eastAsia="ar-SA"/>
    </w:rPr>
  </w:style>
  <w:style w:type="character" w:customStyle="1" w:styleId="2c">
    <w:name w:val="Основной текст с отступом Знак2"/>
    <w:uiPriority w:val="99"/>
    <w:rsid w:val="00577719"/>
    <w:rPr>
      <w:lang w:eastAsia="ar-SA"/>
    </w:rPr>
  </w:style>
  <w:style w:type="paragraph" w:customStyle="1" w:styleId="Normal1">
    <w:name w:val="Normal1"/>
    <w:rsid w:val="00577719"/>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2d">
    <w:name w:val="Название Знак2"/>
    <w:uiPriority w:val="10"/>
    <w:rsid w:val="00577719"/>
    <w:rPr>
      <w:rFonts w:ascii="Cambria" w:eastAsia="Times New Roman" w:hAnsi="Cambria" w:cs="Times New Roman"/>
      <w:b/>
      <w:bCs/>
      <w:kern w:val="28"/>
      <w:sz w:val="32"/>
      <w:szCs w:val="32"/>
      <w:lang w:eastAsia="ar-SA"/>
    </w:rPr>
  </w:style>
  <w:style w:type="paragraph" w:styleId="affb">
    <w:name w:val="Subtitle"/>
    <w:basedOn w:val="1f0"/>
    <w:next w:val="af8"/>
    <w:link w:val="affc"/>
    <w:qFormat/>
    <w:rsid w:val="00577719"/>
    <w:pPr>
      <w:jc w:val="center"/>
    </w:pPr>
    <w:rPr>
      <w:rFonts w:cs="Times New Roman"/>
      <w:i/>
      <w:iCs/>
      <w:lang/>
    </w:rPr>
  </w:style>
  <w:style w:type="character" w:customStyle="1" w:styleId="affc">
    <w:name w:val="Подзаголовок Знак"/>
    <w:basedOn w:val="a1"/>
    <w:link w:val="affb"/>
    <w:rsid w:val="00577719"/>
    <w:rPr>
      <w:rFonts w:ascii="Arial" w:eastAsia="Microsoft YaHei" w:hAnsi="Arial" w:cs="Times New Roman"/>
      <w:i/>
      <w:iCs/>
      <w:sz w:val="28"/>
      <w:szCs w:val="28"/>
      <w:lang w:eastAsia="ar-SA"/>
    </w:rPr>
  </w:style>
  <w:style w:type="paragraph" w:customStyle="1" w:styleId="1f5">
    <w:name w:val="Текст1"/>
    <w:basedOn w:val="a0"/>
    <w:rsid w:val="00577719"/>
    <w:pPr>
      <w:spacing w:after="0" w:line="240" w:lineRule="auto"/>
      <w:jc w:val="both"/>
    </w:pPr>
    <w:rPr>
      <w:rFonts w:ascii="Courier New" w:eastAsia="Times New Roman" w:hAnsi="Courier New" w:cs="Times New Roman"/>
      <w:sz w:val="20"/>
      <w:szCs w:val="20"/>
      <w:lang w:eastAsia="ar-SA"/>
    </w:rPr>
  </w:style>
  <w:style w:type="paragraph" w:customStyle="1" w:styleId="220">
    <w:name w:val="Основной текст 22"/>
    <w:basedOn w:val="a0"/>
    <w:rsid w:val="00577719"/>
    <w:pPr>
      <w:spacing w:after="120" w:line="480" w:lineRule="auto"/>
    </w:pPr>
    <w:rPr>
      <w:rFonts w:ascii="Times New Roman" w:eastAsia="Times New Roman" w:hAnsi="Times New Roman" w:cs="Times New Roman"/>
      <w:sz w:val="28"/>
      <w:szCs w:val="24"/>
      <w:lang w:eastAsia="ar-SA"/>
    </w:rPr>
  </w:style>
  <w:style w:type="paragraph" w:customStyle="1" w:styleId="314">
    <w:name w:val="Основной текст с отступом 31"/>
    <w:basedOn w:val="a0"/>
    <w:rsid w:val="00577719"/>
    <w:pPr>
      <w:spacing w:after="120" w:line="240" w:lineRule="auto"/>
      <w:ind w:left="283"/>
    </w:pPr>
    <w:rPr>
      <w:rFonts w:ascii="Times New Roman" w:eastAsia="Times New Roman" w:hAnsi="Times New Roman" w:cs="Times New Roman"/>
      <w:sz w:val="16"/>
      <w:szCs w:val="16"/>
      <w:lang w:eastAsia="ar-SA"/>
    </w:rPr>
  </w:style>
  <w:style w:type="paragraph" w:customStyle="1" w:styleId="1f6">
    <w:name w:val="Цитата1"/>
    <w:basedOn w:val="a0"/>
    <w:rsid w:val="00577719"/>
    <w:pPr>
      <w:spacing w:after="0" w:line="240" w:lineRule="auto"/>
      <w:ind w:left="-567" w:right="-766"/>
    </w:pPr>
    <w:rPr>
      <w:rFonts w:ascii="Times New Roman" w:eastAsia="Times New Roman" w:hAnsi="Times New Roman" w:cs="Times New Roman"/>
      <w:sz w:val="28"/>
      <w:szCs w:val="20"/>
      <w:lang w:eastAsia="ar-SA"/>
    </w:rPr>
  </w:style>
  <w:style w:type="paragraph" w:customStyle="1" w:styleId="36">
    <w:name w:val="Знак3"/>
    <w:basedOn w:val="a0"/>
    <w:rsid w:val="00577719"/>
    <w:pPr>
      <w:spacing w:before="280" w:after="280" w:line="240" w:lineRule="auto"/>
      <w:jc w:val="both"/>
    </w:pPr>
    <w:rPr>
      <w:rFonts w:ascii="Tahoma" w:eastAsia="Times New Roman" w:hAnsi="Tahoma" w:cs="Times New Roman"/>
      <w:sz w:val="20"/>
      <w:szCs w:val="20"/>
      <w:lang w:val="en-US" w:eastAsia="ar-SA"/>
    </w:rPr>
  </w:style>
  <w:style w:type="paragraph" w:customStyle="1" w:styleId="221">
    <w:name w:val="Знак2 Знак Знак Знак Знак Знак Знак Знак Знак Знак Знак Знак Знак Знак Знак Знак2"/>
    <w:basedOn w:val="a0"/>
    <w:rsid w:val="00577719"/>
    <w:pPr>
      <w:spacing w:before="280" w:after="280" w:line="240" w:lineRule="auto"/>
    </w:pPr>
    <w:rPr>
      <w:rFonts w:ascii="Tahoma" w:eastAsia="Times New Roman" w:hAnsi="Tahoma" w:cs="Times New Roman"/>
      <w:sz w:val="20"/>
      <w:szCs w:val="20"/>
      <w:lang w:val="en-US" w:eastAsia="ar-SA"/>
    </w:rPr>
  </w:style>
  <w:style w:type="paragraph" w:customStyle="1" w:styleId="1f7">
    <w:name w:val="Схема документа1"/>
    <w:basedOn w:val="a0"/>
    <w:rsid w:val="00577719"/>
    <w:pPr>
      <w:shd w:val="clear" w:color="auto" w:fill="000080"/>
      <w:spacing w:after="0" w:line="240" w:lineRule="auto"/>
    </w:pPr>
    <w:rPr>
      <w:rFonts w:ascii="Tahoma" w:eastAsia="Times New Roman" w:hAnsi="Tahoma" w:cs="Times New Roman"/>
      <w:sz w:val="20"/>
      <w:szCs w:val="20"/>
      <w:lang w:eastAsia="ar-SA"/>
    </w:rPr>
  </w:style>
  <w:style w:type="paragraph" w:customStyle="1" w:styleId="2e">
    <w:name w:val="Знак Знак Знак Знак2"/>
    <w:basedOn w:val="a0"/>
    <w:rsid w:val="00577719"/>
    <w:pPr>
      <w:spacing w:before="280" w:after="280" w:line="240" w:lineRule="auto"/>
      <w:jc w:val="both"/>
    </w:pPr>
    <w:rPr>
      <w:rFonts w:ascii="Tahoma" w:eastAsia="Times New Roman" w:hAnsi="Tahoma" w:cs="Times New Roman"/>
      <w:sz w:val="20"/>
      <w:szCs w:val="20"/>
      <w:lang w:val="en-US" w:eastAsia="ar-SA"/>
    </w:rPr>
  </w:style>
  <w:style w:type="paragraph" w:customStyle="1" w:styleId="2f">
    <w:name w:val="Знак Знак Знак Знак Знак Знак Знак Знак Знак Знак2"/>
    <w:basedOn w:val="a0"/>
    <w:rsid w:val="00577719"/>
    <w:pPr>
      <w:spacing w:before="280" w:after="280" w:line="240" w:lineRule="auto"/>
      <w:jc w:val="both"/>
    </w:pPr>
    <w:rPr>
      <w:rFonts w:ascii="Tahoma" w:eastAsia="Times New Roman" w:hAnsi="Tahoma" w:cs="Times New Roman"/>
      <w:sz w:val="20"/>
      <w:szCs w:val="20"/>
      <w:lang w:val="en-US" w:eastAsia="ar-SA"/>
    </w:rPr>
  </w:style>
  <w:style w:type="paragraph" w:customStyle="1" w:styleId="2f0">
    <w:name w:val="Знак Знак Знак2"/>
    <w:basedOn w:val="a0"/>
    <w:rsid w:val="00577719"/>
    <w:pPr>
      <w:spacing w:before="280" w:after="280" w:line="240" w:lineRule="auto"/>
    </w:pPr>
    <w:rPr>
      <w:rFonts w:ascii="Tahoma" w:eastAsia="Times New Roman" w:hAnsi="Tahoma" w:cs="Tahoma"/>
      <w:sz w:val="20"/>
      <w:szCs w:val="20"/>
      <w:lang w:val="en-US" w:eastAsia="ar-SA"/>
    </w:rPr>
  </w:style>
  <w:style w:type="paragraph" w:customStyle="1" w:styleId="BodyText21">
    <w:name w:val="Body Text 21"/>
    <w:basedOn w:val="a0"/>
    <w:rsid w:val="00577719"/>
    <w:pPr>
      <w:widowControl w:val="0"/>
      <w:spacing w:after="0" w:line="240" w:lineRule="auto"/>
      <w:ind w:right="-28"/>
      <w:jc w:val="both"/>
    </w:pPr>
    <w:rPr>
      <w:rFonts w:ascii="Times New Roman" w:eastAsia="Times New Roman" w:hAnsi="Times New Roman" w:cs="Times New Roman"/>
      <w:sz w:val="24"/>
      <w:szCs w:val="20"/>
      <w:lang w:eastAsia="ar-SA"/>
    </w:rPr>
  </w:style>
  <w:style w:type="paragraph" w:customStyle="1" w:styleId="affd">
    <w:name w:val="Содержимое таблицы"/>
    <w:basedOn w:val="a0"/>
    <w:rsid w:val="00577719"/>
    <w:pPr>
      <w:suppressLineNumbers/>
      <w:spacing w:after="0" w:line="240" w:lineRule="auto"/>
    </w:pPr>
    <w:rPr>
      <w:rFonts w:ascii="Times New Roman" w:eastAsia="Times New Roman" w:hAnsi="Times New Roman" w:cs="Times New Roman"/>
      <w:sz w:val="20"/>
      <w:szCs w:val="20"/>
      <w:lang w:eastAsia="ar-SA"/>
    </w:rPr>
  </w:style>
  <w:style w:type="paragraph" w:customStyle="1" w:styleId="affe">
    <w:name w:val="Заголовок таблицы"/>
    <w:basedOn w:val="affd"/>
    <w:rsid w:val="00577719"/>
    <w:pPr>
      <w:jc w:val="center"/>
    </w:pPr>
    <w:rPr>
      <w:b/>
      <w:bCs/>
    </w:rPr>
  </w:style>
  <w:style w:type="paragraph" w:customStyle="1" w:styleId="Default">
    <w:name w:val="Default"/>
    <w:rsid w:val="005777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DocList">
    <w:name w:val="ConsPlusDocList"/>
    <w:uiPriority w:val="99"/>
    <w:rsid w:val="0057771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57771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577719"/>
    <w:pPr>
      <w:widowControl w:val="0"/>
      <w:autoSpaceDE w:val="0"/>
      <w:autoSpaceDN w:val="0"/>
      <w:spacing w:after="0" w:line="240" w:lineRule="auto"/>
    </w:pPr>
    <w:rPr>
      <w:rFonts w:ascii="Tahoma" w:eastAsia="Times New Roman" w:hAnsi="Tahoma" w:cs="Tahoma"/>
      <w:sz w:val="26"/>
      <w:szCs w:val="20"/>
    </w:rPr>
  </w:style>
  <w:style w:type="numbering" w:customStyle="1" w:styleId="1110">
    <w:name w:val="Нет списка111"/>
    <w:next w:val="a3"/>
    <w:uiPriority w:val="99"/>
    <w:semiHidden/>
    <w:unhideWhenUsed/>
    <w:rsid w:val="00577719"/>
  </w:style>
  <w:style w:type="paragraph" w:customStyle="1" w:styleId="CharChar1CharChar1CharChar">
    <w:name w:val="Char Char Знак Знак1 Char Char1 Знак Знак Char Char"/>
    <w:basedOn w:val="a0"/>
    <w:rsid w:val="0057771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8">
    <w:name w:val="Абзац списка1"/>
    <w:basedOn w:val="a0"/>
    <w:uiPriority w:val="99"/>
    <w:rsid w:val="00577719"/>
    <w:pPr>
      <w:ind w:left="720"/>
      <w:contextualSpacing/>
    </w:pPr>
    <w:rPr>
      <w:rFonts w:ascii="Calibri" w:eastAsia="Times New Roman" w:hAnsi="Calibri" w:cs="Times New Roman"/>
      <w:lang w:eastAsia="en-US"/>
    </w:rPr>
  </w:style>
  <w:style w:type="character" w:customStyle="1" w:styleId="afff">
    <w:name w:val="Заголовок сообщения (текст)"/>
    <w:rsid w:val="00577719"/>
    <w:rPr>
      <w:rFonts w:ascii="Arial Black" w:hAnsi="Arial Black"/>
      <w:spacing w:val="-10"/>
      <w:sz w:val="18"/>
    </w:rPr>
  </w:style>
  <w:style w:type="character" w:styleId="afff0">
    <w:name w:val="Strong"/>
    <w:uiPriority w:val="22"/>
    <w:qFormat/>
    <w:rsid w:val="00577719"/>
    <w:rPr>
      <w:b/>
      <w:bCs/>
    </w:rPr>
  </w:style>
  <w:style w:type="paragraph" w:styleId="afff1">
    <w:name w:val="annotation text"/>
    <w:basedOn w:val="a0"/>
    <w:link w:val="afff2"/>
    <w:rsid w:val="00577719"/>
    <w:pPr>
      <w:spacing w:after="0" w:line="240" w:lineRule="auto"/>
    </w:pPr>
    <w:rPr>
      <w:rFonts w:ascii="a_FuturicaBs" w:eastAsia="Times New Roman" w:hAnsi="a_FuturicaBs" w:cs="Times New Roman"/>
      <w:sz w:val="14"/>
      <w:szCs w:val="20"/>
      <w:lang/>
    </w:rPr>
  </w:style>
  <w:style w:type="character" w:customStyle="1" w:styleId="afff2">
    <w:name w:val="Текст примечания Знак"/>
    <w:basedOn w:val="a1"/>
    <w:link w:val="afff1"/>
    <w:rsid w:val="00577719"/>
    <w:rPr>
      <w:rFonts w:ascii="a_FuturicaBs" w:eastAsia="Times New Roman" w:hAnsi="a_FuturicaBs" w:cs="Times New Roman"/>
      <w:sz w:val="14"/>
      <w:szCs w:val="20"/>
      <w:lang/>
    </w:rPr>
  </w:style>
  <w:style w:type="character" w:customStyle="1" w:styleId="style91">
    <w:name w:val="style91"/>
    <w:rsid w:val="00577719"/>
    <w:rPr>
      <w:sz w:val="21"/>
      <w:szCs w:val="21"/>
    </w:rPr>
  </w:style>
  <w:style w:type="numbering" w:styleId="111111">
    <w:name w:val="Outline List 2"/>
    <w:basedOn w:val="a3"/>
    <w:rsid w:val="00577719"/>
    <w:pPr>
      <w:numPr>
        <w:numId w:val="7"/>
      </w:numPr>
    </w:pPr>
  </w:style>
  <w:style w:type="character" w:customStyle="1" w:styleId="aff6">
    <w:name w:val="Без интервала Знак"/>
    <w:link w:val="aff5"/>
    <w:uiPriority w:val="1"/>
    <w:locked/>
    <w:rsid w:val="00577719"/>
    <w:rPr>
      <w:rFonts w:ascii="Calibri" w:eastAsia="Times New Roman" w:hAnsi="Calibri" w:cs="Times New Roman"/>
    </w:rPr>
  </w:style>
  <w:style w:type="paragraph" w:customStyle="1" w:styleId="xl63">
    <w:name w:val="xl63"/>
    <w:basedOn w:val="a0"/>
    <w:rsid w:val="00577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64">
    <w:name w:val="xl64"/>
    <w:basedOn w:val="a0"/>
    <w:rsid w:val="00577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5">
    <w:name w:val="xl65"/>
    <w:basedOn w:val="a0"/>
    <w:rsid w:val="00577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66">
    <w:name w:val="xl66"/>
    <w:basedOn w:val="a0"/>
    <w:rsid w:val="00577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0"/>
    <w:rsid w:val="00577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a0"/>
    <w:rsid w:val="00577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9">
    <w:name w:val="xl69"/>
    <w:basedOn w:val="a0"/>
    <w:rsid w:val="00577719"/>
    <w:pP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70">
    <w:name w:val="xl70"/>
    <w:basedOn w:val="a0"/>
    <w:rsid w:val="0057771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0"/>
    <w:rsid w:val="0057771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a0"/>
    <w:rsid w:val="0057771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0"/>
    <w:rsid w:val="0057771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4">
    <w:name w:val="xl74"/>
    <w:basedOn w:val="a0"/>
    <w:rsid w:val="00577719"/>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0"/>
    <w:rsid w:val="005777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0"/>
    <w:rsid w:val="005777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0"/>
    <w:rsid w:val="005777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963634"/>
      <w:sz w:val="24"/>
      <w:szCs w:val="24"/>
    </w:rPr>
  </w:style>
  <w:style w:type="paragraph" w:customStyle="1" w:styleId="xl78">
    <w:name w:val="xl78"/>
    <w:basedOn w:val="a0"/>
    <w:rsid w:val="005777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963634"/>
      <w:sz w:val="24"/>
      <w:szCs w:val="24"/>
    </w:rPr>
  </w:style>
  <w:style w:type="paragraph" w:customStyle="1" w:styleId="xl79">
    <w:name w:val="xl79"/>
    <w:basedOn w:val="a0"/>
    <w:rsid w:val="005777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80">
    <w:name w:val="xl80"/>
    <w:basedOn w:val="a0"/>
    <w:rsid w:val="005777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963634"/>
      <w:sz w:val="24"/>
      <w:szCs w:val="24"/>
    </w:rPr>
  </w:style>
  <w:style w:type="paragraph" w:customStyle="1" w:styleId="xl81">
    <w:name w:val="xl81"/>
    <w:basedOn w:val="a0"/>
    <w:rsid w:val="005777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963634"/>
      <w:sz w:val="24"/>
      <w:szCs w:val="24"/>
    </w:rPr>
  </w:style>
  <w:style w:type="paragraph" w:customStyle="1" w:styleId="xl82">
    <w:name w:val="xl82"/>
    <w:basedOn w:val="a0"/>
    <w:rsid w:val="005777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3">
    <w:name w:val="xl83"/>
    <w:basedOn w:val="a0"/>
    <w:rsid w:val="005777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0"/>
    <w:rsid w:val="0057771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0"/>
    <w:rsid w:val="00577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6">
    <w:name w:val="xl86"/>
    <w:basedOn w:val="a0"/>
    <w:rsid w:val="0057771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7">
    <w:name w:val="xl87"/>
    <w:basedOn w:val="a0"/>
    <w:rsid w:val="0057771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88">
    <w:name w:val="xl88"/>
    <w:basedOn w:val="a0"/>
    <w:rsid w:val="0057771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89">
    <w:name w:val="xl89"/>
    <w:basedOn w:val="a0"/>
    <w:rsid w:val="00577719"/>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0">
    <w:name w:val="xl90"/>
    <w:basedOn w:val="a0"/>
    <w:rsid w:val="0057771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1">
    <w:name w:val="xl91"/>
    <w:basedOn w:val="a0"/>
    <w:rsid w:val="005777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2">
    <w:name w:val="xl92"/>
    <w:basedOn w:val="a0"/>
    <w:rsid w:val="005777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3">
    <w:name w:val="xl93"/>
    <w:basedOn w:val="a0"/>
    <w:rsid w:val="0057771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4">
    <w:name w:val="xl94"/>
    <w:basedOn w:val="a0"/>
    <w:rsid w:val="00577719"/>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95">
    <w:name w:val="xl95"/>
    <w:basedOn w:val="a0"/>
    <w:rsid w:val="00577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a0"/>
    <w:rsid w:val="0057771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0"/>
    <w:rsid w:val="0057771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98">
    <w:name w:val="xl98"/>
    <w:basedOn w:val="a0"/>
    <w:rsid w:val="0057771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9">
    <w:name w:val="xl99"/>
    <w:basedOn w:val="a0"/>
    <w:rsid w:val="00577719"/>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0">
    <w:name w:val="xl100"/>
    <w:basedOn w:val="a0"/>
    <w:rsid w:val="0057771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1">
    <w:name w:val="xl101"/>
    <w:basedOn w:val="a0"/>
    <w:rsid w:val="0057771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02">
    <w:name w:val="xl102"/>
    <w:basedOn w:val="a0"/>
    <w:rsid w:val="00577719"/>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3">
    <w:name w:val="xl103"/>
    <w:basedOn w:val="a0"/>
    <w:rsid w:val="00577719"/>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4">
    <w:name w:val="xl104"/>
    <w:basedOn w:val="a0"/>
    <w:rsid w:val="00577719"/>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5">
    <w:name w:val="xl105"/>
    <w:basedOn w:val="a0"/>
    <w:rsid w:val="0057771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character" w:styleId="afff3">
    <w:name w:val="footnote reference"/>
    <w:uiPriority w:val="99"/>
    <w:rsid w:val="00577719"/>
    <w:rPr>
      <w:vertAlign w:val="superscript"/>
    </w:rPr>
  </w:style>
  <w:style w:type="character" w:customStyle="1" w:styleId="ng-binding">
    <w:name w:val="ng-binding"/>
    <w:basedOn w:val="a1"/>
    <w:uiPriority w:val="99"/>
    <w:rsid w:val="00577719"/>
  </w:style>
  <w:style w:type="character" w:customStyle="1" w:styleId="apple-converted-space">
    <w:name w:val="apple-converted-space"/>
    <w:basedOn w:val="a1"/>
    <w:uiPriority w:val="99"/>
    <w:rsid w:val="00577719"/>
  </w:style>
  <w:style w:type="paragraph" w:customStyle="1" w:styleId="216">
    <w:name w:val="Цитата 21"/>
    <w:basedOn w:val="a0"/>
    <w:next w:val="a0"/>
    <w:link w:val="QuoteChar"/>
    <w:uiPriority w:val="99"/>
    <w:rsid w:val="00577719"/>
    <w:pPr>
      <w:spacing w:after="0" w:line="240" w:lineRule="auto"/>
    </w:pPr>
    <w:rPr>
      <w:rFonts w:ascii="Calibri" w:eastAsia="Calibri" w:hAnsi="Calibri" w:cs="Times New Roman"/>
      <w:i/>
      <w:iCs/>
      <w:sz w:val="24"/>
      <w:szCs w:val="24"/>
      <w:lang w:val="en-US"/>
    </w:rPr>
  </w:style>
  <w:style w:type="character" w:customStyle="1" w:styleId="QuoteChar">
    <w:name w:val="Quote Char"/>
    <w:link w:val="216"/>
    <w:uiPriority w:val="99"/>
    <w:locked/>
    <w:rsid w:val="00577719"/>
    <w:rPr>
      <w:rFonts w:ascii="Calibri" w:eastAsia="Calibri" w:hAnsi="Calibri" w:cs="Times New Roman"/>
      <w:i/>
      <w:iCs/>
      <w:sz w:val="24"/>
      <w:szCs w:val="24"/>
      <w:lang w:val="en-US"/>
    </w:rPr>
  </w:style>
  <w:style w:type="paragraph" w:customStyle="1" w:styleId="1f9">
    <w:name w:val="Выделенная цитата1"/>
    <w:basedOn w:val="a0"/>
    <w:next w:val="a0"/>
    <w:link w:val="IntenseQuoteChar"/>
    <w:uiPriority w:val="99"/>
    <w:rsid w:val="00577719"/>
    <w:pPr>
      <w:spacing w:after="0" w:line="240" w:lineRule="auto"/>
      <w:ind w:left="720" w:right="720"/>
    </w:pPr>
    <w:rPr>
      <w:rFonts w:ascii="Calibri" w:eastAsia="Calibri" w:hAnsi="Calibri" w:cs="Times New Roman"/>
      <w:b/>
      <w:bCs/>
      <w:i/>
      <w:iCs/>
      <w:sz w:val="24"/>
      <w:szCs w:val="24"/>
      <w:lang w:val="en-US"/>
    </w:rPr>
  </w:style>
  <w:style w:type="character" w:customStyle="1" w:styleId="IntenseQuoteChar">
    <w:name w:val="Intense Quote Char"/>
    <w:link w:val="1f9"/>
    <w:uiPriority w:val="99"/>
    <w:locked/>
    <w:rsid w:val="00577719"/>
    <w:rPr>
      <w:rFonts w:ascii="Calibri" w:eastAsia="Calibri" w:hAnsi="Calibri" w:cs="Times New Roman"/>
      <w:b/>
      <w:bCs/>
      <w:i/>
      <w:iCs/>
      <w:sz w:val="24"/>
      <w:szCs w:val="24"/>
      <w:lang w:val="en-US"/>
    </w:rPr>
  </w:style>
  <w:style w:type="character" w:customStyle="1" w:styleId="1fa">
    <w:name w:val="Замещающий текст1"/>
    <w:uiPriority w:val="99"/>
    <w:semiHidden/>
    <w:rsid w:val="00577719"/>
    <w:rPr>
      <w:color w:val="808080"/>
    </w:rPr>
  </w:style>
  <w:style w:type="character" w:styleId="afff4">
    <w:name w:val="Placeholder Text"/>
    <w:uiPriority w:val="99"/>
    <w:semiHidden/>
    <w:rsid w:val="00577719"/>
    <w:rPr>
      <w:color w:val="808080"/>
    </w:rPr>
  </w:style>
  <w:style w:type="character" w:customStyle="1" w:styleId="afff5">
    <w:name w:val="Цветовое выделение"/>
    <w:uiPriority w:val="99"/>
    <w:rsid w:val="00577719"/>
    <w:rPr>
      <w:b/>
      <w:bCs/>
      <w:color w:val="auto"/>
    </w:rPr>
  </w:style>
  <w:style w:type="character" w:customStyle="1" w:styleId="afff6">
    <w:name w:val="Гипертекстовая ссылка"/>
    <w:uiPriority w:val="99"/>
    <w:rsid w:val="00577719"/>
    <w:rPr>
      <w:color w:val="auto"/>
    </w:rPr>
  </w:style>
  <w:style w:type="paragraph" w:customStyle="1" w:styleId="afff7">
    <w:name w:val="Нормальный (таблица)"/>
    <w:basedOn w:val="a0"/>
    <w:next w:val="a0"/>
    <w:uiPriority w:val="99"/>
    <w:rsid w:val="00577719"/>
    <w:pPr>
      <w:widowControl w:val="0"/>
      <w:autoSpaceDE w:val="0"/>
      <w:autoSpaceDN w:val="0"/>
      <w:adjustRightInd w:val="0"/>
      <w:spacing w:after="0" w:line="240" w:lineRule="auto"/>
      <w:jc w:val="both"/>
    </w:pPr>
    <w:rPr>
      <w:rFonts w:ascii="Arial" w:eastAsia="Calibri" w:hAnsi="Arial" w:cs="Arial"/>
      <w:sz w:val="24"/>
      <w:szCs w:val="24"/>
    </w:rPr>
  </w:style>
  <w:style w:type="paragraph" w:customStyle="1" w:styleId="afff8">
    <w:name w:val="Прижатый влево"/>
    <w:basedOn w:val="a0"/>
    <w:next w:val="a0"/>
    <w:uiPriority w:val="99"/>
    <w:rsid w:val="00577719"/>
    <w:pPr>
      <w:widowControl w:val="0"/>
      <w:autoSpaceDE w:val="0"/>
      <w:autoSpaceDN w:val="0"/>
      <w:adjustRightInd w:val="0"/>
      <w:spacing w:after="0" w:line="240" w:lineRule="auto"/>
    </w:pPr>
    <w:rPr>
      <w:rFonts w:ascii="Arial" w:eastAsia="Calibri" w:hAnsi="Arial" w:cs="Arial"/>
      <w:sz w:val="24"/>
      <w:szCs w:val="24"/>
    </w:rPr>
  </w:style>
  <w:style w:type="character" w:customStyle="1" w:styleId="42">
    <w:name w:val="Знак Знак4"/>
    <w:uiPriority w:val="99"/>
    <w:rsid w:val="00577719"/>
    <w:rPr>
      <w:rFonts w:ascii="Tahoma" w:hAnsi="Tahoma" w:cs="Tahoma"/>
      <w:sz w:val="16"/>
      <w:szCs w:val="16"/>
      <w:lang w:eastAsia="ru-RU"/>
    </w:rPr>
  </w:style>
  <w:style w:type="character" w:customStyle="1" w:styleId="37">
    <w:name w:val="Знак Знак3"/>
    <w:uiPriority w:val="99"/>
    <w:rsid w:val="00577719"/>
    <w:rPr>
      <w:rFonts w:ascii="Times New Roman" w:hAnsi="Times New Roman" w:cs="Times New Roman"/>
      <w:sz w:val="24"/>
      <w:szCs w:val="24"/>
      <w:lang w:eastAsia="ru-RU"/>
    </w:rPr>
  </w:style>
  <w:style w:type="character" w:customStyle="1" w:styleId="2f1">
    <w:name w:val="Знак Знак2"/>
    <w:uiPriority w:val="99"/>
    <w:rsid w:val="00577719"/>
    <w:rPr>
      <w:rFonts w:ascii="Times New Roman" w:hAnsi="Times New Roman" w:cs="Times New Roman"/>
      <w:sz w:val="24"/>
      <w:szCs w:val="24"/>
      <w:lang w:eastAsia="ru-RU"/>
    </w:rPr>
  </w:style>
  <w:style w:type="character" w:customStyle="1" w:styleId="WW8Num2z1">
    <w:name w:val="WW8Num2z1"/>
    <w:uiPriority w:val="99"/>
    <w:rsid w:val="00577719"/>
    <w:rPr>
      <w:rFonts w:ascii="Courier New" w:hAnsi="Courier New" w:cs="Courier New"/>
    </w:rPr>
  </w:style>
  <w:style w:type="character" w:customStyle="1" w:styleId="1fb">
    <w:name w:val="Знак Знак1"/>
    <w:uiPriority w:val="99"/>
    <w:rsid w:val="00577719"/>
    <w:rPr>
      <w:rFonts w:ascii="Times New Roman" w:hAnsi="Times New Roman" w:cs="Times New Roman"/>
      <w:kern w:val="28"/>
      <w:sz w:val="20"/>
      <w:szCs w:val="20"/>
      <w:lang w:eastAsia="ru-RU"/>
    </w:rPr>
  </w:style>
  <w:style w:type="character" w:customStyle="1" w:styleId="BodyTextChar">
    <w:name w:val="Body Text Char"/>
    <w:uiPriority w:val="99"/>
    <w:semiHidden/>
    <w:locked/>
    <w:rsid w:val="00577719"/>
    <w:rPr>
      <w:rFonts w:ascii="Times New Roman" w:hAnsi="Times New Roman" w:cs="Times New Roman"/>
      <w:sz w:val="24"/>
      <w:szCs w:val="24"/>
    </w:rPr>
  </w:style>
  <w:style w:type="table" w:customStyle="1" w:styleId="1fc">
    <w:name w:val="Сетка таблицы1"/>
    <w:basedOn w:val="a2"/>
    <w:next w:val="aff7"/>
    <w:uiPriority w:val="59"/>
    <w:rsid w:val="0057771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2"/>
    <w:next w:val="aff7"/>
    <w:uiPriority w:val="59"/>
    <w:rsid w:val="005777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f7"/>
    <w:uiPriority w:val="59"/>
    <w:rsid w:val="005777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577719"/>
  </w:style>
  <w:style w:type="numbering" w:customStyle="1" w:styleId="120">
    <w:name w:val="Нет списка12"/>
    <w:next w:val="a3"/>
    <w:uiPriority w:val="99"/>
    <w:semiHidden/>
    <w:rsid w:val="00577719"/>
  </w:style>
  <w:style w:type="numbering" w:customStyle="1" w:styleId="217">
    <w:name w:val="Нет списка21"/>
    <w:next w:val="a3"/>
    <w:uiPriority w:val="99"/>
    <w:semiHidden/>
    <w:unhideWhenUsed/>
    <w:rsid w:val="00577719"/>
  </w:style>
  <w:style w:type="table" w:customStyle="1" w:styleId="43">
    <w:name w:val="Сетка таблицы4"/>
    <w:basedOn w:val="a2"/>
    <w:next w:val="aff7"/>
    <w:rsid w:val="005777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3"/>
    <w:uiPriority w:val="99"/>
    <w:semiHidden/>
    <w:unhideWhenUsed/>
    <w:rsid w:val="00577719"/>
  </w:style>
  <w:style w:type="numbering" w:customStyle="1" w:styleId="1111111">
    <w:name w:val="1 / 1.1 / 1.1.11"/>
    <w:basedOn w:val="a3"/>
    <w:next w:val="111111"/>
    <w:rsid w:val="00577719"/>
  </w:style>
  <w:style w:type="table" w:customStyle="1" w:styleId="113">
    <w:name w:val="Сетка таблицы11"/>
    <w:basedOn w:val="a2"/>
    <w:next w:val="aff7"/>
    <w:uiPriority w:val="59"/>
    <w:rsid w:val="0057771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2"/>
    <w:next w:val="aff7"/>
    <w:uiPriority w:val="59"/>
    <w:rsid w:val="005777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2"/>
    <w:next w:val="aff7"/>
    <w:uiPriority w:val="59"/>
    <w:rsid w:val="005777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annotation reference"/>
    <w:uiPriority w:val="99"/>
    <w:semiHidden/>
    <w:unhideWhenUsed/>
    <w:rsid w:val="00577719"/>
    <w:rPr>
      <w:sz w:val="16"/>
      <w:szCs w:val="16"/>
    </w:rPr>
  </w:style>
  <w:style w:type="paragraph" w:styleId="afffa">
    <w:name w:val="annotation subject"/>
    <w:basedOn w:val="afff1"/>
    <w:next w:val="afff1"/>
    <w:link w:val="afffb"/>
    <w:uiPriority w:val="99"/>
    <w:semiHidden/>
    <w:unhideWhenUsed/>
    <w:rsid w:val="00577719"/>
    <w:rPr>
      <w:b/>
      <w:bCs/>
    </w:rPr>
  </w:style>
  <w:style w:type="character" w:customStyle="1" w:styleId="afffb">
    <w:name w:val="Тема примечания Знак"/>
    <w:basedOn w:val="afff2"/>
    <w:link w:val="afffa"/>
    <w:uiPriority w:val="99"/>
    <w:semiHidden/>
    <w:rsid w:val="00577719"/>
    <w:rPr>
      <w:b/>
      <w:bCs/>
    </w:rPr>
  </w:style>
  <w:style w:type="numbering" w:customStyle="1" w:styleId="44">
    <w:name w:val="Нет списка4"/>
    <w:next w:val="a3"/>
    <w:uiPriority w:val="99"/>
    <w:semiHidden/>
    <w:unhideWhenUsed/>
    <w:rsid w:val="00577719"/>
  </w:style>
  <w:style w:type="table" w:customStyle="1" w:styleId="52">
    <w:name w:val="Сетка таблицы5"/>
    <w:basedOn w:val="a2"/>
    <w:next w:val="aff7"/>
    <w:uiPriority w:val="59"/>
    <w:rsid w:val="0057771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endnote text"/>
    <w:basedOn w:val="a0"/>
    <w:link w:val="afffd"/>
    <w:uiPriority w:val="99"/>
    <w:semiHidden/>
    <w:unhideWhenUsed/>
    <w:rsid w:val="00577719"/>
    <w:rPr>
      <w:rFonts w:ascii="Calibri" w:eastAsia="Calibri" w:hAnsi="Calibri" w:cs="Times New Roman"/>
      <w:sz w:val="20"/>
      <w:szCs w:val="20"/>
      <w:lang w:eastAsia="en-US"/>
    </w:rPr>
  </w:style>
  <w:style w:type="character" w:customStyle="1" w:styleId="afffd">
    <w:name w:val="Текст концевой сноски Знак"/>
    <w:basedOn w:val="a1"/>
    <w:link w:val="afffc"/>
    <w:uiPriority w:val="99"/>
    <w:semiHidden/>
    <w:rsid w:val="00577719"/>
    <w:rPr>
      <w:rFonts w:ascii="Calibri" w:eastAsia="Calibri" w:hAnsi="Calibri" w:cs="Times New Roman"/>
      <w:sz w:val="20"/>
      <w:szCs w:val="20"/>
      <w:lang w:eastAsia="en-US"/>
    </w:rPr>
  </w:style>
  <w:style w:type="character" w:styleId="afffe">
    <w:name w:val="endnote reference"/>
    <w:uiPriority w:val="99"/>
    <w:semiHidden/>
    <w:unhideWhenUsed/>
    <w:rsid w:val="00577719"/>
    <w:rPr>
      <w:vertAlign w:val="superscript"/>
    </w:rPr>
  </w:style>
  <w:style w:type="character" w:customStyle="1" w:styleId="3a">
    <w:name w:val="Название Знак3"/>
    <w:basedOn w:val="a1"/>
    <w:rsid w:val="0057771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0849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8471</Words>
  <Characters>48287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2017-05-12T01:49:00Z</cp:lastPrinted>
  <dcterms:created xsi:type="dcterms:W3CDTF">2017-05-12T01:22:00Z</dcterms:created>
  <dcterms:modified xsi:type="dcterms:W3CDTF">2017-05-12T01:54:00Z</dcterms:modified>
</cp:coreProperties>
</file>