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F" w:rsidRDefault="00EB518F" w:rsidP="00EB518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EB518F" w:rsidRDefault="00EB518F" w:rsidP="00EB51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                                              31 января 2017г.</w:t>
      </w:r>
    </w:p>
    <w:p w:rsidR="00EB518F" w:rsidRDefault="00EB518F" w:rsidP="00EB518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518F" w:rsidRDefault="00EB518F" w:rsidP="00EB51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B518F" w:rsidRDefault="00EB518F" w:rsidP="00EB518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518F" w:rsidRDefault="00EB518F" w:rsidP="00EB518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B518F" w:rsidRDefault="00EB518F" w:rsidP="00EB518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 сельский Совет депутатов 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18F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23.01.2017 г.</w:t>
      </w:r>
      <w:r w:rsidRPr="00EB518F">
        <w:rPr>
          <w:rFonts w:ascii="Times New Roman" w:hAnsi="Times New Roman" w:cs="Times New Roman"/>
          <w:sz w:val="20"/>
          <w:szCs w:val="20"/>
        </w:rPr>
        <w:tab/>
      </w:r>
      <w:r w:rsidRPr="00EB518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B518F">
        <w:rPr>
          <w:rFonts w:ascii="Times New Roman" w:hAnsi="Times New Roman" w:cs="Times New Roman"/>
          <w:sz w:val="20"/>
          <w:szCs w:val="20"/>
        </w:rPr>
        <w:t xml:space="preserve">        с. Городок</w:t>
      </w:r>
      <w:r w:rsidRPr="00EB518F">
        <w:rPr>
          <w:rFonts w:ascii="Times New Roman" w:hAnsi="Times New Roman" w:cs="Times New Roman"/>
          <w:sz w:val="20"/>
          <w:szCs w:val="20"/>
        </w:rPr>
        <w:tab/>
      </w:r>
      <w:r w:rsidRPr="00EB518F">
        <w:rPr>
          <w:rFonts w:ascii="Times New Roman" w:hAnsi="Times New Roman" w:cs="Times New Roman"/>
          <w:sz w:val="20"/>
          <w:szCs w:val="20"/>
        </w:rPr>
        <w:tab/>
        <w:t xml:space="preserve">                        № 39 –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EB518F" w:rsidRPr="00EB518F" w:rsidRDefault="00EB518F" w:rsidP="00EB5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>О внесении изменений в решение № 119-рс от 05.06.2014 «Об утверждении Положения о сообщении  о получении подарка лицами,</w:t>
      </w:r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замещающими  муниципальные должности или должности муниципальной  службы  в  </w:t>
      </w:r>
      <w:proofErr w:type="spellStart"/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Городокском</w:t>
      </w:r>
      <w:proofErr w:type="spellEnd"/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сельсовете, </w:t>
      </w:r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proofErr w:type="gramStart"/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 </w:t>
      </w:r>
      <w:proofErr w:type="gramEnd"/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>в редакции решение № 14-рс от 23.03.2016)</w:t>
      </w:r>
    </w:p>
    <w:p w:rsidR="00EB518F" w:rsidRPr="00EB518F" w:rsidRDefault="00EB518F" w:rsidP="00EB5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         Рассмотрев протест Минусинской межрайонной прокуратуры от 28.12.2016 № 7- 02- 2016 на решение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119-рс от 05.06.2014 «</w:t>
      </w:r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Об утверждении Положения о </w:t>
      </w:r>
      <w:proofErr w:type="gramStart"/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>сообщении</w:t>
      </w:r>
      <w:proofErr w:type="gramEnd"/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о получении подарка лицами,</w:t>
      </w:r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замещающими  муниципальные должности или должности муниципальной  службы  в  </w:t>
      </w:r>
      <w:proofErr w:type="spellStart"/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Городокском</w:t>
      </w:r>
      <w:proofErr w:type="spellEnd"/>
      <w:r w:rsidRPr="00EB51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сельсовете, </w:t>
      </w:r>
      <w:r w:rsidRPr="00EB518F">
        <w:rPr>
          <w:rFonts w:ascii="Times New Roman" w:hAnsi="Times New Roman" w:cs="Times New Roman"/>
          <w:bCs/>
          <w:color w:val="26282F"/>
          <w:sz w:val="20"/>
          <w:szCs w:val="20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 в редакции решение № 14-рс от 23.03.2016),</w:t>
      </w:r>
      <w:r w:rsidRPr="00EB518F">
        <w:rPr>
          <w:rFonts w:ascii="Times New Roman" w:hAnsi="Times New Roman" w:cs="Times New Roman"/>
          <w:sz w:val="20"/>
          <w:szCs w:val="20"/>
        </w:rPr>
        <w:t xml:space="preserve">в соответствии со ст.6  Федерального закона  « Об общих принципах организации местного самоуправления в Российской Федерации» , руководствуясь ст.26 Устава,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EB518F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EB518F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EB518F" w:rsidRPr="00EB518F" w:rsidRDefault="00EB518F" w:rsidP="00EB518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В пункте 19 Положения слово «</w:t>
      </w:r>
      <w:r w:rsidRPr="00EB518F">
        <w:rPr>
          <w:rFonts w:ascii="Times New Roman" w:hAnsi="Times New Roman" w:cs="Times New Roman"/>
          <w:b/>
          <w:sz w:val="20"/>
          <w:szCs w:val="20"/>
        </w:rPr>
        <w:t>государственные</w:t>
      </w:r>
      <w:r w:rsidRPr="00EB518F">
        <w:rPr>
          <w:rFonts w:ascii="Times New Roman" w:hAnsi="Times New Roman" w:cs="Times New Roman"/>
          <w:sz w:val="20"/>
          <w:szCs w:val="20"/>
        </w:rPr>
        <w:t xml:space="preserve">»  </w:t>
      </w:r>
      <w:proofErr w:type="gramStart"/>
      <w:r w:rsidRPr="00EB518F">
        <w:rPr>
          <w:rFonts w:ascii="Times New Roman" w:hAnsi="Times New Roman" w:cs="Times New Roman"/>
          <w:sz w:val="20"/>
          <w:szCs w:val="20"/>
        </w:rPr>
        <w:t>заменить на слово</w:t>
      </w:r>
      <w:proofErr w:type="gramEnd"/>
      <w:r w:rsidRPr="00EB518F">
        <w:rPr>
          <w:rFonts w:ascii="Times New Roman" w:hAnsi="Times New Roman" w:cs="Times New Roman"/>
          <w:sz w:val="20"/>
          <w:szCs w:val="20"/>
        </w:rPr>
        <w:t xml:space="preserve"> </w:t>
      </w:r>
      <w:r w:rsidRPr="00EB518F">
        <w:rPr>
          <w:rFonts w:ascii="Times New Roman" w:hAnsi="Times New Roman" w:cs="Times New Roman"/>
          <w:b/>
          <w:sz w:val="20"/>
          <w:szCs w:val="20"/>
        </w:rPr>
        <w:t xml:space="preserve">« муниципальные» </w:t>
      </w:r>
      <w:r w:rsidRPr="00EB518F">
        <w:rPr>
          <w:rFonts w:ascii="Times New Roman" w:hAnsi="Times New Roman" w:cs="Times New Roman"/>
          <w:sz w:val="20"/>
          <w:szCs w:val="20"/>
        </w:rPr>
        <w:t>и слово</w:t>
      </w:r>
      <w:r w:rsidRPr="00EB518F">
        <w:rPr>
          <w:rFonts w:ascii="Times New Roman" w:hAnsi="Times New Roman" w:cs="Times New Roman"/>
          <w:b/>
          <w:sz w:val="20"/>
          <w:szCs w:val="20"/>
        </w:rPr>
        <w:t xml:space="preserve"> «государственных» </w:t>
      </w:r>
      <w:r w:rsidRPr="00EB518F">
        <w:rPr>
          <w:rFonts w:ascii="Times New Roman" w:hAnsi="Times New Roman" w:cs="Times New Roman"/>
          <w:sz w:val="20"/>
          <w:szCs w:val="20"/>
        </w:rPr>
        <w:t xml:space="preserve">на слово </w:t>
      </w:r>
      <w:r w:rsidRPr="00EB518F">
        <w:rPr>
          <w:rFonts w:ascii="Times New Roman" w:hAnsi="Times New Roman" w:cs="Times New Roman"/>
          <w:b/>
          <w:sz w:val="20"/>
          <w:szCs w:val="20"/>
        </w:rPr>
        <w:t>«муниципальных».</w:t>
      </w:r>
    </w:p>
    <w:p w:rsidR="00EB518F" w:rsidRPr="00EB518F" w:rsidRDefault="00EB518F" w:rsidP="00EB518F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hAnsi="Times New Roman" w:cs="Times New Roman"/>
          <w:color w:val="434343"/>
          <w:spacing w:val="-15"/>
          <w:sz w:val="20"/>
          <w:szCs w:val="20"/>
        </w:rPr>
      </w:pPr>
      <w:r w:rsidRPr="00EB518F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>Р</w:t>
      </w:r>
      <w:r w:rsidRPr="00EB518F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t>ешение вступает в силу с момента его опубликования в</w:t>
      </w:r>
      <w:r w:rsidRPr="00EB518F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br/>
      </w:r>
      <w:r w:rsidRPr="00EB518F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образования «</w:t>
      </w:r>
      <w:proofErr w:type="spellStart"/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Городокский</w:t>
      </w:r>
      <w:proofErr w:type="spellEnd"/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 xml:space="preserve"> сельсовет».</w:t>
      </w: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Глава </w:t>
      </w:r>
      <w:proofErr w:type="spellStart"/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 сельсовета                                                                                  А.В. Тощев</w:t>
      </w:r>
    </w:p>
    <w:p w:rsidR="00EB518F" w:rsidRPr="00EB518F" w:rsidRDefault="00EB518F" w:rsidP="00EB5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18F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«23» 01.  2017 г.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B518F">
        <w:rPr>
          <w:rFonts w:ascii="Times New Roman" w:hAnsi="Times New Roman" w:cs="Times New Roman"/>
          <w:sz w:val="20"/>
          <w:szCs w:val="20"/>
        </w:rPr>
        <w:t xml:space="preserve">      с</w:t>
      </w:r>
      <w:proofErr w:type="gramStart"/>
      <w:r w:rsidRPr="00EB518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EB518F">
        <w:rPr>
          <w:rFonts w:ascii="Times New Roman" w:hAnsi="Times New Roman" w:cs="Times New Roman"/>
          <w:sz w:val="20"/>
          <w:szCs w:val="20"/>
        </w:rPr>
        <w:t xml:space="preserve">ородок                                          №   40 -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№ 84-рс от 01.04.2013 «Об утверждении Правил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 Благоустройства территории муниципального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lastRenderedPageBreak/>
        <w:t xml:space="preserve"> образования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>Минусинского района»</w:t>
      </w: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30.12.2016 № 7- 02- 2016 на решение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84-рс от 01.04.2013 «Об утверждении Правил  благоустройства территории муниципального  образования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сельсовета  Минусинского района», в соответствии с Федеральным законом от 24.06.1998 № 89-ФЗ « Об отходах производства и потребления» , руководствуясь ст.26 Устава,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EB518F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EB518F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EB518F" w:rsidRPr="00EB518F" w:rsidRDefault="00EB518F" w:rsidP="00EB518F">
      <w:pPr>
        <w:pStyle w:val="a7"/>
        <w:numPr>
          <w:ilvl w:val="0"/>
          <w:numId w:val="3"/>
        </w:numPr>
        <w:spacing w:after="0"/>
        <w:ind w:left="0" w:firstLine="408"/>
        <w:jc w:val="both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Внести изменения в решение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84-рс от 01.04.2013 «Об утверждении Правил  благоустройства территории муниципального  образования </w:t>
      </w:r>
      <w:proofErr w:type="spellStart"/>
      <w:r w:rsidRPr="00EB518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sz w:val="20"/>
          <w:szCs w:val="20"/>
        </w:rPr>
        <w:t xml:space="preserve"> сельсовета  Минусинского района» по всему тексту термин «</w:t>
      </w:r>
      <w:r w:rsidRPr="00EB518F">
        <w:rPr>
          <w:rFonts w:ascii="Times New Roman" w:hAnsi="Times New Roman" w:cs="Times New Roman"/>
          <w:b/>
          <w:sz w:val="20"/>
          <w:szCs w:val="20"/>
        </w:rPr>
        <w:t>Твердые бытовые отходы</w:t>
      </w:r>
      <w:r w:rsidRPr="00EB518F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EB518F">
        <w:rPr>
          <w:rFonts w:ascii="Times New Roman" w:hAnsi="Times New Roman" w:cs="Times New Roman"/>
          <w:sz w:val="20"/>
          <w:szCs w:val="20"/>
        </w:rPr>
        <w:t>заменить  на термин</w:t>
      </w:r>
      <w:proofErr w:type="gramEnd"/>
      <w:r w:rsidRPr="00EB518F">
        <w:rPr>
          <w:rFonts w:ascii="Times New Roman" w:hAnsi="Times New Roman" w:cs="Times New Roman"/>
          <w:sz w:val="20"/>
          <w:szCs w:val="20"/>
        </w:rPr>
        <w:t xml:space="preserve"> « </w:t>
      </w:r>
      <w:r w:rsidRPr="00EB518F">
        <w:rPr>
          <w:rFonts w:ascii="Times New Roman" w:hAnsi="Times New Roman" w:cs="Times New Roman"/>
          <w:b/>
          <w:sz w:val="20"/>
          <w:szCs w:val="20"/>
        </w:rPr>
        <w:t>Твердые коммунальные отходы</w:t>
      </w:r>
      <w:r w:rsidRPr="00EB518F">
        <w:rPr>
          <w:rFonts w:ascii="Times New Roman" w:hAnsi="Times New Roman" w:cs="Times New Roman"/>
          <w:sz w:val="20"/>
          <w:szCs w:val="20"/>
        </w:rPr>
        <w:t>».</w:t>
      </w:r>
    </w:p>
    <w:p w:rsidR="00EB518F" w:rsidRPr="00EB518F" w:rsidRDefault="00EB518F" w:rsidP="00EB518F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22" w:lineRule="exact"/>
        <w:ind w:left="0" w:firstLine="408"/>
        <w:jc w:val="both"/>
        <w:rPr>
          <w:rFonts w:ascii="Times New Roman" w:hAnsi="Times New Roman" w:cs="Times New Roman"/>
          <w:color w:val="434343"/>
          <w:spacing w:val="-15"/>
          <w:sz w:val="20"/>
          <w:szCs w:val="20"/>
        </w:rPr>
      </w:pPr>
      <w:r w:rsidRPr="00EB518F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>Р</w:t>
      </w:r>
      <w:r w:rsidRPr="00EB518F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t>ешение вступает в силу с момента его опубликования в</w:t>
      </w:r>
      <w:r w:rsidRPr="00EB518F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br/>
      </w:r>
      <w:r w:rsidRPr="00EB518F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образования «</w:t>
      </w:r>
      <w:proofErr w:type="spellStart"/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Городокский</w:t>
      </w:r>
      <w:proofErr w:type="spellEnd"/>
      <w:r w:rsidRPr="00EB518F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 xml:space="preserve"> сельсовет».</w:t>
      </w: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Глава </w:t>
      </w:r>
      <w:proofErr w:type="spellStart"/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>Городокского</w:t>
      </w:r>
      <w:proofErr w:type="spellEnd"/>
      <w:r w:rsidRPr="00EB518F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 сельсовета                                                                                  А.В. Тощев</w:t>
      </w:r>
    </w:p>
    <w:p w:rsidR="00EB518F" w:rsidRPr="00EB518F" w:rsidRDefault="00EB518F" w:rsidP="00EB5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EB518F" w:rsidRPr="00EB518F" w:rsidRDefault="00EB518F" w:rsidP="00EB51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18F" w:rsidRP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51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18F" w:rsidRPr="00D76D4D" w:rsidRDefault="00EB518F" w:rsidP="00EB518F">
      <w:pPr>
        <w:rPr>
          <w:rFonts w:ascii="Arial" w:hAnsi="Arial" w:cs="Arial"/>
          <w:sz w:val="24"/>
          <w:szCs w:val="24"/>
        </w:rPr>
      </w:pPr>
    </w:p>
    <w:p w:rsidR="00EB518F" w:rsidRPr="00D76D4D" w:rsidRDefault="00EB518F" w:rsidP="00EB518F">
      <w:pPr>
        <w:rPr>
          <w:rFonts w:ascii="Arial" w:hAnsi="Arial" w:cs="Arial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EB518F" w:rsidRDefault="00EB518F" w:rsidP="00EB51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EB518F" w:rsidRDefault="00EB518F" w:rsidP="00EB518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EB518F" w:rsidRDefault="00EB518F" w:rsidP="00EB518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837161" w:rsidRDefault="00837161"/>
    <w:sectPr w:rsidR="0083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E8F"/>
    <w:multiLevelType w:val="hybridMultilevel"/>
    <w:tmpl w:val="42C4AD8E"/>
    <w:lvl w:ilvl="0" w:tplc="2BA240BE">
      <w:start w:val="1"/>
      <w:numFmt w:val="decimal"/>
      <w:lvlText w:val="%1."/>
      <w:lvlJc w:val="left"/>
      <w:pPr>
        <w:ind w:left="876" w:hanging="51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3CA7"/>
    <w:multiLevelType w:val="hybridMultilevel"/>
    <w:tmpl w:val="B9905B32"/>
    <w:lvl w:ilvl="0" w:tplc="EB8CDD2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C386BAE"/>
    <w:multiLevelType w:val="hybridMultilevel"/>
    <w:tmpl w:val="533A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8F"/>
    <w:rsid w:val="00837161"/>
    <w:rsid w:val="00E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18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B518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EB51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518F"/>
  </w:style>
  <w:style w:type="paragraph" w:styleId="a7">
    <w:name w:val="List Paragraph"/>
    <w:basedOn w:val="a"/>
    <w:uiPriority w:val="34"/>
    <w:qFormat/>
    <w:rsid w:val="00EB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F2E3-5A86-49C6-BB46-6B08BFFF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2017-05-12T01:58:00Z</cp:lastPrinted>
  <dcterms:created xsi:type="dcterms:W3CDTF">2017-05-12T01:55:00Z</dcterms:created>
  <dcterms:modified xsi:type="dcterms:W3CDTF">2017-05-12T01:59:00Z</dcterms:modified>
</cp:coreProperties>
</file>