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C3" w:rsidRDefault="00470AC3" w:rsidP="009203E7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AC3" w:rsidRDefault="00470AC3" w:rsidP="009203E7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3E7" w:rsidRPr="007B768D" w:rsidRDefault="002E4F9F" w:rsidP="009203E7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9203E7" w:rsidRPr="007B768D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BE2874">
        <w:rPr>
          <w:rFonts w:ascii="Times New Roman" w:hAnsi="Times New Roman" w:cs="Times New Roman"/>
          <w:b/>
          <w:sz w:val="28"/>
          <w:szCs w:val="28"/>
        </w:rPr>
        <w:t>ГОРОДОКСКОГО</w:t>
      </w:r>
      <w:r w:rsidR="009203E7" w:rsidRPr="007B768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203E7" w:rsidRPr="007B768D" w:rsidRDefault="009203E7" w:rsidP="00920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8D">
        <w:rPr>
          <w:rFonts w:ascii="Times New Roman" w:hAnsi="Times New Roman" w:cs="Times New Roman"/>
          <w:b/>
          <w:sz w:val="28"/>
          <w:szCs w:val="28"/>
        </w:rPr>
        <w:t>МИНУСИНСКОГО РАЙОНА</w:t>
      </w:r>
    </w:p>
    <w:p w:rsidR="009203E7" w:rsidRDefault="009203E7" w:rsidP="009203E7">
      <w:pPr>
        <w:pStyle w:val="4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7B768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B768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203E7" w:rsidRPr="00A544B8" w:rsidRDefault="009203E7" w:rsidP="009203E7"/>
    <w:p w:rsidR="009203E7" w:rsidRPr="003A5A2D" w:rsidRDefault="009203E7" w:rsidP="009203E7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9203E7" w:rsidRPr="003A5A2D" w:rsidRDefault="004E3715" w:rsidP="009203E7">
      <w:pPr>
        <w:pStyle w:val="12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</w:t>
      </w:r>
      <w:r w:rsidR="009203E7" w:rsidRPr="003A5A2D">
        <w:rPr>
          <w:rFonts w:ascii="Times New Roman" w:hAnsi="Times New Roman" w:cs="Times New Roman"/>
          <w:b/>
          <w:bCs/>
          <w:sz w:val="48"/>
          <w:szCs w:val="48"/>
        </w:rPr>
        <w:t>ПОСТАНОВЛЕНИЕ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проект</w:t>
      </w:r>
    </w:p>
    <w:p w:rsidR="009203E7" w:rsidRPr="003A5A2D" w:rsidRDefault="009203E7" w:rsidP="009203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9203E7" w:rsidRPr="003A5A2D" w:rsidRDefault="009203E7" w:rsidP="009203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9203E7" w:rsidRPr="003A5A2D" w:rsidRDefault="004E3715" w:rsidP="009203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0E71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E71A7">
        <w:rPr>
          <w:rFonts w:ascii="Times New Roman" w:hAnsi="Times New Roman" w:cs="Times New Roman"/>
          <w:sz w:val="28"/>
          <w:szCs w:val="28"/>
        </w:rPr>
        <w:t>.</w:t>
      </w:r>
      <w:r w:rsidR="009203E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203E7">
        <w:rPr>
          <w:rFonts w:ascii="Times New Roman" w:hAnsi="Times New Roman" w:cs="Times New Roman"/>
          <w:sz w:val="28"/>
          <w:szCs w:val="28"/>
        </w:rPr>
        <w:t>г.</w:t>
      </w:r>
      <w:r w:rsidR="00425C06">
        <w:rPr>
          <w:rFonts w:ascii="Times New Roman" w:hAnsi="Times New Roman" w:cs="Times New Roman"/>
          <w:sz w:val="28"/>
          <w:szCs w:val="28"/>
        </w:rPr>
        <w:t xml:space="preserve">       </w:t>
      </w:r>
      <w:r w:rsidR="000E71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5C06">
        <w:rPr>
          <w:rFonts w:ascii="Times New Roman" w:hAnsi="Times New Roman" w:cs="Times New Roman"/>
          <w:sz w:val="28"/>
          <w:szCs w:val="28"/>
        </w:rPr>
        <w:t xml:space="preserve">  </w:t>
      </w:r>
      <w:r w:rsidR="009203E7">
        <w:rPr>
          <w:rFonts w:ascii="Times New Roman" w:hAnsi="Times New Roman" w:cs="Times New Roman"/>
          <w:sz w:val="28"/>
          <w:szCs w:val="28"/>
        </w:rPr>
        <w:t>с</w:t>
      </w:r>
      <w:r w:rsidR="009203E7" w:rsidRPr="003A5A2D">
        <w:rPr>
          <w:rFonts w:ascii="Times New Roman" w:hAnsi="Times New Roman" w:cs="Times New Roman"/>
          <w:sz w:val="28"/>
          <w:szCs w:val="28"/>
        </w:rPr>
        <w:t xml:space="preserve">. </w:t>
      </w:r>
      <w:r w:rsidR="00BE2874">
        <w:rPr>
          <w:rFonts w:ascii="Times New Roman" w:hAnsi="Times New Roman" w:cs="Times New Roman"/>
          <w:sz w:val="28"/>
          <w:szCs w:val="28"/>
        </w:rPr>
        <w:t>Городок</w:t>
      </w:r>
      <w:r w:rsidR="009203E7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E71A7">
        <w:rPr>
          <w:rFonts w:ascii="Times New Roman" w:hAnsi="Times New Roman" w:cs="Times New Roman"/>
          <w:sz w:val="28"/>
          <w:szCs w:val="28"/>
        </w:rPr>
        <w:t xml:space="preserve"> </w:t>
      </w:r>
      <w:r w:rsidR="009203E7">
        <w:rPr>
          <w:rFonts w:ascii="Times New Roman" w:hAnsi="Times New Roman" w:cs="Times New Roman"/>
          <w:sz w:val="28"/>
          <w:szCs w:val="28"/>
        </w:rPr>
        <w:t>-</w:t>
      </w:r>
      <w:r w:rsidR="000E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03E7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203E7" w:rsidRPr="003A5A2D" w:rsidRDefault="009203E7" w:rsidP="009203E7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9203E7" w:rsidRDefault="009203E7" w:rsidP="009203E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E2874" w:rsidRDefault="00027843" w:rsidP="00BE2874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287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51-п от 30.09.2014 «Об утверждении положения «О системе оплаты труда работников администрации </w:t>
      </w:r>
      <w:proofErr w:type="spellStart"/>
      <w:r w:rsidR="00BE2874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="00BE2874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района, не относящихся к муниципальным должностям,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постановление № 92-п от 28.11.2016</w:t>
      </w:r>
      <w:r w:rsidR="004E3715">
        <w:rPr>
          <w:rFonts w:ascii="Times New Roman" w:hAnsi="Times New Roman" w:cs="Times New Roman"/>
          <w:sz w:val="28"/>
          <w:szCs w:val="28"/>
        </w:rPr>
        <w:t>; № 74-п от 19.12.2017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287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E2874" w:rsidRDefault="00BE2874" w:rsidP="00BE2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реализации решения Губернатора Красноярского края об увеличении гарантированной части заработной платы, с учетом подходов по совершенствованию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оплаты труда работников муниципальных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работников ОМСУ, не являющимися лицами, замещающими муниципальные должности и муниципальными служащими и в соответствии со статьей 135 Трудового кодекса Российской Федерации, руководствуясь статьей 14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ПОСТАНОВЛЯЮ:</w:t>
      </w:r>
    </w:p>
    <w:p w:rsidR="00BE2874" w:rsidRDefault="00BE2874" w:rsidP="00BE2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51-п от 30.09.2014 «Об утверждении положения «О системе оплаты труда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района, не относящихся к муниципальным должностям, должностям муниципальной службы</w:t>
      </w:r>
      <w:r w:rsidR="00027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8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7843">
        <w:rPr>
          <w:rFonts w:ascii="Times New Roman" w:hAnsi="Times New Roman" w:cs="Times New Roman"/>
          <w:sz w:val="28"/>
          <w:szCs w:val="28"/>
        </w:rPr>
        <w:t>в редакции постановление № 92-п от 28.11.2016</w:t>
      </w:r>
      <w:r w:rsidR="004E3715">
        <w:rPr>
          <w:rFonts w:ascii="Times New Roman" w:hAnsi="Times New Roman" w:cs="Times New Roman"/>
          <w:sz w:val="28"/>
          <w:szCs w:val="28"/>
        </w:rPr>
        <w:t xml:space="preserve">; № </w:t>
      </w:r>
      <w:proofErr w:type="gramStart"/>
      <w:r w:rsidR="004E3715">
        <w:rPr>
          <w:rFonts w:ascii="Times New Roman" w:hAnsi="Times New Roman" w:cs="Times New Roman"/>
          <w:sz w:val="28"/>
          <w:szCs w:val="28"/>
        </w:rPr>
        <w:t>74-п от 19.12.2017</w:t>
      </w:r>
      <w:r w:rsidR="000278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» и приложения №1 к Положению «О системе оплаты труда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района, не относящихся к муниципальным должностям, должностям муниципальной службы»  читать в новой  редакции  (прилагаются).</w:t>
      </w:r>
      <w:proofErr w:type="gramEnd"/>
    </w:p>
    <w:p w:rsidR="00BE2874" w:rsidRDefault="00BE2874" w:rsidP="00BE2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Постановление вступает в силу в день, следующий за днем его официального опубликования в официальном издании «Ведомости органов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сельсовет»» и применяется к правоотношениям, возникшим с 01.</w:t>
      </w:r>
      <w:r w:rsidR="004E37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4E37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C24D0" w:rsidRDefault="008C24D0" w:rsidP="00BE28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4D0" w:rsidRDefault="008C24D0" w:rsidP="00BE28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24D0" w:rsidRDefault="008C24D0" w:rsidP="00BE28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2874" w:rsidRDefault="00BE2874" w:rsidP="00BE287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А.В.Тощев </w:t>
      </w:r>
    </w:p>
    <w:p w:rsidR="00027843" w:rsidRDefault="00027843" w:rsidP="00BE2874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027843" w:rsidRDefault="00027843" w:rsidP="00BE2874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027843" w:rsidRDefault="00027843" w:rsidP="00BE2874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027843" w:rsidRDefault="00027843" w:rsidP="00BE2874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0E71A7" w:rsidRDefault="000E71A7" w:rsidP="00BE2874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953BEB" w:rsidRDefault="00953BEB" w:rsidP="00BE2874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BE2874" w:rsidRDefault="00BE2874" w:rsidP="00BE287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BE2874" w:rsidRDefault="00BE2874" w:rsidP="00BE2874">
      <w:pPr>
        <w:ind w:firstLine="698"/>
        <w:jc w:val="right"/>
        <w:rPr>
          <w:rStyle w:val="a5"/>
          <w:b w:val="0"/>
          <w:bCs/>
          <w:sz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к Примерному положению </w:t>
      </w:r>
    </w:p>
    <w:p w:rsidR="00BE2874" w:rsidRDefault="00BE2874" w:rsidP="00BE2874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«О системе оплаты труда</w:t>
      </w:r>
    </w:p>
    <w:p w:rsidR="00BE2874" w:rsidRDefault="00BE2874" w:rsidP="00BE2874">
      <w:pPr>
        <w:ind w:firstLine="698"/>
        <w:jc w:val="right"/>
        <w:rPr>
          <w:rStyle w:val="a5"/>
          <w:b w:val="0"/>
          <w:bCs/>
          <w:sz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работников отраслевых органов </w:t>
      </w:r>
    </w:p>
    <w:p w:rsidR="00BE2874" w:rsidRDefault="00BE2874" w:rsidP="00BE2874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Style w:val="a5"/>
          <w:rFonts w:ascii="Times New Roman" w:hAnsi="Times New Roman" w:cs="Times New Roman"/>
          <w:bCs/>
          <w:sz w:val="28"/>
          <w:szCs w:val="28"/>
        </w:rPr>
        <w:t>Городокского</w:t>
      </w:r>
      <w:proofErr w:type="spellEnd"/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сельсовета Минусинского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2874" w:rsidRDefault="00BE2874" w:rsidP="00BE287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муниципальным должностям, </w:t>
      </w:r>
    </w:p>
    <w:p w:rsidR="00BE2874" w:rsidRDefault="00BE2874" w:rsidP="00BE2874">
      <w:pPr>
        <w:ind w:firstLine="698"/>
        <w:jc w:val="right"/>
        <w:rPr>
          <w:rStyle w:val="a5"/>
          <w:b w:val="0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должностям муниципальной службы»</w:t>
      </w:r>
    </w:p>
    <w:p w:rsidR="00BE2874" w:rsidRDefault="00BE2874" w:rsidP="00BE2874">
      <w:pPr>
        <w:ind w:firstLine="698"/>
        <w:jc w:val="right"/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2874" w:rsidRDefault="00BE2874" w:rsidP="00BE287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E2874" w:rsidRDefault="00BE2874" w:rsidP="00BE287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ПКГ «Общеотраслевые должности служащих первого  уровня»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780"/>
        <w:gridCol w:w="3684"/>
      </w:tblGrid>
      <w:tr w:rsidR="00BE2874" w:rsidTr="00F826B7">
        <w:trPr>
          <w:trHeight w:val="27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74" w:rsidRDefault="00BE2874" w:rsidP="00F826B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Размер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клада (должностного оклада), ставки </w:t>
            </w:r>
          </w:p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заработной платы, руб.</w:t>
            </w:r>
          </w:p>
        </w:tc>
      </w:tr>
      <w:tr w:rsidR="00BE2874" w:rsidTr="00F826B7">
        <w:trPr>
          <w:trHeight w:val="3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74" w:rsidRDefault="00BE2874" w:rsidP="00F826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  <w:p w:rsidR="00BE2874" w:rsidRDefault="00BE2874" w:rsidP="00F826B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Инспектор по воинскому учету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4E371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E37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3099</w:t>
            </w:r>
            <w:r w:rsidR="008C24D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</w:tbl>
    <w:p w:rsidR="00BE2874" w:rsidRDefault="00BE2874" w:rsidP="00BE287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874" w:rsidRDefault="00BE2874" w:rsidP="00BE287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ПКГ «Общеотраслевые должности служащих третьего уровня»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780"/>
        <w:gridCol w:w="3684"/>
      </w:tblGrid>
      <w:tr w:rsidR="00BE2874" w:rsidTr="00F826B7">
        <w:trPr>
          <w:trHeight w:val="277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74" w:rsidRDefault="00BE2874" w:rsidP="00F826B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Размер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клада (должностного оклада), ставки </w:t>
            </w:r>
          </w:p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заработной платы, руб.</w:t>
            </w:r>
          </w:p>
        </w:tc>
      </w:tr>
      <w:tr w:rsidR="00BE2874" w:rsidTr="00F826B7">
        <w:trPr>
          <w:trHeight w:val="3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874" w:rsidRDefault="00BE2874" w:rsidP="00F826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  <w:p w:rsidR="00BE2874" w:rsidRDefault="00BE2874" w:rsidP="00F826B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Бухгалтер, инженер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8C24D0" w:rsidP="004E3715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4E371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779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,00</w:t>
            </w:r>
          </w:p>
        </w:tc>
      </w:tr>
    </w:tbl>
    <w:p w:rsidR="00BE2874" w:rsidRDefault="00BE2874" w:rsidP="00BE2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874" w:rsidRDefault="00BE2874" w:rsidP="00BE2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по должностям работников отраслевых органов администрации района, отнесенным к профессиональным квалификационным группам (далее – ПКГ), утвержденным Приказом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рабочих»:</w:t>
      </w:r>
    </w:p>
    <w:p w:rsidR="00BE2874" w:rsidRDefault="00BE2874" w:rsidP="00BE2874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ПКГ «Общеотраслевые профессии рабочих первого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3684"/>
      </w:tblGrid>
      <w:tr w:rsidR="00BE2874" w:rsidTr="00F826B7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Размер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клада (должностного оклада), ставки </w:t>
            </w:r>
          </w:p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заработной платы, руб.</w:t>
            </w:r>
          </w:p>
        </w:tc>
      </w:tr>
      <w:tr w:rsidR="00BE2874" w:rsidTr="00F826B7">
        <w:trPr>
          <w:trHeight w:val="30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E2874" w:rsidRDefault="004E3715" w:rsidP="00F82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истопник</w:t>
            </w:r>
            <w:r w:rsidR="00BE2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уборщик служебных помещений, уборщик территорий, </w:t>
            </w:r>
          </w:p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8C24D0" w:rsidRDefault="00BE2874" w:rsidP="004E3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="008C24D0" w:rsidRPr="008C2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E3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8C24D0" w:rsidRPr="008C2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2,00</w:t>
            </w:r>
          </w:p>
        </w:tc>
      </w:tr>
      <w:tr w:rsidR="00BE2874" w:rsidTr="00F826B7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874" w:rsidRDefault="00BE2874" w:rsidP="00F826B7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E2874" w:rsidRDefault="00BE2874" w:rsidP="00F826B7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BE2874" w:rsidTr="00F826B7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  <w:p w:rsidR="00BE2874" w:rsidRDefault="00BE2874" w:rsidP="00F82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Размер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клада (должностного оклада), ставки </w:t>
            </w:r>
          </w:p>
          <w:p w:rsidR="00BE2874" w:rsidRDefault="00BE2874" w:rsidP="00F826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заработной платы, руб.</w:t>
            </w:r>
          </w:p>
        </w:tc>
      </w:tr>
      <w:tr w:rsidR="00BE2874" w:rsidTr="00F826B7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Default="00BE2874" w:rsidP="00F826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BE2874" w:rsidRDefault="00BE2874" w:rsidP="00F826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Водитель автомобиля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74" w:rsidRPr="008C24D0" w:rsidRDefault="00BE2874" w:rsidP="004E371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4E3715" w:rsidRPr="004E3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3099</w:t>
            </w:r>
            <w:r w:rsidR="008C24D0" w:rsidRPr="008C2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BE2874" w:rsidRDefault="00BE2874" w:rsidP="00BE287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874" w:rsidRDefault="00532BB1" w:rsidP="00BE2874">
      <w:pPr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sz w:val="28"/>
          <w:szCs w:val="28"/>
        </w:rPr>
        <w:t>Должности служащих и профессии рабочих, не предусмотренные ПКГ</w:t>
      </w:r>
    </w:p>
    <w:p w:rsidR="00BE2874" w:rsidRDefault="00BE2874" w:rsidP="00BE2874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3684"/>
      </w:tblGrid>
      <w:tr w:rsidR="00532BB1" w:rsidTr="00896F2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B1" w:rsidRDefault="00532BB1" w:rsidP="00896F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уровни, должности</w:t>
            </w:r>
          </w:p>
          <w:p w:rsidR="00532BB1" w:rsidRDefault="00532BB1" w:rsidP="0053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рабочих, не предусмотренные ПКГ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B1" w:rsidRDefault="00532BB1" w:rsidP="00896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Размер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клада (должностного оклада), ставки </w:t>
            </w:r>
          </w:p>
          <w:p w:rsidR="00532BB1" w:rsidRDefault="00532BB1" w:rsidP="00896F2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заработной платы, руб.</w:t>
            </w:r>
          </w:p>
        </w:tc>
      </w:tr>
      <w:tr w:rsidR="00532BB1" w:rsidRPr="008C24D0" w:rsidTr="00896F2C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B1" w:rsidRDefault="00532BB1" w:rsidP="00896F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Электромонтер по ремонту и обслуживанию оборудования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B1" w:rsidRPr="008C24D0" w:rsidRDefault="00532BB1" w:rsidP="004E371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4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C2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E37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C2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</w:tbl>
    <w:p w:rsidR="00BE2874" w:rsidRDefault="00BE2874" w:rsidP="00BE2874">
      <w:pPr>
        <w:spacing w:before="108" w:after="108"/>
        <w:outlineLvl w:val="0"/>
        <w:rPr>
          <w:b/>
          <w:bCs/>
          <w:sz w:val="20"/>
          <w:szCs w:val="20"/>
        </w:rPr>
      </w:pPr>
    </w:p>
    <w:p w:rsidR="00BE2874" w:rsidRDefault="00BE2874" w:rsidP="00BE2874"/>
    <w:p w:rsidR="009203E7" w:rsidRDefault="009203E7" w:rsidP="009203E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9203E7" w:rsidRDefault="009203E7" w:rsidP="009203E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9203E7" w:rsidRDefault="009203E7" w:rsidP="009203E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9203E7" w:rsidRDefault="009203E7" w:rsidP="009203E7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9203E7" w:rsidRDefault="009203E7" w:rsidP="009203E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0E3958" w:rsidRDefault="00F02EDA"/>
    <w:sectPr w:rsidR="000E3958" w:rsidSect="009203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3E7"/>
    <w:rsid w:val="00027843"/>
    <w:rsid w:val="000E71A7"/>
    <w:rsid w:val="000E7AF2"/>
    <w:rsid w:val="00166C81"/>
    <w:rsid w:val="002E4F9F"/>
    <w:rsid w:val="003F1156"/>
    <w:rsid w:val="00425C06"/>
    <w:rsid w:val="00470AC3"/>
    <w:rsid w:val="004E3715"/>
    <w:rsid w:val="004F4CA6"/>
    <w:rsid w:val="00532BB1"/>
    <w:rsid w:val="00536F0A"/>
    <w:rsid w:val="005A6206"/>
    <w:rsid w:val="005D15A8"/>
    <w:rsid w:val="00752A68"/>
    <w:rsid w:val="008C24D0"/>
    <w:rsid w:val="009203E7"/>
    <w:rsid w:val="00953BEB"/>
    <w:rsid w:val="00990AAD"/>
    <w:rsid w:val="00A03188"/>
    <w:rsid w:val="00A22E78"/>
    <w:rsid w:val="00BE2874"/>
    <w:rsid w:val="00F02EDA"/>
    <w:rsid w:val="00F7610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203E7"/>
    <w:pPr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03E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920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9203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uiPriority w:val="99"/>
    <w:rsid w:val="009203E7"/>
    <w:rPr>
      <w:b/>
      <w:color w:val="26282F"/>
      <w:sz w:val="26"/>
    </w:rPr>
  </w:style>
  <w:style w:type="character" w:customStyle="1" w:styleId="10">
    <w:name w:val="Заголовок 1 Знак"/>
    <w:basedOn w:val="a0"/>
    <w:link w:val="1"/>
    <w:uiPriority w:val="9"/>
    <w:rsid w:val="0092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rsid w:val="009203E7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2019-09-23T02:39:00Z</cp:lastPrinted>
  <dcterms:created xsi:type="dcterms:W3CDTF">2017-11-02T08:16:00Z</dcterms:created>
  <dcterms:modified xsi:type="dcterms:W3CDTF">2019-09-24T09:13:00Z</dcterms:modified>
</cp:coreProperties>
</file>