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CE" w:rsidRPr="00032DCE" w:rsidRDefault="00032DCE" w:rsidP="00032DCE">
      <w:pPr>
        <w:pStyle w:val="a3"/>
        <w:ind w:left="0"/>
        <w:rPr>
          <w:sz w:val="24"/>
          <w:szCs w:val="24"/>
        </w:rPr>
      </w:pPr>
      <w:r w:rsidRPr="00032DCE">
        <w:rPr>
          <w:sz w:val="24"/>
          <w:szCs w:val="24"/>
        </w:rPr>
        <w:t>Официальное издание</w:t>
      </w:r>
    </w:p>
    <w:p w:rsidR="00032DCE" w:rsidRPr="00032DCE" w:rsidRDefault="00032DCE" w:rsidP="00032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DCE">
        <w:rPr>
          <w:rFonts w:ascii="Times New Roman" w:hAnsi="Times New Roman" w:cs="Times New Roman"/>
          <w:sz w:val="24"/>
          <w:szCs w:val="24"/>
        </w:rPr>
        <w:t xml:space="preserve">№ </w:t>
      </w:r>
      <w:r w:rsidRPr="00032DC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0700">
        <w:rPr>
          <w:rFonts w:ascii="Times New Roman" w:hAnsi="Times New Roman" w:cs="Times New Roman"/>
          <w:sz w:val="24"/>
          <w:szCs w:val="24"/>
        </w:rPr>
        <w:t>2</w:t>
      </w:r>
      <w:r w:rsidRPr="00032DC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20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32DCE">
        <w:rPr>
          <w:rFonts w:ascii="Times New Roman" w:hAnsi="Times New Roman" w:cs="Times New Roman"/>
          <w:sz w:val="24"/>
          <w:szCs w:val="24"/>
        </w:rPr>
        <w:t xml:space="preserve">     </w:t>
      </w:r>
      <w:r w:rsidR="00F20700">
        <w:rPr>
          <w:rFonts w:ascii="Times New Roman" w:hAnsi="Times New Roman" w:cs="Times New Roman"/>
          <w:sz w:val="24"/>
          <w:szCs w:val="24"/>
        </w:rPr>
        <w:t>07</w:t>
      </w:r>
      <w:r w:rsidRPr="00032DCE">
        <w:rPr>
          <w:rFonts w:ascii="Times New Roman" w:hAnsi="Times New Roman" w:cs="Times New Roman"/>
          <w:sz w:val="24"/>
          <w:szCs w:val="24"/>
        </w:rPr>
        <w:t xml:space="preserve"> </w:t>
      </w:r>
      <w:r w:rsidR="00F20700">
        <w:rPr>
          <w:rFonts w:ascii="Times New Roman" w:hAnsi="Times New Roman" w:cs="Times New Roman"/>
          <w:sz w:val="24"/>
          <w:szCs w:val="24"/>
        </w:rPr>
        <w:t>октября</w:t>
      </w:r>
      <w:r w:rsidRPr="00032DCE">
        <w:rPr>
          <w:rFonts w:ascii="Times New Roman" w:hAnsi="Times New Roman" w:cs="Times New Roman"/>
          <w:sz w:val="24"/>
          <w:szCs w:val="24"/>
        </w:rPr>
        <w:t xml:space="preserve">  2019г.</w:t>
      </w:r>
    </w:p>
    <w:p w:rsidR="00032DCE" w:rsidRPr="00032DCE" w:rsidRDefault="00032DCE" w:rsidP="00032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2DCE" w:rsidRPr="00032DCE" w:rsidRDefault="00AC366F" w:rsidP="00032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032DCE" w:rsidRPr="00032DCE" w:rsidRDefault="00032DCE" w:rsidP="00F2070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DCE">
        <w:rPr>
          <w:rFonts w:ascii="Times New Roman" w:hAnsi="Times New Roman" w:cs="Times New Roman"/>
          <w:sz w:val="24"/>
          <w:szCs w:val="24"/>
        </w:rPr>
        <w:t>ОРГАНОВ   МУНИЦИПАЛЬНОГО   ОБРАЗОВАНИЯ</w:t>
      </w:r>
    </w:p>
    <w:p w:rsidR="00D239FB" w:rsidRDefault="00032DCE" w:rsidP="00F20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2DCE">
        <w:rPr>
          <w:rFonts w:ascii="Times New Roman" w:hAnsi="Times New Roman" w:cs="Times New Roman"/>
          <w:sz w:val="24"/>
          <w:szCs w:val="24"/>
        </w:rPr>
        <w:t>ГОРОДОКСКИЙ СЕЛЬСОВЕТ</w:t>
      </w:r>
    </w:p>
    <w:p w:rsidR="00F20700" w:rsidRPr="00F20700" w:rsidRDefault="00F20700" w:rsidP="00F20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20700">
        <w:rPr>
          <w:rFonts w:ascii="Times New Roman" w:hAnsi="Times New Roman" w:cs="Times New Roman"/>
          <w:b/>
          <w:sz w:val="20"/>
          <w:szCs w:val="20"/>
        </w:rPr>
        <w:t>Городокский</w:t>
      </w:r>
      <w:proofErr w:type="spellEnd"/>
      <w:r w:rsidRPr="00F20700">
        <w:rPr>
          <w:rFonts w:ascii="Times New Roman" w:hAnsi="Times New Roman" w:cs="Times New Roman"/>
          <w:b/>
          <w:sz w:val="20"/>
          <w:szCs w:val="20"/>
        </w:rPr>
        <w:t xml:space="preserve">  сельский Совет депутатов </w:t>
      </w:r>
    </w:p>
    <w:p w:rsidR="00F20700" w:rsidRPr="00F20700" w:rsidRDefault="00F20700" w:rsidP="00F20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700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F20700" w:rsidRPr="00F20700" w:rsidRDefault="00F20700" w:rsidP="00F20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700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F20700" w:rsidRPr="00F20700" w:rsidRDefault="00F20700" w:rsidP="00F207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0700" w:rsidRPr="00F20700" w:rsidRDefault="00F20700" w:rsidP="00F207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0700">
        <w:rPr>
          <w:rFonts w:ascii="Times New Roman" w:hAnsi="Times New Roman" w:cs="Times New Roman"/>
          <w:b/>
          <w:sz w:val="20"/>
          <w:szCs w:val="20"/>
        </w:rPr>
        <w:t xml:space="preserve">РЕШЕНИЕ                </w:t>
      </w:r>
    </w:p>
    <w:p w:rsidR="00F20700" w:rsidRPr="00F20700" w:rsidRDefault="00F20700" w:rsidP="00F20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0700">
        <w:rPr>
          <w:rFonts w:ascii="Times New Roman" w:hAnsi="Times New Roman" w:cs="Times New Roman"/>
          <w:sz w:val="20"/>
          <w:szCs w:val="20"/>
        </w:rPr>
        <w:t>04.10.2019 г.</w:t>
      </w:r>
      <w:r w:rsidRPr="00F20700">
        <w:rPr>
          <w:rFonts w:ascii="Times New Roman" w:hAnsi="Times New Roman" w:cs="Times New Roman"/>
          <w:sz w:val="20"/>
          <w:szCs w:val="20"/>
        </w:rPr>
        <w:tab/>
      </w:r>
      <w:r w:rsidRPr="00F20700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20700">
        <w:rPr>
          <w:rFonts w:ascii="Times New Roman" w:hAnsi="Times New Roman" w:cs="Times New Roman"/>
          <w:sz w:val="20"/>
          <w:szCs w:val="20"/>
        </w:rPr>
        <w:t xml:space="preserve">       с. Городок</w:t>
      </w:r>
      <w:r w:rsidRPr="00F20700">
        <w:rPr>
          <w:rFonts w:ascii="Times New Roman" w:hAnsi="Times New Roman" w:cs="Times New Roman"/>
          <w:sz w:val="20"/>
          <w:szCs w:val="20"/>
        </w:rPr>
        <w:tab/>
      </w:r>
      <w:r w:rsidRPr="00F20700">
        <w:rPr>
          <w:rFonts w:ascii="Times New Roman" w:hAnsi="Times New Roman" w:cs="Times New Roman"/>
          <w:sz w:val="20"/>
          <w:szCs w:val="20"/>
        </w:rPr>
        <w:tab/>
        <w:t xml:space="preserve">                       № 106 – </w:t>
      </w:r>
      <w:proofErr w:type="spellStart"/>
      <w:r w:rsidRPr="00F20700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F20700" w:rsidRPr="00F20700" w:rsidRDefault="00F20700" w:rsidP="00F207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0700" w:rsidRPr="00F20700" w:rsidRDefault="00F20700" w:rsidP="00F207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F20700">
        <w:rPr>
          <w:rFonts w:ascii="Times New Roman" w:hAnsi="Times New Roman" w:cs="Times New Roman"/>
          <w:bCs/>
          <w:color w:val="26282F"/>
          <w:sz w:val="20"/>
          <w:szCs w:val="20"/>
        </w:rPr>
        <w:t>О внесении изменений в решение № 119-рс от 05.06.2014 «Об утверждении Положения о сообщении  о получении подарка лицами,</w:t>
      </w:r>
      <w:r w:rsidRPr="00F207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замещающими  муниципальные должности или должности муниципальной  службы  в  </w:t>
      </w:r>
      <w:proofErr w:type="spellStart"/>
      <w:r w:rsidRPr="00F207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Городокском</w:t>
      </w:r>
      <w:proofErr w:type="spellEnd"/>
      <w:r w:rsidRPr="00F207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сельсовете, </w:t>
      </w:r>
      <w:r w:rsidRPr="00F2070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proofErr w:type="gramStart"/>
      <w:r w:rsidRPr="00F2070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( </w:t>
      </w:r>
      <w:proofErr w:type="gramEnd"/>
      <w:r w:rsidRPr="00F20700">
        <w:rPr>
          <w:rFonts w:ascii="Times New Roman" w:hAnsi="Times New Roman" w:cs="Times New Roman"/>
          <w:bCs/>
          <w:color w:val="26282F"/>
          <w:sz w:val="20"/>
          <w:szCs w:val="20"/>
        </w:rPr>
        <w:t>в редакции решение № 14-рс от 23.03.2016, решение № 39-рс от 23.01.2017)</w:t>
      </w:r>
    </w:p>
    <w:p w:rsidR="00F20700" w:rsidRPr="00F20700" w:rsidRDefault="00F20700" w:rsidP="00F207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0700" w:rsidRPr="00F20700" w:rsidRDefault="00F20700" w:rsidP="00F207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20700">
        <w:rPr>
          <w:rFonts w:ascii="Times New Roman" w:hAnsi="Times New Roman" w:cs="Times New Roman"/>
          <w:sz w:val="20"/>
          <w:szCs w:val="20"/>
        </w:rPr>
        <w:t xml:space="preserve">         Рассмотрев протест Минусинской межрайонной прокуратуры от 16.09.2019 № 86- 01- 2019 на решение </w:t>
      </w:r>
      <w:proofErr w:type="spellStart"/>
      <w:r w:rsidRPr="00F2070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20700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119-рс от 05.06.2014 «</w:t>
      </w:r>
      <w:r w:rsidRPr="00F2070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Об утверждении Положения о </w:t>
      </w:r>
      <w:proofErr w:type="gramStart"/>
      <w:r w:rsidRPr="00F20700">
        <w:rPr>
          <w:rFonts w:ascii="Times New Roman" w:hAnsi="Times New Roman" w:cs="Times New Roman"/>
          <w:bCs/>
          <w:color w:val="26282F"/>
          <w:sz w:val="20"/>
          <w:szCs w:val="20"/>
        </w:rPr>
        <w:t>сообщении</w:t>
      </w:r>
      <w:proofErr w:type="gramEnd"/>
      <w:r w:rsidRPr="00F20700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о получении подарка лицами,</w:t>
      </w:r>
      <w:r w:rsidRPr="00F207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замещающими  муниципальные должности или должности муниципальной  службы  в  </w:t>
      </w:r>
      <w:proofErr w:type="spellStart"/>
      <w:r w:rsidRPr="00F207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Городокском</w:t>
      </w:r>
      <w:proofErr w:type="spellEnd"/>
      <w:r w:rsidRPr="00F207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сельсовете, </w:t>
      </w:r>
      <w:r w:rsidRPr="00F20700">
        <w:rPr>
          <w:rFonts w:ascii="Times New Roman" w:hAnsi="Times New Roman" w:cs="Times New Roman"/>
          <w:bCs/>
          <w:color w:val="26282F"/>
          <w:sz w:val="20"/>
          <w:szCs w:val="20"/>
        </w:rPr>
        <w:t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 в редакции решение № 14-рс от 23.03.2016; решение № 39-рс от 23.01.2017),</w:t>
      </w:r>
      <w:r w:rsidRPr="00F20700">
        <w:rPr>
          <w:rFonts w:ascii="Times New Roman" w:hAnsi="Times New Roman" w:cs="Times New Roman"/>
          <w:sz w:val="20"/>
          <w:szCs w:val="20"/>
        </w:rPr>
        <w:t xml:space="preserve">в соответствии со ст.6  Федерального закона  « Об общих принципах организации местного самоуправления в Российской Федерации» , руководствуясь ст.26 Устава, </w:t>
      </w:r>
      <w:proofErr w:type="spellStart"/>
      <w:r w:rsidRPr="00F2070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20700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proofErr w:type="gramStart"/>
      <w:r w:rsidRPr="00F20700">
        <w:rPr>
          <w:rFonts w:ascii="Times New Roman" w:hAnsi="Times New Roman" w:cs="Times New Roman"/>
          <w:sz w:val="20"/>
          <w:szCs w:val="20"/>
        </w:rPr>
        <w:t xml:space="preserve">  Р</w:t>
      </w:r>
      <w:proofErr w:type="gramEnd"/>
      <w:r w:rsidRPr="00F20700">
        <w:rPr>
          <w:rFonts w:ascii="Times New Roman" w:hAnsi="Times New Roman" w:cs="Times New Roman"/>
          <w:sz w:val="20"/>
          <w:szCs w:val="20"/>
        </w:rPr>
        <w:t xml:space="preserve">ешил: </w:t>
      </w:r>
    </w:p>
    <w:p w:rsidR="00F20700" w:rsidRPr="00F20700" w:rsidRDefault="00F20700" w:rsidP="00F207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20700">
        <w:rPr>
          <w:rFonts w:ascii="Times New Roman" w:hAnsi="Times New Roman" w:cs="Times New Roman"/>
          <w:sz w:val="20"/>
          <w:szCs w:val="20"/>
        </w:rPr>
        <w:t>В пункте 5 Положения слова «</w:t>
      </w:r>
      <w:r w:rsidRPr="00F20700">
        <w:rPr>
          <w:rFonts w:ascii="Times New Roman" w:hAnsi="Times New Roman" w:cs="Times New Roman"/>
          <w:b/>
          <w:sz w:val="20"/>
          <w:szCs w:val="20"/>
        </w:rPr>
        <w:t>в связи с должностным Положением или исполнением служебных (должностных) обязанностей (далее-уведомление</w:t>
      </w:r>
      <w:r w:rsidRPr="00F20700">
        <w:rPr>
          <w:rFonts w:ascii="Times New Roman" w:hAnsi="Times New Roman" w:cs="Times New Roman"/>
          <w:sz w:val="20"/>
          <w:szCs w:val="20"/>
        </w:rPr>
        <w:t xml:space="preserve">)»  </w:t>
      </w:r>
      <w:proofErr w:type="gramStart"/>
      <w:r w:rsidRPr="00F20700">
        <w:rPr>
          <w:rFonts w:ascii="Times New Roman" w:hAnsi="Times New Roman" w:cs="Times New Roman"/>
          <w:sz w:val="20"/>
          <w:szCs w:val="20"/>
        </w:rPr>
        <w:t>заменить на слова</w:t>
      </w:r>
      <w:proofErr w:type="gramEnd"/>
      <w:r w:rsidRPr="00F20700">
        <w:rPr>
          <w:rFonts w:ascii="Times New Roman" w:hAnsi="Times New Roman" w:cs="Times New Roman"/>
          <w:sz w:val="20"/>
          <w:szCs w:val="20"/>
        </w:rPr>
        <w:t xml:space="preserve"> </w:t>
      </w:r>
      <w:r w:rsidRPr="00F20700">
        <w:rPr>
          <w:rFonts w:ascii="Times New Roman" w:hAnsi="Times New Roman" w:cs="Times New Roman"/>
          <w:b/>
          <w:sz w:val="20"/>
          <w:szCs w:val="20"/>
        </w:rPr>
        <w:t>«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обязанностей».</w:t>
      </w:r>
    </w:p>
    <w:p w:rsidR="00F20700" w:rsidRPr="00F20700" w:rsidRDefault="00F20700" w:rsidP="00F207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20700" w:rsidRPr="00F20700" w:rsidRDefault="00F20700" w:rsidP="00F20700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22" w:lineRule="exact"/>
        <w:ind w:left="0" w:firstLine="360"/>
        <w:jc w:val="both"/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</w:pPr>
      <w:r w:rsidRPr="00F20700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</w:rPr>
        <w:t>Р</w:t>
      </w:r>
      <w:r w:rsidRPr="00F2070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t>ешение вступает в силу с момента его опубликования в</w:t>
      </w:r>
      <w:r w:rsidRPr="00F20700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</w:rPr>
        <w:br/>
      </w:r>
      <w:r w:rsidRPr="00F20700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</w:rPr>
        <w:t xml:space="preserve">официальном издании «Ведомости органов муниципального </w:t>
      </w:r>
      <w:r w:rsidRPr="00F20700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>образования «</w:t>
      </w:r>
      <w:proofErr w:type="spellStart"/>
      <w:r w:rsidRPr="00F20700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>Городокский</w:t>
      </w:r>
      <w:proofErr w:type="spellEnd"/>
      <w:r w:rsidRPr="00F20700">
        <w:rPr>
          <w:rFonts w:ascii="Times New Roman" w:eastAsia="Times New Roman" w:hAnsi="Times New Roman" w:cs="Times New Roman"/>
          <w:color w:val="000000" w:themeColor="text1"/>
          <w:spacing w:val="-6"/>
          <w:sz w:val="20"/>
          <w:szCs w:val="20"/>
        </w:rPr>
        <w:t xml:space="preserve"> сельсовет».</w:t>
      </w:r>
    </w:p>
    <w:p w:rsidR="00F20700" w:rsidRPr="00F20700" w:rsidRDefault="00F20700" w:rsidP="00F20700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</w:pPr>
    </w:p>
    <w:p w:rsidR="00F20700" w:rsidRPr="00F20700" w:rsidRDefault="00F20700" w:rsidP="00F207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</w:pPr>
      <w:r w:rsidRPr="00F20700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Председатель </w:t>
      </w:r>
      <w:proofErr w:type="gramStart"/>
      <w:r w:rsidRPr="00F20700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>сельского</w:t>
      </w:r>
      <w:proofErr w:type="gramEnd"/>
    </w:p>
    <w:p w:rsidR="00F20700" w:rsidRPr="00F20700" w:rsidRDefault="00F20700" w:rsidP="00F207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</w:pPr>
      <w:r w:rsidRPr="00F20700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>Совета  депутатов                                                                                                            Л.Г. Савин</w:t>
      </w:r>
    </w:p>
    <w:p w:rsidR="00F20700" w:rsidRPr="00F20700" w:rsidRDefault="00F20700" w:rsidP="00F207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   </w:t>
      </w:r>
      <w:r w:rsidRPr="00F20700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Глава </w:t>
      </w:r>
      <w:proofErr w:type="spellStart"/>
      <w:r w:rsidRPr="00F20700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>Городокского</w:t>
      </w:r>
      <w:proofErr w:type="spellEnd"/>
      <w:r w:rsidRPr="00F20700">
        <w:rPr>
          <w:rFonts w:ascii="Times New Roman" w:hAnsi="Times New Roman" w:cs="Times New Roman"/>
          <w:color w:val="000000" w:themeColor="text1"/>
          <w:spacing w:val="-18"/>
          <w:sz w:val="20"/>
          <w:szCs w:val="20"/>
        </w:rPr>
        <w:t xml:space="preserve"> сельсовета                                                                                  А.В. Тощев</w:t>
      </w:r>
    </w:p>
    <w:p w:rsidR="00F20700" w:rsidRPr="00F20700" w:rsidRDefault="00F20700" w:rsidP="00F207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0700" w:rsidRPr="00F20700" w:rsidRDefault="00F20700" w:rsidP="00F207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700"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</w:rPr>
        <w:t xml:space="preserve">                </w:t>
      </w:r>
      <w:r w:rsidRPr="00F20700"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</w:rPr>
        <w:t xml:space="preserve">          РОССИЙСКАЯ ФЕДЕРАЦИЯ</w:t>
      </w:r>
    </w:p>
    <w:p w:rsidR="00F20700" w:rsidRPr="00F20700" w:rsidRDefault="00F20700" w:rsidP="00F2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700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</w:rPr>
        <w:t>КРАСНОЯРСКИЙ КРАЙ</w:t>
      </w:r>
    </w:p>
    <w:p w:rsidR="00F20700" w:rsidRPr="00F20700" w:rsidRDefault="00F20700" w:rsidP="00F2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700">
        <w:rPr>
          <w:rFonts w:ascii="Times New Roman" w:eastAsia="Times New Roman" w:hAnsi="Times New Roman" w:cs="Times New Roman"/>
          <w:bCs/>
          <w:color w:val="000000"/>
          <w:spacing w:val="-8"/>
          <w:sz w:val="20"/>
          <w:szCs w:val="20"/>
        </w:rPr>
        <w:t>МИНУСИНСКИЙ РАЙОН</w:t>
      </w:r>
    </w:p>
    <w:p w:rsidR="00F20700" w:rsidRPr="00F20700" w:rsidRDefault="00F20700" w:rsidP="00F207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0700">
        <w:rPr>
          <w:rFonts w:ascii="Times New Roman" w:eastAsia="Times New Roman" w:hAnsi="Times New Roman" w:cs="Times New Roman"/>
          <w:bCs/>
          <w:color w:val="000000"/>
          <w:spacing w:val="-7"/>
          <w:sz w:val="20"/>
          <w:szCs w:val="20"/>
        </w:rPr>
        <w:t xml:space="preserve">      ГОРОДОКСКИЙ  СЕЛЬСКИЙ  СОВЕТ  ДЕПУТАТОВ</w:t>
      </w:r>
    </w:p>
    <w:p w:rsidR="00F20700" w:rsidRPr="00F20700" w:rsidRDefault="00F20700" w:rsidP="00F20700">
      <w:pPr>
        <w:shd w:val="clear" w:color="auto" w:fill="FFFFFF"/>
        <w:spacing w:after="0" w:line="240" w:lineRule="auto"/>
        <w:ind w:hanging="1106"/>
        <w:jc w:val="center"/>
        <w:rPr>
          <w:rFonts w:ascii="Times New Roman" w:eastAsia="Times New Roman" w:hAnsi="Times New Roman" w:cs="Times New Roman"/>
          <w:bCs/>
          <w:color w:val="515151"/>
          <w:spacing w:val="-8"/>
          <w:sz w:val="20"/>
          <w:szCs w:val="20"/>
        </w:rPr>
      </w:pPr>
    </w:p>
    <w:p w:rsidR="00F20700" w:rsidRPr="00F20700" w:rsidRDefault="00F20700" w:rsidP="00F20700">
      <w:pPr>
        <w:shd w:val="clear" w:color="auto" w:fill="FFFFFF"/>
        <w:spacing w:after="0" w:line="240" w:lineRule="auto"/>
        <w:ind w:hanging="1106"/>
        <w:jc w:val="center"/>
        <w:rPr>
          <w:rFonts w:ascii="Times New Roman" w:eastAsia="Times New Roman" w:hAnsi="Times New Roman" w:cs="Times New Roman"/>
          <w:bCs/>
          <w:color w:val="515151"/>
          <w:spacing w:val="-8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515151"/>
          <w:spacing w:val="-8"/>
          <w:sz w:val="20"/>
          <w:szCs w:val="20"/>
        </w:rPr>
        <w:t xml:space="preserve">    </w:t>
      </w:r>
      <w:r w:rsidRPr="00F20700">
        <w:rPr>
          <w:rFonts w:ascii="Times New Roman" w:eastAsia="Times New Roman" w:hAnsi="Times New Roman" w:cs="Times New Roman"/>
          <w:bCs/>
          <w:color w:val="515151"/>
          <w:spacing w:val="-8"/>
          <w:sz w:val="20"/>
          <w:szCs w:val="20"/>
        </w:rPr>
        <w:t>РЕШЕНИЕ</w:t>
      </w:r>
    </w:p>
    <w:p w:rsidR="00F20700" w:rsidRPr="00B71873" w:rsidRDefault="00F20700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04.10.2019 г.                                    </w:t>
      </w:r>
      <w:r w:rsidRPr="00B7187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71873">
        <w:rPr>
          <w:rFonts w:ascii="Times New Roman" w:hAnsi="Times New Roman" w:cs="Times New Roman"/>
          <w:sz w:val="20"/>
          <w:szCs w:val="20"/>
        </w:rPr>
        <w:t xml:space="preserve">    с.</w:t>
      </w:r>
      <w:r w:rsidRPr="00B71873">
        <w:rPr>
          <w:rFonts w:ascii="Times New Roman" w:hAnsi="Times New Roman" w:cs="Times New Roman"/>
          <w:sz w:val="20"/>
          <w:szCs w:val="20"/>
        </w:rPr>
        <w:t xml:space="preserve"> </w:t>
      </w:r>
      <w:r w:rsidRPr="00B71873">
        <w:rPr>
          <w:rFonts w:ascii="Times New Roman" w:hAnsi="Times New Roman" w:cs="Times New Roman"/>
          <w:sz w:val="20"/>
          <w:szCs w:val="20"/>
        </w:rPr>
        <w:t>Городок                                      № 107 –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F20700" w:rsidRPr="00B71873" w:rsidRDefault="00F20700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700" w:rsidRPr="00B71873" w:rsidRDefault="00F20700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Об утверждении  </w:t>
      </w:r>
      <w:proofErr w:type="gramStart"/>
      <w:r w:rsidRPr="00B71873">
        <w:rPr>
          <w:rFonts w:ascii="Times New Roman" w:hAnsi="Times New Roman" w:cs="Times New Roman"/>
          <w:sz w:val="20"/>
          <w:szCs w:val="20"/>
        </w:rPr>
        <w:t>административной</w:t>
      </w:r>
      <w:proofErr w:type="gramEnd"/>
    </w:p>
    <w:p w:rsidR="00F20700" w:rsidRPr="00B71873" w:rsidRDefault="00F20700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комиссии муниципального образования </w:t>
      </w:r>
    </w:p>
    <w:p w:rsidR="00F20700" w:rsidRPr="00B71873" w:rsidRDefault="00F20700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сельсовет» </w:t>
      </w:r>
    </w:p>
    <w:p w:rsidR="00F20700" w:rsidRPr="00B71873" w:rsidRDefault="00F20700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700" w:rsidRPr="00B71873" w:rsidRDefault="00F20700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B71873">
        <w:rPr>
          <w:rFonts w:ascii="Times New Roman" w:hAnsi="Times New Roman" w:cs="Times New Roman"/>
          <w:sz w:val="20"/>
          <w:szCs w:val="20"/>
        </w:rPr>
        <w:t>В соответствии с Кодексом Российской Федерации об административных правонарушениях, Федеральным законом от 06.10.2003 г. № 131 – ФЗ «Об общих принципах организации местного самоуправления в Российской Федерации», законами Красноярского края от 02.10.2008 г. № 7-2161 « Об административных правонарушениях», от 23.04.2009 г. № 8-3168 «Об административных комиссиях в Красноярском крае», от 23.04.2009г. № 8 – 3170 «О наделении органов местного самоуправления муниципальных образований края государственными полномочиями</w:t>
      </w:r>
      <w:proofErr w:type="gramEnd"/>
      <w:r w:rsidRPr="00B71873">
        <w:rPr>
          <w:rFonts w:ascii="Times New Roman" w:hAnsi="Times New Roman" w:cs="Times New Roman"/>
          <w:sz w:val="20"/>
          <w:szCs w:val="20"/>
        </w:rPr>
        <w:t xml:space="preserve"> по созданию и обеспечению деятельности административных комиссий»,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F20700" w:rsidRPr="00B71873" w:rsidRDefault="00F20700" w:rsidP="00B71873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Утвердить административную комиссию в составе, </w:t>
      </w:r>
      <w:proofErr w:type="gramStart"/>
      <w:r w:rsidRPr="00B71873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B71873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F20700" w:rsidRPr="00B71873" w:rsidRDefault="00F20700" w:rsidP="00B71873">
      <w:pPr>
        <w:pStyle w:val="a5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Решение сельского Совета депутатов от 22.05.2019 г. № 92-рс  признать утратившим силу. </w:t>
      </w:r>
    </w:p>
    <w:p w:rsidR="00F20700" w:rsidRPr="00B71873" w:rsidRDefault="00F20700" w:rsidP="00B718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             3.  </w:t>
      </w:r>
      <w:proofErr w:type="gramStart"/>
      <w:r w:rsidRPr="00B7187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71873">
        <w:rPr>
          <w:rFonts w:ascii="Times New Roman" w:hAnsi="Times New Roman" w:cs="Times New Roman"/>
          <w:sz w:val="20"/>
          <w:szCs w:val="20"/>
        </w:rPr>
        <w:t xml:space="preserve"> выполнением Решения оставляю за собой.</w:t>
      </w:r>
    </w:p>
    <w:p w:rsidR="00F20700" w:rsidRPr="00B71873" w:rsidRDefault="00F20700" w:rsidP="00B718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             4. Решение вступает в силу с момента его опубликования в официальном издании «Ведомости органов муниципального образования «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F20700" w:rsidRPr="00B71873" w:rsidRDefault="00F20700" w:rsidP="00B7187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20700" w:rsidRPr="00B71873" w:rsidRDefault="00F20700" w:rsidP="00B718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   А.В. Тощев</w:t>
      </w:r>
    </w:p>
    <w:p w:rsidR="00F20700" w:rsidRPr="00B71873" w:rsidRDefault="00F20700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700" w:rsidRPr="00B71873" w:rsidRDefault="00F20700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сельского Совета депутатов                                                         Л.Г. Савин       </w:t>
      </w:r>
    </w:p>
    <w:p w:rsidR="00F20700" w:rsidRPr="00B71873" w:rsidRDefault="00F20700" w:rsidP="00B718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20700" w:rsidRPr="00B71873" w:rsidRDefault="00F20700" w:rsidP="00B718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>к решению от 04.10.2019г. № 107-рс</w:t>
      </w:r>
    </w:p>
    <w:p w:rsidR="00F20700" w:rsidRPr="00B71873" w:rsidRDefault="00F20700" w:rsidP="00B718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0700" w:rsidRPr="00B71873" w:rsidRDefault="00F20700" w:rsidP="00B718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0700" w:rsidRPr="00B71873" w:rsidRDefault="00F20700" w:rsidP="00B718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Персональный состав административной комиссии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8"/>
        <w:gridCol w:w="1720"/>
        <w:gridCol w:w="1555"/>
        <w:gridCol w:w="1737"/>
        <w:gridCol w:w="1974"/>
        <w:gridCol w:w="2176"/>
      </w:tblGrid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полномочий членов </w:t>
            </w:r>
            <w:proofErr w:type="spellStart"/>
            <w:proofErr w:type="gram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 ной</w:t>
            </w:r>
            <w:proofErr w:type="gram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Служебные, сотовые номера телефонов, адрес электронной почты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Образование членов административной комиссии (у отв. секретаря указать уровень образования квалификацию)</w:t>
            </w: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Тощев Андрей Валерьевич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(39132)-71-2-68, 89024675487, </w:t>
            </w:r>
          </w:p>
          <w:p w:rsidR="00F20700" w:rsidRPr="00B71873" w:rsidRDefault="00F20700" w:rsidP="00B71873">
            <w:pPr>
              <w:pStyle w:val="2"/>
              <w:outlineLvl w:val="1"/>
              <w:rPr>
                <w:color w:val="000000"/>
                <w:szCs w:val="20"/>
              </w:rPr>
            </w:pPr>
            <w:hyperlink r:id="rId8" w:history="1">
              <w:r w:rsidRPr="00B71873">
                <w:rPr>
                  <w:rStyle w:val="a7"/>
                  <w:szCs w:val="20"/>
                  <w:lang w:val="en-US"/>
                </w:rPr>
                <w:t>toshev</w:t>
              </w:r>
              <w:r w:rsidRPr="00B71873">
                <w:rPr>
                  <w:rStyle w:val="a7"/>
                  <w:szCs w:val="20"/>
                </w:rPr>
                <w:t>75@</w:t>
              </w:r>
              <w:r w:rsidRPr="00B71873">
                <w:rPr>
                  <w:rStyle w:val="a7"/>
                  <w:szCs w:val="20"/>
                  <w:lang w:val="en-US"/>
                </w:rPr>
                <w:t>inbox</w:t>
              </w:r>
              <w:r w:rsidRPr="00B71873">
                <w:rPr>
                  <w:rStyle w:val="a7"/>
                  <w:szCs w:val="20"/>
                </w:rPr>
                <w:t>.</w:t>
              </w:r>
              <w:proofErr w:type="spellStart"/>
              <w:r w:rsidRPr="00B71873">
                <w:rPr>
                  <w:rStyle w:val="a7"/>
                  <w:szCs w:val="20"/>
                  <w:lang w:val="en-US"/>
                </w:rPr>
                <w:t>ru</w:t>
              </w:r>
              <w:proofErr w:type="spellEnd"/>
            </w:hyperlink>
          </w:p>
          <w:p w:rsidR="00F20700" w:rsidRPr="00B71873" w:rsidRDefault="00F20700" w:rsidP="00B71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Ганненко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МКОУ </w:t>
            </w: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Городокская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89509764750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Арокина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89509773659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Черкасов Михаил Михайлович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89232955526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Подоляк Николай Иванович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89020114906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Савин Леонид Георгиевич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89527452396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Шведова Светлана Владимировна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89134413129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Савин Александр Владимирович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депутат сельского совета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89080193896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700" w:rsidRPr="00B71873" w:rsidTr="00B71873"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Кураксин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89237710244</w:t>
            </w:r>
          </w:p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89509893869</w:t>
            </w:r>
          </w:p>
        </w:tc>
        <w:tc>
          <w:tcPr>
            <w:tcW w:w="0" w:type="auto"/>
          </w:tcPr>
          <w:p w:rsidR="00F20700" w:rsidRPr="00B71873" w:rsidRDefault="00F20700" w:rsidP="00B71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</w:tbl>
    <w:p w:rsidR="00F20700" w:rsidRPr="00B71873" w:rsidRDefault="00F20700" w:rsidP="00B718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МИНУСИНСКИЙ РАЙОН</w:t>
      </w: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ГОРОДОКСКИЙ СЕЛЬСКИЙ СОВЕТ ДЕПУТАТОВ</w:t>
      </w: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71873" w:rsidRPr="00B71873" w:rsidRDefault="00B71873" w:rsidP="00B718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187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B71873" w:rsidRPr="00B71873" w:rsidRDefault="00B71873" w:rsidP="00B718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1873" w:rsidRPr="00B71873" w:rsidRDefault="00B71873" w:rsidP="00B71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>04.10. 2019 г.</w:t>
      </w:r>
      <w:r w:rsidRPr="00B7187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с. Городок                                               № 108 -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B71873" w:rsidRPr="00B71873" w:rsidRDefault="00B71873" w:rsidP="00B718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</w:r>
      <w:r w:rsidRPr="00B71873">
        <w:rPr>
          <w:rFonts w:ascii="Times New Roman" w:hAnsi="Times New Roman" w:cs="Times New Roman"/>
          <w:sz w:val="20"/>
          <w:szCs w:val="20"/>
        </w:rPr>
        <w:tab/>
      </w:r>
      <w:r w:rsidRPr="00B71873">
        <w:rPr>
          <w:rFonts w:ascii="Times New Roman" w:hAnsi="Times New Roman" w:cs="Times New Roman"/>
          <w:sz w:val="20"/>
          <w:szCs w:val="20"/>
        </w:rPr>
        <w:tab/>
      </w:r>
      <w:r w:rsidRPr="00B71873">
        <w:rPr>
          <w:rFonts w:ascii="Times New Roman" w:hAnsi="Times New Roman" w:cs="Times New Roman"/>
          <w:sz w:val="20"/>
          <w:szCs w:val="20"/>
        </w:rPr>
        <w:tab/>
      </w:r>
      <w:r w:rsidRPr="00B71873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B71873" w:rsidRPr="00B71873" w:rsidRDefault="00B71873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>Об утверждении Положения</w:t>
      </w:r>
    </w:p>
    <w:p w:rsidR="00B71873" w:rsidRPr="00B71873" w:rsidRDefault="00B71873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>о старостах сельских  населенных</w:t>
      </w:r>
    </w:p>
    <w:p w:rsidR="00B71873" w:rsidRPr="00B71873" w:rsidRDefault="00B71873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>пунктов, расположенных на территории</w:t>
      </w:r>
    </w:p>
    <w:p w:rsidR="00B71873" w:rsidRPr="00B71873" w:rsidRDefault="00B71873" w:rsidP="00B7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 w:rsidRPr="00B7187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руководствуясь</w:t>
      </w:r>
      <w:r w:rsidRPr="00B71873">
        <w:rPr>
          <w:rFonts w:ascii="Times New Roman" w:hAnsi="Times New Roman" w:cs="Times New Roman"/>
          <w:bCs/>
          <w:sz w:val="20"/>
          <w:szCs w:val="20"/>
        </w:rPr>
        <w:t xml:space="preserve"> статьей 18, 23 Устава </w:t>
      </w:r>
      <w:proofErr w:type="spellStart"/>
      <w:r w:rsidRPr="00B71873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bCs/>
          <w:sz w:val="20"/>
          <w:szCs w:val="20"/>
        </w:rPr>
        <w:t xml:space="preserve"> сельсовета, </w:t>
      </w:r>
      <w:proofErr w:type="spellStart"/>
      <w:r w:rsidRPr="00B71873">
        <w:rPr>
          <w:rFonts w:ascii="Times New Roman" w:hAnsi="Times New Roman" w:cs="Times New Roman"/>
          <w:bCs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 w:cs="Times New Roman"/>
          <w:bCs/>
          <w:sz w:val="20"/>
          <w:szCs w:val="20"/>
        </w:rPr>
        <w:t xml:space="preserve"> сельский Совет депутатов 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1873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B71873" w:rsidRPr="00B71873" w:rsidRDefault="00B71873" w:rsidP="00B7187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1. Утвердить Положение о старосте сельского населенного пункта в  </w:t>
      </w:r>
      <w:proofErr w:type="spellStart"/>
      <w:r w:rsidRPr="00B71873">
        <w:rPr>
          <w:rFonts w:ascii="Times New Roman" w:hAnsi="Times New Roman" w:cs="Times New Roman"/>
        </w:rPr>
        <w:t>Городокском</w:t>
      </w:r>
      <w:proofErr w:type="spellEnd"/>
      <w:r w:rsidRPr="00B71873">
        <w:rPr>
          <w:rFonts w:ascii="Times New Roman" w:hAnsi="Times New Roman" w:cs="Times New Roman"/>
        </w:rPr>
        <w:t xml:space="preserve">  сельсовете согласно Приложению №1.</w:t>
      </w:r>
    </w:p>
    <w:p w:rsidR="00B71873" w:rsidRPr="00B71873" w:rsidRDefault="00B71873" w:rsidP="00B718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2. Утвердить форму удостоверения старосты сельского населенного пункта в </w:t>
      </w:r>
      <w:proofErr w:type="spellStart"/>
      <w:r w:rsidRPr="00B71873">
        <w:rPr>
          <w:rFonts w:ascii="Times New Roman" w:hAnsi="Times New Roman" w:cs="Times New Roman"/>
        </w:rPr>
        <w:t>Городокском</w:t>
      </w:r>
      <w:proofErr w:type="spellEnd"/>
      <w:r w:rsidRPr="00B71873">
        <w:rPr>
          <w:rFonts w:ascii="Times New Roman" w:hAnsi="Times New Roman" w:cs="Times New Roman"/>
        </w:rPr>
        <w:t xml:space="preserve"> сельсовете согласно Приложению №2.</w:t>
      </w:r>
    </w:p>
    <w:p w:rsidR="00B71873" w:rsidRPr="00B71873" w:rsidRDefault="00B71873" w:rsidP="00B718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3. Контроль за исполнением настоящего Решения возложить на председателя </w:t>
      </w:r>
      <w:proofErr w:type="gramStart"/>
      <w:r w:rsidRPr="00B71873">
        <w:rPr>
          <w:rFonts w:ascii="Times New Roman" w:hAnsi="Times New Roman" w:cs="Times New Roman"/>
        </w:rPr>
        <w:t>Совета депутатов Савина Леонида Георгиевича</w:t>
      </w:r>
      <w:proofErr w:type="gramEnd"/>
    </w:p>
    <w:p w:rsidR="00B71873" w:rsidRPr="00B71873" w:rsidRDefault="00B71873" w:rsidP="00B71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B71873">
        <w:rPr>
          <w:rFonts w:ascii="Times New Roman" w:hAnsi="Times New Roman" w:cs="Times New Roman"/>
          <w:bCs/>
          <w:sz w:val="20"/>
          <w:szCs w:val="20"/>
        </w:rPr>
        <w:t>4</w:t>
      </w:r>
      <w:r w:rsidRPr="00B7187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7187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71873">
        <w:rPr>
          <w:rFonts w:ascii="Times New Roman" w:hAnsi="Times New Roman" w:cs="Times New Roman"/>
          <w:sz w:val="20"/>
          <w:szCs w:val="20"/>
        </w:rPr>
        <w:t>Решение вступает в силу в день, следующий за днём его официального опубликования в официальном издании «Ведомости органов муниципального образования «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 сельсовет»».</w:t>
      </w:r>
    </w:p>
    <w:p w:rsidR="00B71873" w:rsidRPr="00B71873" w:rsidRDefault="00B71873" w:rsidP="00B71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1873" w:rsidRPr="00B71873" w:rsidRDefault="00B71873" w:rsidP="00B71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1873" w:rsidRPr="00B71873" w:rsidRDefault="00B71873" w:rsidP="00B71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    Председатель </w:t>
      </w:r>
      <w:proofErr w:type="gramStart"/>
      <w:r w:rsidRPr="00B71873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B71873" w:rsidRPr="00B71873" w:rsidRDefault="00B71873" w:rsidP="00B71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    Совета депутатов                                                                    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Л.Г.Савин</w:t>
      </w:r>
      <w:proofErr w:type="spellEnd"/>
    </w:p>
    <w:p w:rsidR="00B71873" w:rsidRPr="00B71873" w:rsidRDefault="00B71873" w:rsidP="00B7187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71873" w:rsidRPr="00B71873" w:rsidRDefault="00B71873" w:rsidP="00B71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    Глава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</w:p>
    <w:p w:rsidR="00B71873" w:rsidRPr="00B71873" w:rsidRDefault="00B71873" w:rsidP="00B7187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right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Приложение №1 к Решению </w:t>
      </w:r>
    </w:p>
    <w:p w:rsidR="00B71873" w:rsidRPr="00B71873" w:rsidRDefault="00B71873" w:rsidP="00B7187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71873">
        <w:rPr>
          <w:rFonts w:ascii="Times New Roman" w:hAnsi="Times New Roman" w:cs="Times New Roman"/>
        </w:rPr>
        <w:t>Городокского</w:t>
      </w:r>
      <w:proofErr w:type="spellEnd"/>
      <w:r w:rsidRPr="00B71873">
        <w:rPr>
          <w:rFonts w:ascii="Times New Roman" w:hAnsi="Times New Roman" w:cs="Times New Roman"/>
        </w:rPr>
        <w:t xml:space="preserve"> сельского Совета депутатов</w:t>
      </w:r>
    </w:p>
    <w:p w:rsidR="00B71873" w:rsidRPr="00B71873" w:rsidRDefault="00B71873" w:rsidP="00B71873">
      <w:pPr>
        <w:pStyle w:val="ConsPlusNormal"/>
        <w:jc w:val="right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от 04.10.2019  № 108-рс</w:t>
      </w:r>
    </w:p>
    <w:p w:rsidR="00B71873" w:rsidRPr="00B71873" w:rsidRDefault="00B71873" w:rsidP="00B71873">
      <w:pPr>
        <w:pStyle w:val="ConsPlusNormal"/>
        <w:jc w:val="right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  <w:b/>
        </w:rPr>
      </w:pPr>
      <w:r w:rsidRPr="00B71873">
        <w:rPr>
          <w:rFonts w:ascii="Times New Roman" w:hAnsi="Times New Roman" w:cs="Times New Roman"/>
          <w:b/>
        </w:rPr>
        <w:t>Положение о старосте</w:t>
      </w: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  <w:b/>
        </w:rPr>
      </w:pPr>
      <w:r w:rsidRPr="00B71873">
        <w:rPr>
          <w:rFonts w:ascii="Times New Roman" w:hAnsi="Times New Roman" w:cs="Times New Roman"/>
          <w:b/>
        </w:rPr>
        <w:t xml:space="preserve"> сельского населенного пункта в </w:t>
      </w:r>
      <w:proofErr w:type="spellStart"/>
      <w:r w:rsidRPr="00B71873">
        <w:rPr>
          <w:rFonts w:ascii="Times New Roman" w:hAnsi="Times New Roman" w:cs="Times New Roman"/>
          <w:b/>
        </w:rPr>
        <w:t>Городокском</w:t>
      </w:r>
      <w:proofErr w:type="spellEnd"/>
      <w:r w:rsidRPr="00B71873">
        <w:rPr>
          <w:rFonts w:ascii="Times New Roman" w:hAnsi="Times New Roman" w:cs="Times New Roman"/>
          <w:b/>
        </w:rPr>
        <w:t xml:space="preserve"> сельсовете</w:t>
      </w: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  <w:b/>
        </w:rPr>
      </w:pPr>
      <w:r w:rsidRPr="00B71873">
        <w:rPr>
          <w:rFonts w:ascii="Times New Roman" w:hAnsi="Times New Roman" w:cs="Times New Roman"/>
          <w:b/>
        </w:rPr>
        <w:t>1. Общие положения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1.1. Для организации взаимодействия органов местного самоуправления </w:t>
      </w:r>
      <w:proofErr w:type="spellStart"/>
      <w:r w:rsidRPr="00B71873">
        <w:rPr>
          <w:rFonts w:ascii="Times New Roman" w:hAnsi="Times New Roman" w:cs="Times New Roman"/>
        </w:rPr>
        <w:t>Городокского</w:t>
      </w:r>
      <w:proofErr w:type="spellEnd"/>
      <w:r w:rsidRPr="00B71873">
        <w:rPr>
          <w:rFonts w:ascii="Times New Roman" w:hAnsi="Times New Roman" w:cs="Times New Roman"/>
        </w:rPr>
        <w:t xml:space="preserve"> сельсовета и жителей сельского населенного пункта при решении вопросов местного значения в сельском населенном пункте, расположенном на территории  </w:t>
      </w:r>
      <w:proofErr w:type="spellStart"/>
      <w:r w:rsidRPr="00B71873">
        <w:rPr>
          <w:rFonts w:ascii="Times New Roman" w:hAnsi="Times New Roman" w:cs="Times New Roman"/>
        </w:rPr>
        <w:t>Городокского</w:t>
      </w:r>
      <w:proofErr w:type="spellEnd"/>
      <w:r w:rsidRPr="00B71873">
        <w:rPr>
          <w:rFonts w:ascii="Times New Roman" w:hAnsi="Times New Roman" w:cs="Times New Roman"/>
        </w:rPr>
        <w:t xml:space="preserve"> сельсовета, назначается староста сельского населенного пункта (далее также - староста).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</w:t>
      </w:r>
      <w:r w:rsidRPr="00B71873">
        <w:rPr>
          <w:rFonts w:ascii="Times New Roman" w:hAnsi="Times New Roman" w:cs="Times New Roman"/>
        </w:rPr>
        <w:lastRenderedPageBreak/>
        <w:t xml:space="preserve">самоуправления в Российской Федерации», Законами Красноярского края, Уставом </w:t>
      </w:r>
      <w:proofErr w:type="spellStart"/>
      <w:r w:rsidRPr="00B71873">
        <w:rPr>
          <w:rFonts w:ascii="Times New Roman" w:hAnsi="Times New Roman" w:cs="Times New Roman"/>
        </w:rPr>
        <w:t>Городокского</w:t>
      </w:r>
      <w:proofErr w:type="spellEnd"/>
      <w:r w:rsidRPr="00B71873">
        <w:rPr>
          <w:rFonts w:ascii="Times New Roman" w:hAnsi="Times New Roman" w:cs="Times New Roman"/>
        </w:rPr>
        <w:t xml:space="preserve"> сельсовета</w:t>
      </w:r>
      <w:proofErr w:type="gramStart"/>
      <w:r w:rsidRPr="00B71873">
        <w:rPr>
          <w:rFonts w:ascii="Times New Roman" w:hAnsi="Times New Roman" w:cs="Times New Roman"/>
        </w:rPr>
        <w:t xml:space="preserve"> ,</w:t>
      </w:r>
      <w:proofErr w:type="gramEnd"/>
      <w:r w:rsidRPr="00B71873">
        <w:rPr>
          <w:rFonts w:ascii="Times New Roman" w:hAnsi="Times New Roman" w:cs="Times New Roman"/>
        </w:rPr>
        <w:t xml:space="preserve">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1.4. Староста осуществляет свою деятельность на принципах законности и добровольности.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  <w:b/>
        </w:rPr>
      </w:pPr>
      <w:r w:rsidRPr="00B71873">
        <w:rPr>
          <w:rFonts w:ascii="Times New Roman" w:hAnsi="Times New Roman" w:cs="Times New Roman"/>
          <w:b/>
        </w:rPr>
        <w:t>2. Порядок назначения старосты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2.2. Старостой сельского населенного пункта не может быть назначено лицо: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1) </w:t>
      </w:r>
      <w:proofErr w:type="gramStart"/>
      <w:r w:rsidRPr="00B71873">
        <w:rPr>
          <w:rFonts w:ascii="Times New Roman" w:hAnsi="Times New Roman" w:cs="Times New Roman"/>
        </w:rPr>
        <w:t>замещающее</w:t>
      </w:r>
      <w:proofErr w:type="gramEnd"/>
      <w:r w:rsidRPr="00B71873">
        <w:rPr>
          <w:rFonts w:ascii="Times New Roman" w:hAnsi="Times New Roman" w:cs="Times New Roman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2) </w:t>
      </w:r>
      <w:proofErr w:type="gramStart"/>
      <w:r w:rsidRPr="00B71873">
        <w:rPr>
          <w:rFonts w:ascii="Times New Roman" w:hAnsi="Times New Roman" w:cs="Times New Roman"/>
        </w:rPr>
        <w:t>признанное</w:t>
      </w:r>
      <w:proofErr w:type="gramEnd"/>
      <w:r w:rsidRPr="00B71873">
        <w:rPr>
          <w:rFonts w:ascii="Times New Roman" w:hAnsi="Times New Roman" w:cs="Times New Roman"/>
        </w:rPr>
        <w:t xml:space="preserve"> судом недееспособным или ограниченно дееспособным;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3) </w:t>
      </w:r>
      <w:proofErr w:type="gramStart"/>
      <w:r w:rsidRPr="00B71873">
        <w:rPr>
          <w:rFonts w:ascii="Times New Roman" w:hAnsi="Times New Roman" w:cs="Times New Roman"/>
        </w:rPr>
        <w:t>имеющее</w:t>
      </w:r>
      <w:proofErr w:type="gramEnd"/>
      <w:r w:rsidRPr="00B71873">
        <w:rPr>
          <w:rFonts w:ascii="Times New Roman" w:hAnsi="Times New Roman" w:cs="Times New Roman"/>
        </w:rPr>
        <w:t xml:space="preserve"> непогашенную или неснятую судимость.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2.3. Срок полномочий старосты сельского населенного пункта  3(три) года.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2.4. Староста сельского населенного пункта назначается </w:t>
      </w:r>
      <w:proofErr w:type="spellStart"/>
      <w:r w:rsidRPr="00B71873">
        <w:rPr>
          <w:rFonts w:ascii="Times New Roman" w:hAnsi="Times New Roman" w:cs="Times New Roman"/>
        </w:rPr>
        <w:t>Городокским</w:t>
      </w:r>
      <w:proofErr w:type="spellEnd"/>
      <w:r w:rsidRPr="00B71873">
        <w:rPr>
          <w:rFonts w:ascii="Times New Roman" w:hAnsi="Times New Roman" w:cs="Times New Roman"/>
        </w:rPr>
        <w:t xml:space="preserve">  сельским Советом депутатов по представлению схода граждан сельского населенного пункта из числа лиц, проживающих на территории </w:t>
      </w:r>
      <w:proofErr w:type="spellStart"/>
      <w:r w:rsidRPr="00B71873">
        <w:rPr>
          <w:rFonts w:ascii="Times New Roman" w:hAnsi="Times New Roman" w:cs="Times New Roman"/>
        </w:rPr>
        <w:t>Городокского</w:t>
      </w:r>
      <w:proofErr w:type="spellEnd"/>
      <w:r w:rsidRPr="00B71873">
        <w:rPr>
          <w:rFonts w:ascii="Times New Roman" w:hAnsi="Times New Roman" w:cs="Times New Roman"/>
        </w:rPr>
        <w:t xml:space="preserve"> сельсовета и обладающих активным избирательным правом.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  <w:i/>
        </w:rPr>
        <w:tab/>
      </w:r>
      <w:r w:rsidRPr="00B71873">
        <w:rPr>
          <w:rFonts w:ascii="Times New Roman" w:hAnsi="Times New Roman" w:cs="Times New Roman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B71873">
        <w:rPr>
          <w:rFonts w:ascii="Times New Roman" w:hAnsi="Times New Roman" w:cs="Times New Roman"/>
        </w:rPr>
        <w:tab/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proofErr w:type="spellStart"/>
      <w:r w:rsidRPr="00B71873">
        <w:rPr>
          <w:rFonts w:ascii="Times New Roman" w:hAnsi="Times New Roman" w:cs="Times New Roman"/>
        </w:rPr>
        <w:t>Городокским</w:t>
      </w:r>
      <w:proofErr w:type="spellEnd"/>
      <w:r w:rsidRPr="00B71873">
        <w:rPr>
          <w:rFonts w:ascii="Times New Roman" w:hAnsi="Times New Roman" w:cs="Times New Roman"/>
        </w:rPr>
        <w:t xml:space="preserve"> сельсоветом с обязательным участием главы администраци</w:t>
      </w:r>
      <w:r w:rsidRPr="00B71873">
        <w:rPr>
          <w:rFonts w:ascii="Times New Roman" w:hAnsi="Times New Roman" w:cs="Times New Roman"/>
          <w:i/>
        </w:rPr>
        <w:t xml:space="preserve">и </w:t>
      </w:r>
      <w:proofErr w:type="spellStart"/>
      <w:r w:rsidRPr="00B71873">
        <w:rPr>
          <w:rFonts w:ascii="Times New Roman" w:hAnsi="Times New Roman" w:cs="Times New Roman"/>
        </w:rPr>
        <w:t>Городокского</w:t>
      </w:r>
      <w:proofErr w:type="spellEnd"/>
      <w:r w:rsidRPr="00B71873">
        <w:rPr>
          <w:rFonts w:ascii="Times New Roman" w:hAnsi="Times New Roman" w:cs="Times New Roman"/>
        </w:rPr>
        <w:t xml:space="preserve"> сельсовета (или его представителя).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2.7. Кандидатура старосты может быть предложена: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1) путем самовыдвижения;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2) населением - жителями населенного пункта (населенных пунктов);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3) главой или органом местного самоуправления муниципального образования;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 xml:space="preserve">2.8. Подготовка схода граждан осуществляется открыто и гласно. </w:t>
      </w:r>
      <w:r w:rsidRPr="00B71873">
        <w:rPr>
          <w:rFonts w:ascii="Times New Roman" w:hAnsi="Times New Roman" w:cs="Times New Roman"/>
          <w:sz w:val="20"/>
          <w:szCs w:val="20"/>
        </w:rPr>
        <w:tab/>
        <w:t>Муниципальный правовой акт</w:t>
      </w:r>
      <w:r w:rsidRPr="00B718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Pr="00B718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1873">
        <w:rPr>
          <w:rFonts w:ascii="Times New Roman" w:hAnsi="Times New Roman" w:cs="Times New Roman"/>
          <w:sz w:val="20"/>
          <w:szCs w:val="20"/>
        </w:rPr>
        <w:t>о назначении схода граждан</w:t>
      </w:r>
      <w:r w:rsidRPr="00B718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1873">
        <w:rPr>
          <w:rFonts w:ascii="Times New Roman" w:hAnsi="Times New Roman" w:cs="Times New Roman"/>
          <w:sz w:val="20"/>
          <w:szCs w:val="20"/>
        </w:rPr>
        <w:t xml:space="preserve">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2.9. В случае</w:t>
      </w:r>
      <w:proofErr w:type="gramStart"/>
      <w:r w:rsidRPr="00B7187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71873">
        <w:rPr>
          <w:rFonts w:ascii="Times New Roman" w:hAnsi="Times New Roman" w:cs="Times New Roman"/>
          <w:sz w:val="20"/>
          <w:szCs w:val="20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В случае</w:t>
      </w:r>
      <w:proofErr w:type="gramStart"/>
      <w:r w:rsidRPr="00B7187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71873">
        <w:rPr>
          <w:rFonts w:ascii="Times New Roman" w:hAnsi="Times New Roman" w:cs="Times New Roman"/>
          <w:sz w:val="20"/>
          <w:szCs w:val="20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 xml:space="preserve">2.10. Решение о выдвижении кандидатуры старосты сельского населенного пункта направляется в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r w:rsidRPr="00B7187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71873">
        <w:rPr>
          <w:rFonts w:ascii="Times New Roman" w:hAnsi="Times New Roman" w:cs="Times New Roman"/>
          <w:sz w:val="20"/>
          <w:szCs w:val="20"/>
        </w:rPr>
        <w:t>в течение</w:t>
      </w:r>
      <w:r w:rsidRPr="00B71873">
        <w:rPr>
          <w:rFonts w:ascii="Times New Roman" w:hAnsi="Times New Roman" w:cs="Times New Roman"/>
          <w:i/>
          <w:sz w:val="20"/>
          <w:szCs w:val="20"/>
        </w:rPr>
        <w:t xml:space="preserve"> 3 дней </w:t>
      </w:r>
      <w:r w:rsidRPr="00B71873">
        <w:rPr>
          <w:rFonts w:ascii="Times New Roman" w:hAnsi="Times New Roman" w:cs="Times New Roman"/>
          <w:sz w:val="20"/>
          <w:szCs w:val="20"/>
        </w:rPr>
        <w:t xml:space="preserve">со дня его принятия. 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</w:rPr>
        <w:tab/>
        <w:t xml:space="preserve">2.11. Вопрос назначения на должность старосты сельского населенного пункта разрешается в порядке и сроки, установленные регламентом </w:t>
      </w:r>
      <w:proofErr w:type="spellStart"/>
      <w:r w:rsidRPr="00B71873">
        <w:rPr>
          <w:rFonts w:ascii="Times New Roman" w:hAnsi="Times New Roman" w:cs="Times New Roman"/>
        </w:rPr>
        <w:t>Городокского</w:t>
      </w:r>
      <w:proofErr w:type="spellEnd"/>
      <w:r w:rsidRPr="00B71873">
        <w:rPr>
          <w:rFonts w:ascii="Times New Roman" w:hAnsi="Times New Roman" w:cs="Times New Roman"/>
        </w:rPr>
        <w:t xml:space="preserve"> сельсовета</w:t>
      </w:r>
      <w:r w:rsidRPr="00B71873">
        <w:rPr>
          <w:rFonts w:ascii="Times New Roman" w:hAnsi="Times New Roman" w:cs="Times New Roman"/>
          <w:i/>
        </w:rPr>
        <w:t>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  <w:b/>
        </w:rPr>
        <w:t>3. Организация деятельности старосты сельского населенного пункта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3.2. Староста для решения возложенных на него задач: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4) содействует органам местного самоуправления в организации и проведении публичных </w:t>
      </w:r>
      <w:r w:rsidRPr="00B71873">
        <w:rPr>
          <w:rFonts w:ascii="Times New Roman" w:hAnsi="Times New Roman" w:cs="Times New Roman"/>
        </w:rPr>
        <w:lastRenderedPageBreak/>
        <w:t>слушаний и общественных обсуждений, обнародовании их результатов в сельском населенном пункте.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3.3. Староста вправе</w:t>
      </w:r>
      <w:r w:rsidRPr="00B71873">
        <w:rPr>
          <w:rStyle w:val="ac"/>
          <w:rFonts w:ascii="Times New Roman" w:eastAsiaTheme="minorEastAsia" w:hAnsi="Times New Roman"/>
          <w:i/>
        </w:rPr>
        <w:footnoteReference w:id="1"/>
      </w:r>
      <w:r w:rsidRPr="00B71873">
        <w:rPr>
          <w:rFonts w:ascii="Times New Roman" w:hAnsi="Times New Roman" w:cs="Times New Roman"/>
          <w:i/>
        </w:rPr>
        <w:t>: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6)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7)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8) при необходимости присутствовать, выступать на заседаниях представительного органа муниципального образования,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9) требовать от соответствующих должностных лиц ответа о принятых по его обращениям мерах;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10)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  <w:i/>
        </w:rPr>
      </w:pPr>
      <w:r w:rsidRPr="00B71873">
        <w:rPr>
          <w:rFonts w:ascii="Times New Roman" w:hAnsi="Times New Roman" w:cs="Times New Roman"/>
          <w:i/>
        </w:rPr>
        <w:tab/>
        <w:t>11)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 xml:space="preserve">12) осуществляет иные полномочия и права, предусмотренные уставом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сельсовета, настоящим Положением в соответствии с законом Красноярского края.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3.2. </w:t>
      </w:r>
      <w:proofErr w:type="spellStart"/>
      <w:r w:rsidRPr="00B71873">
        <w:rPr>
          <w:rFonts w:ascii="Times New Roman" w:hAnsi="Times New Roman" w:cs="Times New Roman"/>
        </w:rPr>
        <w:t>Городокский</w:t>
      </w:r>
      <w:proofErr w:type="spellEnd"/>
      <w:r w:rsidRPr="00B71873">
        <w:rPr>
          <w:rFonts w:ascii="Times New Roman" w:hAnsi="Times New Roman" w:cs="Times New Roman"/>
        </w:rPr>
        <w:t xml:space="preserve"> сельский Совет депутатов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  <w:t xml:space="preserve">3.3. </w:t>
      </w:r>
      <w:proofErr w:type="spellStart"/>
      <w:r w:rsidRPr="00B71873">
        <w:rPr>
          <w:rFonts w:ascii="Times New Roman" w:hAnsi="Times New Roman" w:cs="Times New Roman"/>
        </w:rPr>
        <w:t>Городокский</w:t>
      </w:r>
      <w:proofErr w:type="spellEnd"/>
      <w:r w:rsidRPr="00B71873">
        <w:rPr>
          <w:rFonts w:ascii="Times New Roman" w:hAnsi="Times New Roman" w:cs="Times New Roman"/>
        </w:rPr>
        <w:t xml:space="preserve"> сельский Совет депутатов обеспечивает изготовление по единому образцу бланка удостоверения старосты населенного пункта.</w:t>
      </w: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  <w:b/>
        </w:rPr>
      </w:pPr>
      <w:r w:rsidRPr="00B71873">
        <w:rPr>
          <w:rFonts w:ascii="Times New Roman" w:hAnsi="Times New Roman" w:cs="Times New Roman"/>
          <w:b/>
        </w:rPr>
        <w:tab/>
        <w:t>4. Прекращение полномочий старосты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4.1. Полномочия старосты сельского населенного пункта прекращаются досрочно в следующих случаях: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1) смерти;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2) отставки по собственному желанию;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3) признания судом недееспособным или ограниченно дееспособным;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4) признания судом безвестно отсутствующим или объявления умершим;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5) вступления в отношении его в законную силу обвинительного приговора суда;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6) выезда за пределы Российской Федерации на постоянное место жительства;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7) прекращения гражданства Российской Федерации;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lastRenderedPageBreak/>
        <w:tab/>
        <w:t xml:space="preserve">8) по решению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сельского Совета депутатов, в состав которого входит данный сельский населенный пункт, по представлению схода граждан сельского населенного пункта.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ab/>
      </w:r>
    </w:p>
    <w:p w:rsidR="00B71873" w:rsidRPr="00B71873" w:rsidRDefault="00B71873" w:rsidP="00B71873">
      <w:pPr>
        <w:pStyle w:val="ConsPlusNormal"/>
        <w:jc w:val="right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Приложение №2 к решению</w:t>
      </w:r>
    </w:p>
    <w:p w:rsidR="00B71873" w:rsidRPr="00B71873" w:rsidRDefault="00B71873" w:rsidP="00B7187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71873">
        <w:rPr>
          <w:rFonts w:ascii="Times New Roman" w:hAnsi="Times New Roman" w:cs="Times New Roman"/>
        </w:rPr>
        <w:t>Городокского</w:t>
      </w:r>
      <w:proofErr w:type="spellEnd"/>
      <w:r w:rsidRPr="00B71873">
        <w:rPr>
          <w:rFonts w:ascii="Times New Roman" w:hAnsi="Times New Roman" w:cs="Times New Roman"/>
        </w:rPr>
        <w:t xml:space="preserve"> сельского</w:t>
      </w:r>
    </w:p>
    <w:p w:rsidR="00B71873" w:rsidRPr="00B71873" w:rsidRDefault="00B71873" w:rsidP="00B71873">
      <w:pPr>
        <w:pStyle w:val="ConsPlusNormal"/>
        <w:jc w:val="right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 Совета депутатов</w:t>
      </w:r>
    </w:p>
    <w:p w:rsidR="00B71873" w:rsidRPr="00B71873" w:rsidRDefault="00B71873" w:rsidP="00B71873">
      <w:pPr>
        <w:pStyle w:val="ConsPlusNormal"/>
        <w:jc w:val="right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 От 04.10.2019   № 108-рс </w:t>
      </w:r>
    </w:p>
    <w:p w:rsidR="00B71873" w:rsidRPr="00B71873" w:rsidRDefault="00B71873" w:rsidP="00B71873">
      <w:pPr>
        <w:pStyle w:val="ConsPlusNormal"/>
        <w:jc w:val="right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Форма удостоверения</w:t>
      </w:r>
    </w:p>
    <w:p w:rsidR="00B71873" w:rsidRPr="00B71873" w:rsidRDefault="00B71873" w:rsidP="00B71873">
      <w:pPr>
        <w:pStyle w:val="ConsPlusNormal"/>
        <w:jc w:val="center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старосты населенного пункта в </w:t>
      </w:r>
      <w:proofErr w:type="spellStart"/>
      <w:r w:rsidRPr="00B71873">
        <w:rPr>
          <w:rFonts w:ascii="Times New Roman" w:hAnsi="Times New Roman" w:cs="Times New Roman"/>
        </w:rPr>
        <w:t>Городокском</w:t>
      </w:r>
      <w:proofErr w:type="spellEnd"/>
      <w:r w:rsidRPr="00B71873">
        <w:rPr>
          <w:rFonts w:ascii="Times New Roman" w:hAnsi="Times New Roman" w:cs="Times New Roman"/>
        </w:rPr>
        <w:t xml:space="preserve"> сельсовете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Дата выдачи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«____» _________20 ___г. 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М.П.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УДОСТОВЕРЕНИЕ СТАРОСТЫ № ____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Действительно с «____» _______ г. по «____» _______ </w:t>
      </w:r>
      <w:proofErr w:type="gramStart"/>
      <w:r w:rsidRPr="00B71873">
        <w:rPr>
          <w:rFonts w:ascii="Times New Roman" w:hAnsi="Times New Roman" w:cs="Times New Roman"/>
        </w:rPr>
        <w:t>г</w:t>
      </w:r>
      <w:proofErr w:type="gramEnd"/>
      <w:r w:rsidRPr="00B71873">
        <w:rPr>
          <w:rFonts w:ascii="Times New Roman" w:hAnsi="Times New Roman" w:cs="Times New Roman"/>
        </w:rPr>
        <w:t xml:space="preserve">. </w:t>
      </w:r>
      <w:r w:rsidRPr="00B71873">
        <w:rPr>
          <w:rFonts w:ascii="Times New Roman" w:hAnsi="Times New Roman" w:cs="Times New Roman"/>
          <w:noProof/>
        </w:rPr>
        <w:drawing>
          <wp:inline distT="0" distB="0" distL="0" distR="0" wp14:anchorId="2FC78B3F" wp14:editId="1535CBE7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Фамилия _____________________________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Имя _________________________________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Отчество_____________________________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_____________________________________________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______________________________________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(</w:t>
      </w:r>
      <w:r w:rsidRPr="00B71873">
        <w:rPr>
          <w:rFonts w:ascii="Times New Roman" w:hAnsi="Times New Roman" w:cs="Times New Roman"/>
          <w:i/>
        </w:rPr>
        <w:t>наименование населенного пункта</w:t>
      </w:r>
      <w:r w:rsidRPr="00B71873">
        <w:rPr>
          <w:rFonts w:ascii="Times New Roman" w:hAnsi="Times New Roman" w:cs="Times New Roman"/>
        </w:rPr>
        <w:t>)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М.П.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_____________________ ________________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(подпись) (ФИО)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Настоящее удостоверение подлежит возврату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r w:rsidRPr="00B71873">
        <w:rPr>
          <w:rFonts w:ascii="Times New Roman" w:hAnsi="Times New Roman" w:cs="Times New Roman"/>
        </w:rPr>
        <w:t>при оставлении должности старосты</w:t>
      </w:r>
      <w:r w:rsidRPr="00B71873">
        <w:rPr>
          <w:rFonts w:ascii="Times New Roman" w:hAnsi="Times New Roman" w:cs="Times New Roman"/>
        </w:rPr>
        <w:tab/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МИНУСИНСКИЙ РАЙОН</w:t>
      </w: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ГОРОДОКСКИЙ СЕЛЬСКИЙ СОВЕТ ДЕПУТАТОВ</w:t>
      </w:r>
    </w:p>
    <w:p w:rsid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71873" w:rsidRPr="00B71873" w:rsidRDefault="00B71873" w:rsidP="00B71873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71873">
        <w:rPr>
          <w:rFonts w:ascii="Times New Roman" w:hAnsi="Times New Roman"/>
          <w:b/>
          <w:sz w:val="20"/>
          <w:szCs w:val="20"/>
        </w:rPr>
        <w:t>РЕШЕНИЕ</w:t>
      </w:r>
    </w:p>
    <w:p w:rsidR="00B71873" w:rsidRPr="00B71873" w:rsidRDefault="00B71873" w:rsidP="00B71873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B71873">
        <w:rPr>
          <w:rFonts w:ascii="Times New Roman" w:hAnsi="Times New Roman"/>
          <w:sz w:val="20"/>
          <w:szCs w:val="20"/>
        </w:rPr>
        <w:t>04.10. 2019 г.</w:t>
      </w:r>
      <w:r w:rsidRPr="00B71873">
        <w:rPr>
          <w:rFonts w:ascii="Times New Roman" w:hAnsi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71873">
        <w:rPr>
          <w:rFonts w:ascii="Times New Roman" w:hAnsi="Times New Roman"/>
          <w:sz w:val="20"/>
          <w:szCs w:val="20"/>
        </w:rPr>
        <w:t xml:space="preserve"> с. Городок                                                 № 109 - </w:t>
      </w:r>
      <w:proofErr w:type="spellStart"/>
      <w:r w:rsidRPr="00B71873">
        <w:rPr>
          <w:rFonts w:ascii="Times New Roman" w:hAnsi="Times New Roman"/>
          <w:sz w:val="20"/>
          <w:szCs w:val="20"/>
        </w:rPr>
        <w:t>рс</w:t>
      </w:r>
      <w:proofErr w:type="spellEnd"/>
    </w:p>
    <w:p w:rsidR="00B71873" w:rsidRPr="00B71873" w:rsidRDefault="00B71873" w:rsidP="00B71873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B71873">
        <w:rPr>
          <w:rFonts w:ascii="Times New Roman" w:hAnsi="Times New Roman"/>
          <w:sz w:val="20"/>
          <w:szCs w:val="20"/>
        </w:rPr>
        <w:tab/>
      </w:r>
      <w:r w:rsidRPr="00B71873">
        <w:rPr>
          <w:rFonts w:ascii="Times New Roman" w:hAnsi="Times New Roman"/>
          <w:sz w:val="20"/>
          <w:szCs w:val="20"/>
        </w:rPr>
        <w:tab/>
      </w:r>
      <w:r w:rsidRPr="00B71873">
        <w:rPr>
          <w:rFonts w:ascii="Times New Roman" w:hAnsi="Times New Roman"/>
          <w:sz w:val="20"/>
          <w:szCs w:val="20"/>
        </w:rPr>
        <w:tab/>
      </w:r>
      <w:r w:rsidRPr="00B71873">
        <w:rPr>
          <w:rFonts w:ascii="Times New Roman" w:hAnsi="Times New Roman"/>
          <w:sz w:val="20"/>
          <w:szCs w:val="20"/>
        </w:rPr>
        <w:tab/>
      </w:r>
      <w:r w:rsidRPr="00B71873">
        <w:rPr>
          <w:rFonts w:ascii="Times New Roman" w:hAnsi="Times New Roman"/>
          <w:sz w:val="20"/>
          <w:szCs w:val="20"/>
        </w:rPr>
        <w:tab/>
        <w:t xml:space="preserve">     </w:t>
      </w:r>
    </w:p>
    <w:p w:rsidR="00B71873" w:rsidRPr="00B71873" w:rsidRDefault="00B71873" w:rsidP="00B7187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 xml:space="preserve">О  внесении изменений в Регламент </w:t>
      </w:r>
    </w:p>
    <w:p w:rsidR="00B71873" w:rsidRPr="00B71873" w:rsidRDefault="00B71873" w:rsidP="00B7187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сельского Совета депутатов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 xml:space="preserve"> </w:t>
      </w:r>
    </w:p>
    <w:p w:rsidR="00B71873" w:rsidRPr="00B71873" w:rsidRDefault="00B71873" w:rsidP="00B71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B71873">
        <w:rPr>
          <w:rFonts w:ascii="Times New Roman" w:hAnsi="Times New Roman"/>
          <w:sz w:val="20"/>
          <w:szCs w:val="20"/>
        </w:rPr>
        <w:t>В соответствии со статьей 27.1 Федерального закона от 06.10.2003 № 131-ФЗ  «Об общих принципах организации местного самоуправления в Российской Федерации», руководствуясь</w:t>
      </w:r>
      <w:r w:rsidRPr="00B71873">
        <w:rPr>
          <w:rFonts w:ascii="Times New Roman" w:hAnsi="Times New Roman"/>
          <w:bCs/>
          <w:sz w:val="20"/>
          <w:szCs w:val="20"/>
        </w:rPr>
        <w:t xml:space="preserve"> статьей 18, 23 Устава </w:t>
      </w: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сельсовета, </w:t>
      </w: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сельский Совет депутатов 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71873">
        <w:rPr>
          <w:rFonts w:ascii="Times New Roman" w:hAnsi="Times New Roman"/>
          <w:b/>
          <w:sz w:val="20"/>
          <w:szCs w:val="20"/>
        </w:rPr>
        <w:t>РЕШИЛ: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/>
          <w:sz w:val="20"/>
          <w:szCs w:val="20"/>
        </w:rPr>
        <w:lastRenderedPageBreak/>
        <w:t xml:space="preserve">1. </w:t>
      </w:r>
      <w:r w:rsidRPr="00B71873">
        <w:rPr>
          <w:rFonts w:ascii="Times New Roman" w:hAnsi="Times New Roman"/>
          <w:bCs/>
          <w:sz w:val="20"/>
          <w:szCs w:val="20"/>
        </w:rPr>
        <w:t xml:space="preserve">Внести в Решение </w:t>
      </w: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сельского Совета депутатов № 156-рс от 09.07.2015 «Об утверждении Регламента </w:t>
      </w: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сельского Совета депутатов» следующие изменения: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 xml:space="preserve">1.1. дополнить Регламент статьей  </w:t>
      </w:r>
      <w:r w:rsidRPr="00B71873">
        <w:rPr>
          <w:rFonts w:ascii="Times New Roman" w:hAnsi="Times New Roman"/>
          <w:b/>
          <w:bCs/>
          <w:sz w:val="20"/>
          <w:szCs w:val="20"/>
        </w:rPr>
        <w:t>24.2</w:t>
      </w:r>
      <w:r w:rsidRPr="00B71873">
        <w:rPr>
          <w:rFonts w:ascii="Times New Roman" w:hAnsi="Times New Roman"/>
          <w:bCs/>
          <w:sz w:val="20"/>
          <w:szCs w:val="20"/>
        </w:rPr>
        <w:t xml:space="preserve">  следующего содержания: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>«</w:t>
      </w:r>
      <w:r w:rsidRPr="00B71873">
        <w:rPr>
          <w:rFonts w:ascii="Times New Roman" w:hAnsi="Times New Roman"/>
          <w:b/>
          <w:bCs/>
          <w:sz w:val="20"/>
          <w:szCs w:val="20"/>
        </w:rPr>
        <w:t>Статья 24.2. Порядок назначения старосты сельского населенного пункта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 xml:space="preserve">1. </w:t>
      </w:r>
      <w:proofErr w:type="gramStart"/>
      <w:r w:rsidRPr="00B71873">
        <w:rPr>
          <w:rFonts w:ascii="Times New Roman" w:hAnsi="Times New Roman"/>
          <w:bCs/>
          <w:sz w:val="20"/>
          <w:szCs w:val="20"/>
        </w:rPr>
        <w:t xml:space="preserve">Решение о назначении старосты сельского населенного пункта принимается </w:t>
      </w: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Городокским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сельским Советом депутатов, большинством голосов от установленной численности депутатов </w:t>
      </w: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сельсовета,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 активным избирательным правом.</w:t>
      </w:r>
      <w:proofErr w:type="gramEnd"/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>2. Старостой может быть назначен гражданин Российской Федерации, достигший на день назначения возраста 18 лет.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>3. Старостой сельского населенного пункта не может быть назначено лицо: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>1)</w:t>
      </w:r>
      <w:proofErr w:type="gramStart"/>
      <w:r w:rsidRPr="00B71873">
        <w:rPr>
          <w:rFonts w:ascii="Times New Roman" w:hAnsi="Times New Roman"/>
          <w:bCs/>
          <w:sz w:val="20"/>
          <w:szCs w:val="20"/>
        </w:rPr>
        <w:t>замещающее</w:t>
      </w:r>
      <w:proofErr w:type="gramEnd"/>
      <w:r w:rsidRPr="00B71873">
        <w:rPr>
          <w:rFonts w:ascii="Times New Roman" w:hAnsi="Times New Roman"/>
          <w:bCs/>
          <w:sz w:val="20"/>
          <w:szCs w:val="2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 xml:space="preserve">2) </w:t>
      </w:r>
      <w:proofErr w:type="gramStart"/>
      <w:r w:rsidRPr="00B71873">
        <w:rPr>
          <w:rFonts w:ascii="Times New Roman" w:hAnsi="Times New Roman"/>
          <w:bCs/>
          <w:sz w:val="20"/>
          <w:szCs w:val="20"/>
        </w:rPr>
        <w:t>признанное</w:t>
      </w:r>
      <w:proofErr w:type="gramEnd"/>
      <w:r w:rsidRPr="00B71873">
        <w:rPr>
          <w:rFonts w:ascii="Times New Roman" w:hAnsi="Times New Roman"/>
          <w:bCs/>
          <w:sz w:val="20"/>
          <w:szCs w:val="20"/>
        </w:rPr>
        <w:t xml:space="preserve"> судом недееспособным или ограниченно дееспособным;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 xml:space="preserve">3) </w:t>
      </w:r>
      <w:proofErr w:type="gramStart"/>
      <w:r w:rsidRPr="00B71873">
        <w:rPr>
          <w:rFonts w:ascii="Times New Roman" w:hAnsi="Times New Roman"/>
          <w:bCs/>
          <w:sz w:val="20"/>
          <w:szCs w:val="20"/>
        </w:rPr>
        <w:t>имеющее</w:t>
      </w:r>
      <w:proofErr w:type="gramEnd"/>
      <w:r w:rsidRPr="00B71873">
        <w:rPr>
          <w:rFonts w:ascii="Times New Roman" w:hAnsi="Times New Roman"/>
          <w:bCs/>
          <w:sz w:val="20"/>
          <w:szCs w:val="20"/>
        </w:rPr>
        <w:t xml:space="preserve"> непогашенную или неснятую судимость.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 xml:space="preserve">4. </w:t>
      </w:r>
      <w:r w:rsidRPr="00B71873">
        <w:rPr>
          <w:rFonts w:ascii="Times New Roman" w:hAnsi="Times New Roman"/>
          <w:sz w:val="20"/>
          <w:szCs w:val="20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 xml:space="preserve">5. Староста назначается на срок, установленный Уставом </w:t>
      </w: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сельсовета.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 xml:space="preserve">6.  </w:t>
      </w: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сельский Совет депутатов рассматривает представленную сходом граждан кандидатуру на должность старосты сельского населенного пункта на очередной сессии.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>7. В случае</w:t>
      </w:r>
      <w:proofErr w:type="gramStart"/>
      <w:r w:rsidRPr="00B71873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B71873">
        <w:rPr>
          <w:rFonts w:ascii="Times New Roman" w:hAnsi="Times New Roman"/>
          <w:bCs/>
          <w:sz w:val="20"/>
          <w:szCs w:val="20"/>
        </w:rPr>
        <w:t xml:space="preserve"> если кандидатура, представленная сходом граждан отвечает требованиям, установленным пунктами 2, 3, 4 настоящей статьи, то </w:t>
      </w: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Городокским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сельским Советом депутатов  принимается решение о назначении представленной кандидатуры, в котором указываются: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>1) ФИО назначенного старосты;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>2) срок, на который назначается староста;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>3) полномочия, возложенные на старосту, а также права.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71873">
        <w:rPr>
          <w:rFonts w:ascii="Times New Roman" w:hAnsi="Times New Roman"/>
          <w:bCs/>
          <w:sz w:val="20"/>
          <w:szCs w:val="20"/>
        </w:rPr>
        <w:t>8. В случае</w:t>
      </w:r>
      <w:proofErr w:type="gramStart"/>
      <w:r w:rsidRPr="00B71873">
        <w:rPr>
          <w:rFonts w:ascii="Times New Roman" w:hAnsi="Times New Roman"/>
          <w:bCs/>
          <w:sz w:val="20"/>
          <w:szCs w:val="20"/>
        </w:rPr>
        <w:t>,</w:t>
      </w:r>
      <w:proofErr w:type="gramEnd"/>
      <w:r w:rsidRPr="00B71873">
        <w:rPr>
          <w:rFonts w:ascii="Times New Roman" w:hAnsi="Times New Roman"/>
          <w:bCs/>
          <w:sz w:val="20"/>
          <w:szCs w:val="20"/>
        </w:rPr>
        <w:t xml:space="preserve"> если кандидатура, представленная сходом граждан не отвечает требованиям, установленным пунктом 2, 3, 4 настоящей статьи, то </w:t>
      </w:r>
    </w:p>
    <w:p w:rsidR="00B71873" w:rsidRPr="00B71873" w:rsidRDefault="00B71873" w:rsidP="00B718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B71873">
        <w:rPr>
          <w:rFonts w:ascii="Times New Roman" w:hAnsi="Times New Roman"/>
          <w:bCs/>
          <w:sz w:val="20"/>
          <w:szCs w:val="20"/>
        </w:rPr>
        <w:t>Городокским</w:t>
      </w:r>
      <w:proofErr w:type="spellEnd"/>
      <w:r w:rsidRPr="00B71873">
        <w:rPr>
          <w:rFonts w:ascii="Times New Roman" w:hAnsi="Times New Roman"/>
          <w:bCs/>
          <w:sz w:val="20"/>
          <w:szCs w:val="20"/>
        </w:rPr>
        <w:t xml:space="preserve"> сельским Советом депутатов  принимается решение, в котором указывается, по каким причинам предложенная сходом граждан кандидатура не может быть назначена на должность старосты сельского населенного пункта</w:t>
      </w:r>
      <w:proofErr w:type="gramStart"/>
      <w:r w:rsidRPr="00B71873">
        <w:rPr>
          <w:rFonts w:ascii="Times New Roman" w:hAnsi="Times New Roman"/>
          <w:bCs/>
          <w:sz w:val="20"/>
          <w:szCs w:val="20"/>
        </w:rPr>
        <w:t>.».</w:t>
      </w:r>
      <w:proofErr w:type="gramEnd"/>
    </w:p>
    <w:p w:rsidR="00B71873" w:rsidRPr="00B71873" w:rsidRDefault="00B71873" w:rsidP="00B71873">
      <w:pPr>
        <w:jc w:val="both"/>
        <w:rPr>
          <w:rFonts w:ascii="Times New Roman" w:hAnsi="Times New Roman"/>
          <w:sz w:val="20"/>
          <w:szCs w:val="20"/>
        </w:rPr>
      </w:pPr>
      <w:r w:rsidRPr="00B71873">
        <w:rPr>
          <w:rFonts w:ascii="Times New Roman" w:hAnsi="Times New Roman"/>
          <w:b/>
          <w:bCs/>
          <w:sz w:val="20"/>
          <w:szCs w:val="20"/>
        </w:rPr>
        <w:t xml:space="preserve">        2.</w:t>
      </w:r>
      <w:r w:rsidRPr="00B71873">
        <w:rPr>
          <w:rFonts w:ascii="Times New Roman" w:hAnsi="Times New Roman"/>
          <w:bCs/>
          <w:sz w:val="20"/>
          <w:szCs w:val="20"/>
        </w:rPr>
        <w:t xml:space="preserve"> </w:t>
      </w:r>
      <w:r w:rsidRPr="00B71873">
        <w:rPr>
          <w:rFonts w:ascii="Times New Roman" w:hAnsi="Times New Roman"/>
          <w:sz w:val="20"/>
          <w:szCs w:val="20"/>
        </w:rPr>
        <w:t>Решение вступает в силу в день, следующий за днём его официального опубликования в официальном издании «Ведомости органов муниципального образования «</w:t>
      </w:r>
      <w:proofErr w:type="spellStart"/>
      <w:r w:rsidRPr="00B71873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/>
          <w:sz w:val="20"/>
          <w:szCs w:val="20"/>
        </w:rPr>
        <w:t xml:space="preserve">  сельсовет»».</w:t>
      </w:r>
    </w:p>
    <w:p w:rsidR="00B71873" w:rsidRPr="00B71873" w:rsidRDefault="00B71873" w:rsidP="00B718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71873">
        <w:rPr>
          <w:rFonts w:ascii="Times New Roman" w:hAnsi="Times New Roman"/>
          <w:b/>
          <w:sz w:val="20"/>
          <w:szCs w:val="20"/>
        </w:rPr>
        <w:t xml:space="preserve">3. </w:t>
      </w:r>
      <w:r w:rsidRPr="00B71873">
        <w:rPr>
          <w:rFonts w:ascii="Times New Roman" w:hAnsi="Times New Roman"/>
          <w:sz w:val="20"/>
          <w:szCs w:val="20"/>
        </w:rPr>
        <w:t xml:space="preserve">Контроль за исполнением настоящего решения возложить на председателя </w:t>
      </w:r>
      <w:proofErr w:type="gramStart"/>
      <w:r w:rsidRPr="00B71873">
        <w:rPr>
          <w:rFonts w:ascii="Times New Roman" w:hAnsi="Times New Roman"/>
          <w:sz w:val="20"/>
          <w:szCs w:val="20"/>
        </w:rPr>
        <w:t>Совета депутатов Савина Леонида Георгиевича</w:t>
      </w:r>
      <w:proofErr w:type="gramEnd"/>
      <w:r w:rsidRPr="00B71873">
        <w:rPr>
          <w:rFonts w:ascii="Times New Roman" w:hAnsi="Times New Roman"/>
          <w:sz w:val="20"/>
          <w:szCs w:val="20"/>
        </w:rPr>
        <w:t>.</w:t>
      </w:r>
    </w:p>
    <w:p w:rsidR="00B71873" w:rsidRPr="00B71873" w:rsidRDefault="00B71873" w:rsidP="00B71873">
      <w:pPr>
        <w:jc w:val="both"/>
        <w:rPr>
          <w:rFonts w:ascii="Times New Roman" w:hAnsi="Times New Roman"/>
          <w:sz w:val="20"/>
          <w:szCs w:val="20"/>
        </w:rPr>
      </w:pPr>
    </w:p>
    <w:p w:rsidR="00B71873" w:rsidRPr="00B71873" w:rsidRDefault="00B71873" w:rsidP="00B718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71873">
        <w:rPr>
          <w:rFonts w:ascii="Times New Roman" w:hAnsi="Times New Roman"/>
          <w:sz w:val="20"/>
          <w:szCs w:val="20"/>
        </w:rPr>
        <w:t xml:space="preserve">    Председатель </w:t>
      </w:r>
      <w:proofErr w:type="gramStart"/>
      <w:r w:rsidRPr="00B71873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B71873" w:rsidRPr="00B71873" w:rsidRDefault="00B71873" w:rsidP="00B718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71873">
        <w:rPr>
          <w:rFonts w:ascii="Times New Roman" w:hAnsi="Times New Roman"/>
          <w:sz w:val="20"/>
          <w:szCs w:val="20"/>
        </w:rPr>
        <w:t xml:space="preserve">    Совета депутатов                                                                     Л.Г. Савин</w:t>
      </w:r>
    </w:p>
    <w:p w:rsidR="00B71873" w:rsidRPr="00B71873" w:rsidRDefault="00B71873" w:rsidP="00B718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71873">
        <w:rPr>
          <w:rFonts w:ascii="Times New Roman" w:hAnsi="Times New Roman"/>
          <w:sz w:val="20"/>
          <w:szCs w:val="20"/>
        </w:rPr>
        <w:t xml:space="preserve">    Глава </w:t>
      </w:r>
      <w:proofErr w:type="spellStart"/>
      <w:r w:rsidRPr="00B71873">
        <w:rPr>
          <w:rFonts w:ascii="Times New Roman" w:hAnsi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/>
          <w:sz w:val="20"/>
          <w:szCs w:val="20"/>
        </w:rPr>
        <w:t xml:space="preserve"> сельсовета                                             А.В. Тощев</w:t>
      </w:r>
    </w:p>
    <w:p w:rsidR="00B71873" w:rsidRDefault="00B71873" w:rsidP="00B718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71873" w:rsidRDefault="00B71873" w:rsidP="00B718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1873" w:rsidRDefault="00B71873" w:rsidP="00B7187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B71873" w:rsidRPr="00B71873" w:rsidRDefault="00B71873" w:rsidP="00B718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71873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B71873"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B71873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>,  6 «а»</w:t>
      </w:r>
    </w:p>
    <w:p w:rsidR="00B71873" w:rsidRPr="00B71873" w:rsidRDefault="00B71873" w:rsidP="00B7187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71873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B71873"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B71873" w:rsidRPr="00B71873" w:rsidRDefault="00B71873" w:rsidP="00B718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B71873" w:rsidRPr="00B71873" w:rsidRDefault="00B71873" w:rsidP="00B71873">
      <w:pPr>
        <w:pStyle w:val="af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 w:rsidRPr="00B7187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71873">
        <w:rPr>
          <w:rFonts w:ascii="Times New Roman" w:hAnsi="Times New Roman" w:cs="Times New Roman"/>
          <w:sz w:val="20"/>
          <w:szCs w:val="20"/>
        </w:rPr>
        <w:t>омсомольская,9, тел.2-20-54</w:t>
      </w:r>
    </w:p>
    <w:p w:rsidR="00B71873" w:rsidRPr="00B71873" w:rsidRDefault="00B71873" w:rsidP="00B71873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B71873">
        <w:rPr>
          <w:rFonts w:ascii="Times New Roman" w:hAnsi="Times New Roman" w:cs="Times New Roman"/>
          <w:sz w:val="20"/>
          <w:szCs w:val="20"/>
        </w:rPr>
        <w:t>ТИРАЖ: 900 шт.</w:t>
      </w: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Pr="00B71873" w:rsidRDefault="00B71873" w:rsidP="00B71873">
      <w:pPr>
        <w:pStyle w:val="ConsPlusNormal"/>
        <w:jc w:val="both"/>
        <w:rPr>
          <w:rFonts w:ascii="Times New Roman" w:hAnsi="Times New Roman" w:cs="Times New Roman"/>
        </w:rPr>
      </w:pPr>
    </w:p>
    <w:p w:rsidR="00B71873" w:rsidRDefault="00B71873" w:rsidP="00B71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0700" w:rsidRPr="00B71873" w:rsidRDefault="00F20700" w:rsidP="00B718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0700" w:rsidRPr="00B71873" w:rsidRDefault="00F20700" w:rsidP="00B7187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20700" w:rsidRPr="00B71873" w:rsidSect="00032DCE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6F" w:rsidRDefault="00AC366F" w:rsidP="00B71873">
      <w:pPr>
        <w:spacing w:after="0" w:line="240" w:lineRule="auto"/>
      </w:pPr>
      <w:r>
        <w:separator/>
      </w:r>
    </w:p>
  </w:endnote>
  <w:endnote w:type="continuationSeparator" w:id="0">
    <w:p w:rsidR="00AC366F" w:rsidRDefault="00AC366F" w:rsidP="00B7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6F" w:rsidRDefault="00AC366F" w:rsidP="00B71873">
      <w:pPr>
        <w:spacing w:after="0" w:line="240" w:lineRule="auto"/>
      </w:pPr>
      <w:r>
        <w:separator/>
      </w:r>
    </w:p>
  </w:footnote>
  <w:footnote w:type="continuationSeparator" w:id="0">
    <w:p w:rsidR="00AC366F" w:rsidRDefault="00AC366F" w:rsidP="00B71873">
      <w:pPr>
        <w:spacing w:after="0" w:line="240" w:lineRule="auto"/>
      </w:pPr>
      <w:r>
        <w:continuationSeparator/>
      </w:r>
    </w:p>
  </w:footnote>
  <w:footnote w:id="1">
    <w:p w:rsidR="00B71873" w:rsidRPr="00A25ACD" w:rsidRDefault="00B71873" w:rsidP="00B71873">
      <w:pPr>
        <w:pStyle w:val="aa"/>
        <w:spacing w:after="0" w:line="240" w:lineRule="auto"/>
        <w:jc w:val="both"/>
        <w:rPr>
          <w:rFonts w:ascii="Times New Roman" w:hAnsi="Times New Roman"/>
          <w:lang w:val="ru-RU"/>
        </w:rPr>
      </w:pPr>
      <w:r w:rsidRPr="00A25ACD">
        <w:rPr>
          <w:rStyle w:val="ac"/>
          <w:rFonts w:ascii="Times New Roman" w:eastAsiaTheme="minorEastAsia" w:hAnsi="Times New Roman"/>
        </w:rPr>
        <w:footnoteRef/>
      </w:r>
      <w:r w:rsidRPr="00A25ACD">
        <w:rPr>
          <w:rFonts w:ascii="Times New Roman" w:hAnsi="Times New Roman"/>
        </w:rPr>
        <w:t xml:space="preserve"> </w:t>
      </w:r>
      <w:r w:rsidRPr="00A25ACD">
        <w:rPr>
          <w:rFonts w:ascii="Times New Roman" w:hAnsi="Times New Roman"/>
          <w:lang w:val="ru-RU"/>
        </w:rPr>
        <w:t>Перечень прав старосты сельского населенного пункта не является закрытым, и определяется индивидуально органом местного самоуправления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73" w:rsidRDefault="00B71873">
    <w:pPr>
      <w:pStyle w:val="a8"/>
      <w:jc w:val="center"/>
    </w:pPr>
  </w:p>
  <w:p w:rsidR="00B71873" w:rsidRPr="00935F78" w:rsidRDefault="00B71873">
    <w:pPr>
      <w:pStyle w:val="a8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1B17"/>
    <w:multiLevelType w:val="hybridMultilevel"/>
    <w:tmpl w:val="2048B2CA"/>
    <w:lvl w:ilvl="0" w:tplc="C4D4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B1E8F"/>
    <w:multiLevelType w:val="hybridMultilevel"/>
    <w:tmpl w:val="42C4AD8E"/>
    <w:lvl w:ilvl="0" w:tplc="2BA240BE">
      <w:start w:val="1"/>
      <w:numFmt w:val="decimal"/>
      <w:lvlText w:val="%1."/>
      <w:lvlJc w:val="left"/>
      <w:pPr>
        <w:ind w:left="876" w:hanging="51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0E"/>
    <w:rsid w:val="00032DCE"/>
    <w:rsid w:val="00AC366F"/>
    <w:rsid w:val="00B71873"/>
    <w:rsid w:val="00D239FB"/>
    <w:rsid w:val="00D7120E"/>
    <w:rsid w:val="00F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07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DCE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032DC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2070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0700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table" w:styleId="a6">
    <w:name w:val="Table Grid"/>
    <w:basedOn w:val="a1"/>
    <w:uiPriority w:val="59"/>
    <w:rsid w:val="00F20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20700"/>
    <w:rPr>
      <w:color w:val="0000FF" w:themeColor="hyperlink"/>
      <w:u w:val="single"/>
    </w:rPr>
  </w:style>
  <w:style w:type="paragraph" w:customStyle="1" w:styleId="ConsPlusNormal">
    <w:name w:val="ConsPlusNormal"/>
    <w:rsid w:val="00B71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187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7187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note text"/>
    <w:basedOn w:val="a"/>
    <w:link w:val="ab"/>
    <w:uiPriority w:val="99"/>
    <w:semiHidden/>
    <w:unhideWhenUsed/>
    <w:rsid w:val="00B7187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B7187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B71873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7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87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718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718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07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DCE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032DC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2070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0700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table" w:styleId="a6">
    <w:name w:val="Table Grid"/>
    <w:basedOn w:val="a1"/>
    <w:uiPriority w:val="59"/>
    <w:rsid w:val="00F207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20700"/>
    <w:rPr>
      <w:color w:val="0000FF" w:themeColor="hyperlink"/>
      <w:u w:val="single"/>
    </w:rPr>
  </w:style>
  <w:style w:type="paragraph" w:customStyle="1" w:styleId="ConsPlusNormal">
    <w:name w:val="ConsPlusNormal"/>
    <w:rsid w:val="00B71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187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7187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note text"/>
    <w:basedOn w:val="a"/>
    <w:link w:val="ab"/>
    <w:uiPriority w:val="99"/>
    <w:semiHidden/>
    <w:unhideWhenUsed/>
    <w:rsid w:val="00B7187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B7187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B71873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7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87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718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718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ev75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2019-11-20T07:48:00Z</cp:lastPrinted>
  <dcterms:created xsi:type="dcterms:W3CDTF">2019-10-28T01:46:00Z</dcterms:created>
  <dcterms:modified xsi:type="dcterms:W3CDTF">2019-11-20T07:50:00Z</dcterms:modified>
</cp:coreProperties>
</file>