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FD" w:rsidRDefault="00456CFD" w:rsidP="00456CFD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456CFD" w:rsidRDefault="00456CFD" w:rsidP="00456C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0A1DF0">
        <w:rPr>
          <w:rFonts w:ascii="Times New Roman" w:hAnsi="Times New Roman" w:cs="Times New Roman"/>
          <w:sz w:val="40"/>
          <w:szCs w:val="40"/>
        </w:rPr>
        <w:t>26</w:t>
      </w:r>
      <w:r w:rsidR="00215D5B">
        <w:rPr>
          <w:rFonts w:ascii="Times New Roman" w:hAnsi="Times New Roman" w:cs="Times New Roman"/>
          <w:sz w:val="40"/>
          <w:szCs w:val="40"/>
        </w:rPr>
        <w:t>/2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              </w:t>
      </w:r>
      <w:r w:rsidR="00641795">
        <w:rPr>
          <w:rFonts w:ascii="Times New Roman" w:hAnsi="Times New Roman" w:cs="Times New Roman"/>
          <w:sz w:val="40"/>
          <w:szCs w:val="40"/>
        </w:rPr>
        <w:t xml:space="preserve">                        </w:t>
      </w:r>
      <w:r w:rsidR="00EC2050">
        <w:rPr>
          <w:rFonts w:ascii="Times New Roman" w:hAnsi="Times New Roman" w:cs="Times New Roman"/>
          <w:sz w:val="40"/>
          <w:szCs w:val="40"/>
        </w:rPr>
        <w:t xml:space="preserve">      </w:t>
      </w:r>
      <w:r w:rsidR="00641795">
        <w:rPr>
          <w:rFonts w:ascii="Times New Roman" w:hAnsi="Times New Roman" w:cs="Times New Roman"/>
          <w:sz w:val="40"/>
          <w:szCs w:val="40"/>
        </w:rPr>
        <w:t xml:space="preserve">       </w:t>
      </w:r>
      <w:r w:rsidR="0091613B">
        <w:rPr>
          <w:rFonts w:ascii="Times New Roman" w:hAnsi="Times New Roman" w:cs="Times New Roman"/>
          <w:sz w:val="40"/>
          <w:szCs w:val="40"/>
        </w:rPr>
        <w:t>2</w:t>
      </w:r>
      <w:r w:rsidR="000A1DF0">
        <w:rPr>
          <w:rFonts w:ascii="Times New Roman" w:hAnsi="Times New Roman" w:cs="Times New Roman"/>
          <w:sz w:val="40"/>
          <w:szCs w:val="40"/>
        </w:rPr>
        <w:t>6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0A1DF0">
        <w:rPr>
          <w:rFonts w:ascii="Times New Roman" w:hAnsi="Times New Roman" w:cs="Times New Roman"/>
          <w:sz w:val="40"/>
          <w:szCs w:val="40"/>
        </w:rPr>
        <w:t>ноября</w:t>
      </w:r>
      <w:r>
        <w:rPr>
          <w:rFonts w:ascii="Times New Roman" w:hAnsi="Times New Roman" w:cs="Times New Roman"/>
          <w:sz w:val="40"/>
          <w:szCs w:val="40"/>
        </w:rPr>
        <w:t xml:space="preserve"> 201</w:t>
      </w:r>
      <w:r w:rsidR="00EC2050">
        <w:rPr>
          <w:rFonts w:ascii="Times New Roman" w:hAnsi="Times New Roman" w:cs="Times New Roman"/>
          <w:sz w:val="40"/>
          <w:szCs w:val="40"/>
        </w:rPr>
        <w:t>9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456CFD" w:rsidRDefault="00456CFD" w:rsidP="00456C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6CFD" w:rsidRDefault="005A51F9" w:rsidP="00456C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5935980" cy="1036320"/>
                <wp:effectExtent l="19050" t="28575" r="19050" b="1905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35980" cy="10363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51F9" w:rsidRDefault="005A51F9" w:rsidP="005A51F9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ВЕДОМОСТИ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7.4pt;height:8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" filled="f" stroked="f">
                <o:lock v:ext="edit" shapetype="t"/>
                <v:textbox style="mso-fit-shape-to-text:t">
                  <w:txbxContent>
                    <w:p w:rsidR="005A51F9" w:rsidRDefault="005A51F9" w:rsidP="005A51F9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ВЕДОМОСТИ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56CFD" w:rsidRDefault="00456CFD" w:rsidP="00456CF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56CFD" w:rsidRDefault="00456CFD" w:rsidP="00456CFD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456CFD" w:rsidRDefault="00456CFD" w:rsidP="00456CF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91613B" w:rsidRPr="0091613B" w:rsidRDefault="0091613B" w:rsidP="009161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>РОССИЙСКАЯ ФЕДЕРАЦИЯ</w:t>
      </w:r>
    </w:p>
    <w:p w:rsidR="0091613B" w:rsidRPr="0091613B" w:rsidRDefault="0091613B" w:rsidP="009161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>КРАСНОЯРСКОГО КРАЯ</w:t>
      </w:r>
    </w:p>
    <w:p w:rsidR="0091613B" w:rsidRPr="0091613B" w:rsidRDefault="0091613B" w:rsidP="009161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>МИНУСИНСКОГО РАЙОНА</w:t>
      </w:r>
    </w:p>
    <w:p w:rsidR="0091613B" w:rsidRPr="0091613B" w:rsidRDefault="0091613B" w:rsidP="009161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>АДМИНИСТРАЦИЯ ГОРОДОКСКОГО СЕЛЬСОВЕТА</w:t>
      </w:r>
    </w:p>
    <w:p w:rsidR="0091613B" w:rsidRPr="0091613B" w:rsidRDefault="0091613B" w:rsidP="009161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91613B" w:rsidRPr="0091613B" w:rsidRDefault="0091613B" w:rsidP="009161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91613B" w:rsidRPr="0091613B" w:rsidRDefault="0091613B" w:rsidP="00916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2</w:t>
      </w:r>
      <w:r w:rsidR="000A1DF0">
        <w:rPr>
          <w:rFonts w:ascii="Times New Roman" w:hAnsi="Times New Roman" w:cs="Times New Roman"/>
          <w:sz w:val="20"/>
          <w:szCs w:val="20"/>
        </w:rPr>
        <w:t>6</w:t>
      </w:r>
      <w:r w:rsidRPr="0091613B">
        <w:rPr>
          <w:rFonts w:ascii="Times New Roman" w:hAnsi="Times New Roman" w:cs="Times New Roman"/>
          <w:sz w:val="20"/>
          <w:szCs w:val="20"/>
        </w:rPr>
        <w:t>.</w:t>
      </w:r>
      <w:r w:rsidR="000A1DF0">
        <w:rPr>
          <w:rFonts w:ascii="Times New Roman" w:hAnsi="Times New Roman" w:cs="Times New Roman"/>
          <w:sz w:val="20"/>
          <w:szCs w:val="20"/>
        </w:rPr>
        <w:t>11</w:t>
      </w:r>
      <w:r w:rsidRPr="0091613B">
        <w:rPr>
          <w:rFonts w:ascii="Times New Roman" w:hAnsi="Times New Roman" w:cs="Times New Roman"/>
          <w:sz w:val="20"/>
          <w:szCs w:val="20"/>
        </w:rPr>
        <w:t>.201</w:t>
      </w:r>
      <w:r w:rsidR="00EC2050">
        <w:rPr>
          <w:rFonts w:ascii="Times New Roman" w:hAnsi="Times New Roman" w:cs="Times New Roman"/>
          <w:sz w:val="20"/>
          <w:szCs w:val="20"/>
        </w:rPr>
        <w:t>9</w:t>
      </w:r>
      <w:r w:rsidRPr="0091613B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1613B">
        <w:rPr>
          <w:rFonts w:ascii="Times New Roman" w:hAnsi="Times New Roman" w:cs="Times New Roman"/>
          <w:sz w:val="20"/>
          <w:szCs w:val="20"/>
        </w:rPr>
        <w:t xml:space="preserve">   с. Городок                                                № </w:t>
      </w:r>
      <w:r w:rsidR="000A1DF0">
        <w:rPr>
          <w:rFonts w:ascii="Times New Roman" w:hAnsi="Times New Roman" w:cs="Times New Roman"/>
          <w:sz w:val="20"/>
          <w:szCs w:val="20"/>
        </w:rPr>
        <w:t>74</w:t>
      </w:r>
      <w:r w:rsidRPr="0091613B">
        <w:rPr>
          <w:rFonts w:ascii="Times New Roman" w:hAnsi="Times New Roman" w:cs="Times New Roman"/>
          <w:sz w:val="20"/>
          <w:szCs w:val="20"/>
        </w:rPr>
        <w:t xml:space="preserve">- п        </w:t>
      </w:r>
    </w:p>
    <w:p w:rsidR="0091613B" w:rsidRPr="0091613B" w:rsidRDefault="005A51F9" w:rsidP="0091613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1613B" w:rsidRPr="0091613B">
        <w:rPr>
          <w:rFonts w:ascii="Times New Roman" w:hAnsi="Times New Roman" w:cs="Times New Roman"/>
          <w:sz w:val="20"/>
          <w:szCs w:val="20"/>
        </w:rPr>
        <w:t>О проведении   публичного слушания</w:t>
      </w:r>
    </w:p>
    <w:p w:rsidR="0091613B" w:rsidRPr="0091613B" w:rsidRDefault="0091613B" w:rsidP="00916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по обсуждению проекта  изменений  и </w:t>
      </w:r>
    </w:p>
    <w:p w:rsidR="0091613B" w:rsidRPr="0091613B" w:rsidRDefault="0091613B" w:rsidP="00916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дополнений в   Устав       </w:t>
      </w:r>
      <w:proofErr w:type="spellStart"/>
      <w:r w:rsidRPr="0091613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1613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613B" w:rsidRPr="0091613B" w:rsidRDefault="0091613B" w:rsidP="00916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сельсовета</w:t>
      </w:r>
    </w:p>
    <w:p w:rsidR="0091613B" w:rsidRPr="0091613B" w:rsidRDefault="0091613B" w:rsidP="0091613B">
      <w:pPr>
        <w:pStyle w:val="a5"/>
        <w:rPr>
          <w:sz w:val="20"/>
          <w:szCs w:val="20"/>
        </w:rPr>
      </w:pPr>
      <w:r w:rsidRPr="0091613B">
        <w:rPr>
          <w:sz w:val="20"/>
          <w:szCs w:val="20"/>
        </w:rPr>
        <w:t xml:space="preserve">             </w:t>
      </w:r>
    </w:p>
    <w:p w:rsidR="0091613B" w:rsidRPr="0091613B" w:rsidRDefault="0091613B" w:rsidP="0091613B">
      <w:pPr>
        <w:pStyle w:val="a5"/>
        <w:rPr>
          <w:sz w:val="20"/>
          <w:szCs w:val="20"/>
        </w:rPr>
      </w:pPr>
      <w:r w:rsidRPr="0091613B">
        <w:rPr>
          <w:sz w:val="20"/>
          <w:szCs w:val="20"/>
        </w:rPr>
        <w:t xml:space="preserve">           В         соответствии с    требованиями  Федерального Закона от 31.12.2005г. № 199-ФЗ  « О внесении изменений в отдельные законодательные акты Российской Федерации в связи с совершенствованием разграничения полномочий» и  в целях приведения Устава </w:t>
      </w:r>
      <w:proofErr w:type="spellStart"/>
      <w:r w:rsidRPr="0091613B">
        <w:rPr>
          <w:sz w:val="20"/>
          <w:szCs w:val="20"/>
        </w:rPr>
        <w:t>Городокского</w:t>
      </w:r>
      <w:proofErr w:type="spellEnd"/>
      <w:r w:rsidRPr="0091613B">
        <w:rPr>
          <w:sz w:val="20"/>
          <w:szCs w:val="20"/>
        </w:rPr>
        <w:t xml:space="preserve"> сельсовета Минусинского района Красноярского края в соответствие с действующим законодательством, руководствуясь положением о публичных слушаниях в </w:t>
      </w:r>
      <w:proofErr w:type="spellStart"/>
      <w:r w:rsidRPr="0091613B">
        <w:rPr>
          <w:sz w:val="20"/>
          <w:szCs w:val="20"/>
        </w:rPr>
        <w:t>Городокском</w:t>
      </w:r>
      <w:proofErr w:type="spellEnd"/>
      <w:r w:rsidRPr="0091613B">
        <w:rPr>
          <w:sz w:val="20"/>
          <w:szCs w:val="20"/>
        </w:rPr>
        <w:t xml:space="preserve"> сельсовете, постановляю:</w:t>
      </w:r>
    </w:p>
    <w:p w:rsidR="0091613B" w:rsidRPr="0091613B" w:rsidRDefault="0091613B" w:rsidP="0091613B">
      <w:pPr>
        <w:pStyle w:val="a5"/>
        <w:rPr>
          <w:sz w:val="20"/>
          <w:szCs w:val="20"/>
        </w:rPr>
      </w:pPr>
      <w:r w:rsidRPr="0091613B">
        <w:rPr>
          <w:sz w:val="20"/>
          <w:szCs w:val="20"/>
        </w:rPr>
        <w:t xml:space="preserve">            1. Провести публичные слушания по обсуждению проекта решения изменений и дополнений в Устав </w:t>
      </w:r>
      <w:proofErr w:type="spellStart"/>
      <w:r w:rsidRPr="0091613B">
        <w:rPr>
          <w:sz w:val="20"/>
          <w:szCs w:val="20"/>
        </w:rPr>
        <w:t>Городокского</w:t>
      </w:r>
      <w:proofErr w:type="spellEnd"/>
      <w:r w:rsidRPr="0091613B">
        <w:rPr>
          <w:sz w:val="20"/>
          <w:szCs w:val="20"/>
        </w:rPr>
        <w:t xml:space="preserve"> сельсовета </w:t>
      </w:r>
      <w:r w:rsidR="000A1DF0">
        <w:rPr>
          <w:sz w:val="20"/>
          <w:szCs w:val="20"/>
        </w:rPr>
        <w:t>09</w:t>
      </w:r>
      <w:r w:rsidRPr="0091613B">
        <w:rPr>
          <w:sz w:val="20"/>
          <w:szCs w:val="20"/>
        </w:rPr>
        <w:t xml:space="preserve"> </w:t>
      </w:r>
      <w:r w:rsidR="000A1DF0">
        <w:rPr>
          <w:sz w:val="20"/>
          <w:szCs w:val="20"/>
        </w:rPr>
        <w:t>декабря</w:t>
      </w:r>
      <w:r w:rsidRPr="0091613B">
        <w:rPr>
          <w:sz w:val="20"/>
          <w:szCs w:val="20"/>
        </w:rPr>
        <w:t xml:space="preserve">  201</w:t>
      </w:r>
      <w:r w:rsidR="00EC2050">
        <w:rPr>
          <w:sz w:val="20"/>
          <w:szCs w:val="20"/>
        </w:rPr>
        <w:t>9</w:t>
      </w:r>
      <w:r w:rsidRPr="0091613B">
        <w:rPr>
          <w:sz w:val="20"/>
          <w:szCs w:val="20"/>
        </w:rPr>
        <w:t xml:space="preserve"> года  в 17 час. 00 мин. по адресу: с.Городок, ул.Ленина , 21 – А, здание администрации </w:t>
      </w:r>
      <w:proofErr w:type="spellStart"/>
      <w:r w:rsidRPr="0091613B">
        <w:rPr>
          <w:sz w:val="20"/>
          <w:szCs w:val="20"/>
        </w:rPr>
        <w:t>Городокского</w:t>
      </w:r>
      <w:proofErr w:type="spellEnd"/>
      <w:r w:rsidRPr="0091613B">
        <w:rPr>
          <w:sz w:val="20"/>
          <w:szCs w:val="20"/>
        </w:rPr>
        <w:t xml:space="preserve"> сельсовета.</w:t>
      </w:r>
    </w:p>
    <w:p w:rsidR="0091613B" w:rsidRPr="0091613B" w:rsidRDefault="0091613B" w:rsidP="00916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>2. Создать комиссию по организации  и проведению публичных слушаний в следующем составе:</w:t>
      </w:r>
    </w:p>
    <w:p w:rsidR="0091613B" w:rsidRPr="0091613B" w:rsidRDefault="0091613B" w:rsidP="00916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                      - </w:t>
      </w:r>
      <w:r w:rsidR="000A1DF0">
        <w:rPr>
          <w:rFonts w:ascii="Times New Roman" w:hAnsi="Times New Roman" w:cs="Times New Roman"/>
          <w:sz w:val="20"/>
          <w:szCs w:val="20"/>
        </w:rPr>
        <w:t xml:space="preserve">   </w:t>
      </w:r>
      <w:r w:rsidRPr="0091613B">
        <w:rPr>
          <w:rFonts w:ascii="Times New Roman" w:hAnsi="Times New Roman" w:cs="Times New Roman"/>
          <w:sz w:val="20"/>
          <w:szCs w:val="20"/>
        </w:rPr>
        <w:t>Тощев</w:t>
      </w:r>
      <w:r w:rsidR="005A51F9">
        <w:rPr>
          <w:rFonts w:ascii="Times New Roman" w:hAnsi="Times New Roman" w:cs="Times New Roman"/>
          <w:sz w:val="20"/>
          <w:szCs w:val="20"/>
        </w:rPr>
        <w:t xml:space="preserve"> </w:t>
      </w:r>
      <w:r w:rsidRPr="0091613B">
        <w:rPr>
          <w:rFonts w:ascii="Times New Roman" w:hAnsi="Times New Roman" w:cs="Times New Roman"/>
          <w:sz w:val="20"/>
          <w:szCs w:val="20"/>
        </w:rPr>
        <w:t xml:space="preserve">А.В. – глава администрации </w:t>
      </w:r>
      <w:proofErr w:type="spellStart"/>
      <w:r w:rsidRPr="0091613B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91613B">
        <w:rPr>
          <w:rFonts w:ascii="Times New Roman" w:hAnsi="Times New Roman" w:cs="Times New Roman"/>
          <w:sz w:val="20"/>
          <w:szCs w:val="20"/>
        </w:rPr>
        <w:t xml:space="preserve"> сельсовета, </w:t>
      </w:r>
    </w:p>
    <w:p w:rsidR="0091613B" w:rsidRPr="0091613B" w:rsidRDefault="0091613B" w:rsidP="00916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>председатель комиссии;</w:t>
      </w:r>
    </w:p>
    <w:p w:rsidR="0091613B" w:rsidRPr="0091613B" w:rsidRDefault="0091613B" w:rsidP="0091613B">
      <w:pPr>
        <w:pStyle w:val="2"/>
        <w:ind w:left="0" w:firstLine="1276"/>
        <w:rPr>
          <w:sz w:val="20"/>
          <w:szCs w:val="20"/>
        </w:rPr>
      </w:pPr>
      <w:r w:rsidRPr="0091613B">
        <w:rPr>
          <w:sz w:val="20"/>
          <w:szCs w:val="20"/>
        </w:rPr>
        <w:t xml:space="preserve">- </w:t>
      </w:r>
      <w:r w:rsidR="000A1DF0">
        <w:rPr>
          <w:sz w:val="20"/>
          <w:szCs w:val="20"/>
        </w:rPr>
        <w:t xml:space="preserve">    </w:t>
      </w:r>
      <w:proofErr w:type="spellStart"/>
      <w:r w:rsidRPr="0091613B">
        <w:rPr>
          <w:sz w:val="20"/>
          <w:szCs w:val="20"/>
        </w:rPr>
        <w:t>Арокина</w:t>
      </w:r>
      <w:proofErr w:type="spellEnd"/>
      <w:r w:rsidRPr="0091613B">
        <w:rPr>
          <w:sz w:val="20"/>
          <w:szCs w:val="20"/>
        </w:rPr>
        <w:t xml:space="preserve"> С.И. – заместитель главы администрации </w:t>
      </w:r>
      <w:proofErr w:type="spellStart"/>
      <w:r w:rsidRPr="0091613B">
        <w:rPr>
          <w:sz w:val="20"/>
          <w:szCs w:val="20"/>
        </w:rPr>
        <w:t>Городокского</w:t>
      </w:r>
      <w:proofErr w:type="spellEnd"/>
      <w:r w:rsidRPr="0091613B">
        <w:rPr>
          <w:sz w:val="20"/>
          <w:szCs w:val="20"/>
        </w:rPr>
        <w:t xml:space="preserve"> сельсовета, заместитель председателя  комиссии;</w:t>
      </w:r>
    </w:p>
    <w:p w:rsidR="0091613B" w:rsidRPr="0091613B" w:rsidRDefault="0091613B" w:rsidP="00916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                       - </w:t>
      </w:r>
      <w:r w:rsidR="000A1DF0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1613B">
        <w:rPr>
          <w:rFonts w:ascii="Times New Roman" w:hAnsi="Times New Roman" w:cs="Times New Roman"/>
          <w:sz w:val="20"/>
          <w:szCs w:val="20"/>
        </w:rPr>
        <w:t>Крикунова</w:t>
      </w:r>
      <w:proofErr w:type="spellEnd"/>
      <w:r w:rsidRPr="0091613B">
        <w:rPr>
          <w:rFonts w:ascii="Times New Roman" w:hAnsi="Times New Roman" w:cs="Times New Roman"/>
          <w:sz w:val="20"/>
          <w:szCs w:val="20"/>
        </w:rPr>
        <w:t xml:space="preserve"> Н.Ю., депутат сельского Совета депутатов, секретарь комиссии;</w:t>
      </w:r>
    </w:p>
    <w:p w:rsidR="0091613B" w:rsidRPr="0091613B" w:rsidRDefault="0091613B" w:rsidP="00916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                       -   Савин Л.Г.,   председатель  сельского Совета депутатов, член комиссии;</w:t>
      </w:r>
    </w:p>
    <w:p w:rsidR="0091613B" w:rsidRPr="0091613B" w:rsidRDefault="0091613B" w:rsidP="0091613B">
      <w:pPr>
        <w:tabs>
          <w:tab w:val="num" w:pos="113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                       -   Кривина О.А. – главный бухгалтер  администрации, член комиссии;</w:t>
      </w:r>
    </w:p>
    <w:p w:rsidR="0091613B" w:rsidRPr="0091613B" w:rsidRDefault="0091613B" w:rsidP="00916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                       -   Савин А.В. -  депутат Сельского Совета, член комиссии;</w:t>
      </w:r>
    </w:p>
    <w:p w:rsidR="0091613B" w:rsidRPr="0091613B" w:rsidRDefault="0091613B" w:rsidP="00916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                       -   Шведова С.В.,  председатель Совета женщин с.Городок, член комиссии</w:t>
      </w:r>
    </w:p>
    <w:p w:rsidR="0091613B" w:rsidRDefault="0091613B" w:rsidP="00916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 xml:space="preserve">                        3. Настоящее постановление вступает в силу с момента опубликования в официальном издании «Ведомости органов муниципального образования «</w:t>
      </w:r>
      <w:proofErr w:type="spellStart"/>
      <w:r w:rsidRPr="0091613B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91613B">
        <w:rPr>
          <w:rFonts w:ascii="Times New Roman" w:hAnsi="Times New Roman" w:cs="Times New Roman"/>
          <w:sz w:val="20"/>
          <w:szCs w:val="20"/>
        </w:rPr>
        <w:t xml:space="preserve"> сельсовет»».</w:t>
      </w:r>
    </w:p>
    <w:p w:rsidR="00465DFC" w:rsidRPr="0091613B" w:rsidRDefault="00465DFC" w:rsidP="0091613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1613B" w:rsidRDefault="0091613B" w:rsidP="009161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>Глава сельсовета                                                       А.В.</w:t>
      </w:r>
      <w:r w:rsidR="005A51F9">
        <w:rPr>
          <w:rFonts w:ascii="Times New Roman" w:hAnsi="Times New Roman" w:cs="Times New Roman"/>
          <w:sz w:val="20"/>
          <w:szCs w:val="20"/>
        </w:rPr>
        <w:t xml:space="preserve"> </w:t>
      </w:r>
      <w:r w:rsidRPr="0091613B">
        <w:rPr>
          <w:rFonts w:ascii="Times New Roman" w:hAnsi="Times New Roman" w:cs="Times New Roman"/>
          <w:sz w:val="20"/>
          <w:szCs w:val="20"/>
        </w:rPr>
        <w:t xml:space="preserve">Тощев  </w:t>
      </w:r>
    </w:p>
    <w:p w:rsidR="005A51F9" w:rsidRDefault="005A51F9" w:rsidP="009161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51F9" w:rsidRDefault="005A51F9" w:rsidP="009161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65DFC" w:rsidRDefault="00465DFC" w:rsidP="009161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6CFD" w:rsidRPr="00694115" w:rsidRDefault="00456CFD" w:rsidP="00456CFD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694115">
        <w:rPr>
          <w:rFonts w:ascii="Times New Roman" w:hAnsi="Times New Roman" w:cs="Times New Roman"/>
          <w:b/>
          <w:sz w:val="20"/>
          <w:szCs w:val="20"/>
        </w:rPr>
        <w:t>К СВЕДЕНИЮ  ЖИТЕЛЕЙ С.ГОРОДОК  И  НИКОЛО-ПЕТРОВКА</w:t>
      </w:r>
    </w:p>
    <w:p w:rsidR="00456CFD" w:rsidRPr="00694115" w:rsidRDefault="00456CFD" w:rsidP="00456C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Pr="00694115">
        <w:rPr>
          <w:rFonts w:ascii="Times New Roman" w:hAnsi="Times New Roman" w:cs="Times New Roman"/>
          <w:sz w:val="20"/>
          <w:szCs w:val="20"/>
        </w:rPr>
        <w:t xml:space="preserve">В соответствии с постановлением главы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от </w:t>
      </w:r>
      <w:r w:rsidR="0091613B">
        <w:rPr>
          <w:rFonts w:ascii="Times New Roman" w:hAnsi="Times New Roman" w:cs="Times New Roman"/>
          <w:sz w:val="20"/>
          <w:szCs w:val="20"/>
        </w:rPr>
        <w:t>2</w:t>
      </w:r>
      <w:r w:rsidR="000A1DF0">
        <w:rPr>
          <w:rFonts w:ascii="Times New Roman" w:hAnsi="Times New Roman" w:cs="Times New Roman"/>
          <w:sz w:val="20"/>
          <w:szCs w:val="20"/>
        </w:rPr>
        <w:t>6</w:t>
      </w:r>
      <w:r w:rsidR="00641795">
        <w:rPr>
          <w:rFonts w:ascii="Times New Roman" w:hAnsi="Times New Roman" w:cs="Times New Roman"/>
          <w:sz w:val="20"/>
          <w:szCs w:val="20"/>
        </w:rPr>
        <w:t>.</w:t>
      </w:r>
      <w:r w:rsidR="000A1DF0">
        <w:rPr>
          <w:rFonts w:ascii="Times New Roman" w:hAnsi="Times New Roman" w:cs="Times New Roman"/>
          <w:sz w:val="20"/>
          <w:szCs w:val="20"/>
        </w:rPr>
        <w:t>11</w:t>
      </w:r>
      <w:r w:rsidRPr="00694115">
        <w:rPr>
          <w:rFonts w:ascii="Times New Roman" w:hAnsi="Times New Roman" w:cs="Times New Roman"/>
          <w:sz w:val="20"/>
          <w:szCs w:val="20"/>
        </w:rPr>
        <w:t>.201</w:t>
      </w:r>
      <w:r w:rsidR="00EC2050">
        <w:rPr>
          <w:rFonts w:ascii="Times New Roman" w:hAnsi="Times New Roman" w:cs="Times New Roman"/>
          <w:sz w:val="20"/>
          <w:szCs w:val="20"/>
        </w:rPr>
        <w:t>9</w:t>
      </w:r>
      <w:r w:rsidRPr="00694115">
        <w:rPr>
          <w:rFonts w:ascii="Times New Roman" w:hAnsi="Times New Roman" w:cs="Times New Roman"/>
          <w:sz w:val="20"/>
          <w:szCs w:val="20"/>
        </w:rPr>
        <w:t xml:space="preserve">г. № </w:t>
      </w:r>
      <w:r w:rsidR="000A1DF0">
        <w:rPr>
          <w:rFonts w:ascii="Times New Roman" w:hAnsi="Times New Roman" w:cs="Times New Roman"/>
          <w:sz w:val="20"/>
          <w:szCs w:val="20"/>
        </w:rPr>
        <w:t>74</w:t>
      </w:r>
      <w:r w:rsidRPr="00694115">
        <w:rPr>
          <w:rFonts w:ascii="Times New Roman" w:hAnsi="Times New Roman" w:cs="Times New Roman"/>
          <w:sz w:val="20"/>
          <w:szCs w:val="20"/>
        </w:rPr>
        <w:t xml:space="preserve">-п «О проведении   публичного слушания      по обсуждению проекта  изменений  и      дополнений в   Устав     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     сельсовета».  Публичное слушание назначено на </w:t>
      </w:r>
      <w:r w:rsidR="000A1DF0">
        <w:rPr>
          <w:rFonts w:ascii="Times New Roman" w:hAnsi="Times New Roman" w:cs="Times New Roman"/>
          <w:sz w:val="20"/>
          <w:szCs w:val="20"/>
        </w:rPr>
        <w:t>09</w:t>
      </w:r>
      <w:r w:rsidRPr="00694115">
        <w:rPr>
          <w:rFonts w:ascii="Times New Roman" w:hAnsi="Times New Roman" w:cs="Times New Roman"/>
          <w:sz w:val="20"/>
          <w:szCs w:val="20"/>
        </w:rPr>
        <w:t xml:space="preserve"> </w:t>
      </w:r>
      <w:r w:rsidR="000A1DF0">
        <w:rPr>
          <w:rFonts w:ascii="Times New Roman" w:hAnsi="Times New Roman" w:cs="Times New Roman"/>
          <w:sz w:val="20"/>
          <w:szCs w:val="20"/>
        </w:rPr>
        <w:t>декабря</w:t>
      </w:r>
      <w:r w:rsidRPr="00694115">
        <w:rPr>
          <w:rFonts w:ascii="Times New Roman" w:hAnsi="Times New Roman" w:cs="Times New Roman"/>
          <w:sz w:val="20"/>
          <w:szCs w:val="20"/>
        </w:rPr>
        <w:t xml:space="preserve">  201</w:t>
      </w:r>
      <w:r w:rsidR="00EC2050">
        <w:rPr>
          <w:rFonts w:ascii="Times New Roman" w:hAnsi="Times New Roman" w:cs="Times New Roman"/>
          <w:sz w:val="20"/>
          <w:szCs w:val="20"/>
        </w:rPr>
        <w:t>9</w:t>
      </w:r>
      <w:r w:rsidRPr="00694115">
        <w:rPr>
          <w:rFonts w:ascii="Times New Roman" w:hAnsi="Times New Roman" w:cs="Times New Roman"/>
          <w:sz w:val="20"/>
          <w:szCs w:val="20"/>
        </w:rPr>
        <w:t xml:space="preserve">г. в 17 час. 00 мин. </w:t>
      </w:r>
    </w:p>
    <w:p w:rsidR="00456CFD" w:rsidRPr="00694115" w:rsidRDefault="00456CFD" w:rsidP="00456CFD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74" w:lineRule="exact"/>
        <w:ind w:firstLine="91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  Состоятся публичные слушания по адресу: с.</w:t>
      </w:r>
      <w:r w:rsidR="005A51F9"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>Городок, ул.</w:t>
      </w:r>
      <w:r w:rsidR="005A51F9"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>Ленина,</w:t>
      </w:r>
      <w:r w:rsidR="005A51F9"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 xml:space="preserve">21-А, здание администрации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</w:t>
      </w:r>
    </w:p>
    <w:p w:rsidR="00456CFD" w:rsidRPr="00694115" w:rsidRDefault="00456CFD" w:rsidP="00456CF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Тема слушаний:  О проведении   публичного слушания      по обсуждению проекта  изменений  и      дополнений в   Устав     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     сельсовета</w:t>
      </w:r>
      <w:r w:rsidRPr="00694115"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</w:t>
      </w:r>
    </w:p>
    <w:p w:rsidR="00456CFD" w:rsidRPr="00694115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Инициатор проведения публичного слушания – глава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456CFD" w:rsidRPr="00694115" w:rsidRDefault="00456CFD" w:rsidP="00456CF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lastRenderedPageBreak/>
        <w:t xml:space="preserve">      С документами «О проведении   публичного слушания      по обсуждению проекта  изменений  и      дополнений в   Устав     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     сельсовета» можно дополнительно ознакомится в администрации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по адресу: с.Городок, ул.Ленина, 21-А, здание администрации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456CFD" w:rsidRPr="00694115" w:rsidRDefault="00456CFD" w:rsidP="00456CF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56CFD" w:rsidRPr="00694115" w:rsidRDefault="00456CFD" w:rsidP="00456CFD">
      <w:pPr>
        <w:spacing w:after="0"/>
        <w:ind w:hanging="4914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694115">
        <w:rPr>
          <w:rFonts w:ascii="Times New Roman" w:hAnsi="Times New Roman" w:cs="Times New Roman"/>
          <w:sz w:val="20"/>
          <w:szCs w:val="20"/>
        </w:rPr>
        <w:t>КОМИССИЯ ПО ОРГАНИЗАЦИИ И  ПРОВЕДЕНИЮ ПУБЛИЧНЫХЛУШАНИЙ</w:t>
      </w:r>
    </w:p>
    <w:p w:rsidR="00456CFD" w:rsidRDefault="00456CFD" w:rsidP="00456C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A51F9" w:rsidRDefault="003E529F" w:rsidP="00EC20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2050" w:rsidRDefault="003E529F" w:rsidP="00EC205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</w:p>
    <w:p w:rsidR="000A1DF0" w:rsidRPr="000A1DF0" w:rsidRDefault="000A1DF0" w:rsidP="000A1DF0">
      <w:pPr>
        <w:pStyle w:val="a3"/>
        <w:ind w:left="0" w:firstLine="709"/>
        <w:rPr>
          <w:b/>
          <w:color w:val="000000"/>
          <w:sz w:val="20"/>
          <w:szCs w:val="20"/>
        </w:rPr>
      </w:pPr>
      <w:r w:rsidRPr="000A1DF0">
        <w:rPr>
          <w:b/>
          <w:color w:val="000000"/>
          <w:sz w:val="20"/>
          <w:szCs w:val="20"/>
        </w:rPr>
        <w:t xml:space="preserve">КРАСНОЯРСКИЙ КРАЙ </w:t>
      </w:r>
    </w:p>
    <w:p w:rsidR="000A1DF0" w:rsidRPr="000A1DF0" w:rsidRDefault="000A1DF0" w:rsidP="000A1DF0">
      <w:pPr>
        <w:pStyle w:val="a3"/>
        <w:ind w:left="0" w:firstLine="709"/>
        <w:rPr>
          <w:b/>
          <w:color w:val="000000"/>
          <w:sz w:val="20"/>
          <w:szCs w:val="20"/>
        </w:rPr>
      </w:pPr>
      <w:r w:rsidRPr="000A1DF0">
        <w:rPr>
          <w:b/>
          <w:color w:val="000000"/>
          <w:sz w:val="20"/>
          <w:szCs w:val="20"/>
        </w:rPr>
        <w:t>ГОРОДОКСКИЙ СЕЛЬСОВЕТ МИНУСИНСКОГО РАЙОНА</w:t>
      </w:r>
    </w:p>
    <w:p w:rsidR="000A1DF0" w:rsidRPr="000A1DF0" w:rsidRDefault="000A1DF0" w:rsidP="000A1DF0">
      <w:pPr>
        <w:pStyle w:val="a3"/>
        <w:ind w:left="0" w:firstLine="709"/>
        <w:rPr>
          <w:b/>
          <w:sz w:val="20"/>
          <w:szCs w:val="20"/>
        </w:rPr>
      </w:pPr>
      <w:r w:rsidRPr="000A1DF0">
        <w:rPr>
          <w:b/>
          <w:color w:val="000000"/>
          <w:sz w:val="20"/>
          <w:szCs w:val="20"/>
        </w:rPr>
        <w:t>ГОРОДОКСКИЙ</w:t>
      </w:r>
      <w:r w:rsidRPr="000A1DF0">
        <w:rPr>
          <w:b/>
          <w:sz w:val="20"/>
          <w:szCs w:val="20"/>
        </w:rPr>
        <w:t xml:space="preserve"> СЕЛЬСКИЙ СОВЕТ ДЕПУТАТОВ</w:t>
      </w:r>
    </w:p>
    <w:p w:rsidR="000A1DF0" w:rsidRPr="000A1DF0" w:rsidRDefault="000A1DF0" w:rsidP="000A1DF0">
      <w:pPr>
        <w:spacing w:after="0"/>
        <w:ind w:firstLine="709"/>
        <w:rPr>
          <w:rFonts w:ascii="Times New Roman" w:hAnsi="Times New Roman" w:cs="Times New Roman"/>
          <w:b/>
          <w:sz w:val="20"/>
          <w:szCs w:val="20"/>
        </w:rPr>
      </w:pPr>
    </w:p>
    <w:p w:rsidR="000A1DF0" w:rsidRPr="000A1DF0" w:rsidRDefault="000A1DF0" w:rsidP="000A1DF0">
      <w:pPr>
        <w:spacing w:after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РЕШЕНИЕ                                           проект</w:t>
      </w:r>
    </w:p>
    <w:p w:rsidR="000A1DF0" w:rsidRPr="000A1DF0" w:rsidRDefault="000A1DF0" w:rsidP="000A1DF0">
      <w:pPr>
        <w:pStyle w:val="1"/>
        <w:ind w:left="0" w:right="0"/>
        <w:rPr>
          <w:b/>
          <w:sz w:val="20"/>
        </w:rPr>
      </w:pPr>
      <w:r w:rsidRPr="000A1DF0">
        <w:rPr>
          <w:sz w:val="20"/>
        </w:rPr>
        <w:t>«00» 00  201___</w:t>
      </w:r>
      <w:r w:rsidRPr="000A1DF0">
        <w:rPr>
          <w:sz w:val="20"/>
        </w:rPr>
        <w:tab/>
        <w:t xml:space="preserve">                                   с. Городок</w:t>
      </w:r>
      <w:r w:rsidRPr="000A1DF0">
        <w:rPr>
          <w:i/>
          <w:sz w:val="20"/>
        </w:rPr>
        <w:t xml:space="preserve">                                      </w:t>
      </w:r>
      <w:r w:rsidRPr="000A1DF0">
        <w:rPr>
          <w:sz w:val="20"/>
        </w:rPr>
        <w:t>№    00-РС</w:t>
      </w:r>
    </w:p>
    <w:p w:rsidR="000A1DF0" w:rsidRPr="000A1DF0" w:rsidRDefault="000A1DF0" w:rsidP="000A1DF0">
      <w:pPr>
        <w:pStyle w:val="1"/>
        <w:ind w:left="0" w:right="0"/>
        <w:rPr>
          <w:sz w:val="20"/>
        </w:rPr>
      </w:pPr>
    </w:p>
    <w:p w:rsidR="000A1DF0" w:rsidRPr="000A1DF0" w:rsidRDefault="000A1DF0" w:rsidP="000A1DF0">
      <w:pPr>
        <w:pStyle w:val="1"/>
        <w:ind w:left="0" w:right="0"/>
        <w:jc w:val="left"/>
        <w:rPr>
          <w:sz w:val="20"/>
        </w:rPr>
      </w:pPr>
      <w:r w:rsidRPr="000A1DF0">
        <w:rPr>
          <w:sz w:val="20"/>
        </w:rPr>
        <w:t>О внесении изменений и дополнений в Устав</w:t>
      </w:r>
      <w:r>
        <w:rPr>
          <w:sz w:val="20"/>
        </w:rPr>
        <w:t xml:space="preserve">   </w:t>
      </w:r>
      <w:proofErr w:type="spellStart"/>
      <w:r w:rsidRPr="000A1DF0">
        <w:rPr>
          <w:sz w:val="20"/>
        </w:rPr>
        <w:t>Городокского</w:t>
      </w:r>
      <w:proofErr w:type="spellEnd"/>
      <w:r w:rsidRPr="000A1DF0">
        <w:rPr>
          <w:sz w:val="20"/>
        </w:rPr>
        <w:t xml:space="preserve"> сельсовета Минусинского района</w:t>
      </w:r>
    </w:p>
    <w:p w:rsidR="000A1DF0" w:rsidRPr="000A1DF0" w:rsidRDefault="000A1DF0" w:rsidP="000A1DF0">
      <w:pPr>
        <w:pStyle w:val="1"/>
        <w:ind w:left="0" w:right="0" w:firstLine="709"/>
        <w:rPr>
          <w:b/>
          <w:sz w:val="20"/>
        </w:rPr>
      </w:pP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 xml:space="preserve">В целях приведения Устава 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статьями 22,60,61 Устава 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сельский Совет депутатов РЕШИЛ: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 xml:space="preserve">1. Внести в Устав 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следующие изменения: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1.1.</w:t>
      </w:r>
      <w:r w:rsidRPr="000A1DF0">
        <w:rPr>
          <w:rFonts w:ascii="Times New Roman" w:hAnsi="Times New Roman" w:cs="Times New Roman"/>
          <w:sz w:val="20"/>
          <w:szCs w:val="20"/>
        </w:rPr>
        <w:t xml:space="preserve"> </w:t>
      </w:r>
      <w:r w:rsidRPr="000A1DF0">
        <w:rPr>
          <w:rFonts w:ascii="Times New Roman" w:hAnsi="Times New Roman" w:cs="Times New Roman"/>
          <w:b/>
          <w:sz w:val="20"/>
          <w:szCs w:val="20"/>
        </w:rPr>
        <w:t>главу 1 дополнить статьей 1.1 следующего содержания: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«Статья 1.1. Наименование муниципального образования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 xml:space="preserve">Полное наименование муниципального образования – «сельское поселение  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сельсовет Минусинского муниципального района Красноярского края», сокращенное – «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сельсовет Минусинского района Красноярского края», «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 сельсовет». Данные наименования равнозначны.»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 xml:space="preserve">1.2. в пункте 1 статьи 2 после слова </w:t>
      </w:r>
      <w:r w:rsidRPr="000A1DF0">
        <w:rPr>
          <w:rFonts w:ascii="Times New Roman" w:hAnsi="Times New Roman" w:cs="Times New Roman"/>
          <w:sz w:val="20"/>
          <w:szCs w:val="20"/>
        </w:rPr>
        <w:t>«сельсовет»</w:t>
      </w:r>
      <w:r w:rsidRPr="000A1DF0">
        <w:rPr>
          <w:rFonts w:ascii="Times New Roman" w:hAnsi="Times New Roman" w:cs="Times New Roman"/>
          <w:b/>
          <w:sz w:val="20"/>
          <w:szCs w:val="20"/>
        </w:rPr>
        <w:t xml:space="preserve"> дополнить словами </w:t>
      </w:r>
      <w:r w:rsidRPr="000A1DF0">
        <w:rPr>
          <w:rFonts w:ascii="Times New Roman" w:hAnsi="Times New Roman" w:cs="Times New Roman"/>
          <w:sz w:val="20"/>
          <w:szCs w:val="20"/>
        </w:rPr>
        <w:t>«(далее - сельсовет)»;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1.3. в статье 4: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A1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- в пункте 7: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1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слово </w:t>
      </w:r>
      <w:r w:rsidRPr="000A1DF0">
        <w:rPr>
          <w:rFonts w:ascii="Times New Roman" w:hAnsi="Times New Roman" w:cs="Times New Roman"/>
          <w:color w:val="000000" w:themeColor="text1"/>
          <w:sz w:val="20"/>
          <w:szCs w:val="20"/>
        </w:rPr>
        <w:t>«нормативного»</w:t>
      </w:r>
      <w:r w:rsidRPr="000A1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исключить;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1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после</w:t>
      </w:r>
      <w:r w:rsidRPr="000A1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A1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слова</w:t>
      </w:r>
      <w:r w:rsidRPr="000A1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«акта» </w:t>
      </w:r>
      <w:r w:rsidRPr="000A1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дополнить словами </w:t>
      </w:r>
      <w:r w:rsidRPr="000A1DF0">
        <w:rPr>
          <w:rFonts w:ascii="Times New Roman" w:hAnsi="Times New Roman" w:cs="Times New Roman"/>
          <w:color w:val="000000" w:themeColor="text1"/>
          <w:sz w:val="20"/>
          <w:szCs w:val="20"/>
        </w:rPr>
        <w:t>«, соглашений, заключаемых между органами местного самоуправления,»;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 в пункте 8 после</w:t>
      </w:r>
      <w:r w:rsidRPr="000A1DF0">
        <w:rPr>
          <w:rFonts w:ascii="Times New Roman" w:hAnsi="Times New Roman" w:cs="Times New Roman"/>
          <w:sz w:val="20"/>
          <w:szCs w:val="20"/>
        </w:rPr>
        <w:t xml:space="preserve"> </w:t>
      </w:r>
      <w:r w:rsidRPr="000A1DF0">
        <w:rPr>
          <w:rFonts w:ascii="Times New Roman" w:hAnsi="Times New Roman" w:cs="Times New Roman"/>
          <w:b/>
          <w:sz w:val="20"/>
          <w:szCs w:val="20"/>
        </w:rPr>
        <w:t>слова</w:t>
      </w:r>
      <w:r w:rsidRPr="000A1DF0">
        <w:rPr>
          <w:rFonts w:ascii="Times New Roman" w:hAnsi="Times New Roman" w:cs="Times New Roman"/>
          <w:sz w:val="20"/>
          <w:szCs w:val="20"/>
        </w:rPr>
        <w:t xml:space="preserve"> «актов» </w:t>
      </w:r>
      <w:r w:rsidRPr="000A1DF0">
        <w:rPr>
          <w:rFonts w:ascii="Times New Roman" w:hAnsi="Times New Roman" w:cs="Times New Roman"/>
          <w:b/>
          <w:sz w:val="20"/>
          <w:szCs w:val="20"/>
        </w:rPr>
        <w:t xml:space="preserve">дополнить словами </w:t>
      </w:r>
      <w:r w:rsidRPr="000A1DF0">
        <w:rPr>
          <w:rFonts w:ascii="Times New Roman" w:hAnsi="Times New Roman" w:cs="Times New Roman"/>
          <w:sz w:val="20"/>
          <w:szCs w:val="20"/>
        </w:rPr>
        <w:t>«, соглашений, заключаемых между органами местного самоуправления,»;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1.4. в статье 7: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-подпункт 15 пункта 1 изложить в следующей редакции: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>«15)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 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-подпункт 24 пункта 1 изложить в следующей редакции:</w:t>
      </w:r>
    </w:p>
    <w:p w:rsidR="000A1DF0" w:rsidRPr="000A1DF0" w:rsidRDefault="000A1DF0" w:rsidP="000A1DF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Pr="000A1DF0">
        <w:rPr>
          <w:rFonts w:ascii="Times New Roman" w:hAnsi="Times New Roman" w:cs="Times New Roman"/>
          <w:sz w:val="20"/>
          <w:szCs w:val="20"/>
        </w:rPr>
        <w:t>«24)участие в организации деятельности по накоплению (в том числе раздельному накоплению) и транспортированию твердых коммунальных отходов;)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 подпункт 30 пункта 1 изложить в следующей редакции: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>«30)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-подпункт 33 пункта 1 изложить в следующей редакции: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>«33) участие в соответствии с Федеральным законом от 24 июля 2007 года № 221-ФЗ «О кадастровой деятельности» в выполнении комплексных кадастровых работ;»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  пункт 1 статьи 7 дополнить подпунктом 34 следующего содержания: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 xml:space="preserve">«34) принятие решения о сносе самовольной постройки, решения о сносе самовольной постройки или приведении ее в соответствие с установленными требованиями)»; 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 в пункте 6 слово</w:t>
      </w:r>
      <w:r w:rsidRPr="000A1DF0">
        <w:rPr>
          <w:rFonts w:ascii="Times New Roman" w:hAnsi="Times New Roman" w:cs="Times New Roman"/>
          <w:sz w:val="20"/>
          <w:szCs w:val="20"/>
        </w:rPr>
        <w:t xml:space="preserve"> «субвенций» </w:t>
      </w:r>
      <w:r w:rsidRPr="000A1DF0">
        <w:rPr>
          <w:rFonts w:ascii="Times New Roman" w:hAnsi="Times New Roman" w:cs="Times New Roman"/>
          <w:b/>
          <w:sz w:val="20"/>
          <w:szCs w:val="20"/>
        </w:rPr>
        <w:t>заменить словами</w:t>
      </w:r>
      <w:r w:rsidRPr="000A1DF0">
        <w:rPr>
          <w:rFonts w:ascii="Times New Roman" w:hAnsi="Times New Roman" w:cs="Times New Roman"/>
          <w:sz w:val="20"/>
          <w:szCs w:val="20"/>
        </w:rPr>
        <w:t xml:space="preserve"> «</w:t>
      </w:r>
      <w:r w:rsidRPr="000A1DF0">
        <w:rPr>
          <w:rFonts w:ascii="Times New Roman" w:hAnsi="Times New Roman" w:cs="Times New Roman"/>
          <w:sz w:val="20"/>
          <w:szCs w:val="20"/>
          <w:lang w:eastAsia="en-US"/>
        </w:rPr>
        <w:t>межбюджетных трансфертов</w:t>
      </w:r>
      <w:r w:rsidRPr="000A1DF0">
        <w:rPr>
          <w:rFonts w:ascii="Times New Roman" w:hAnsi="Times New Roman" w:cs="Times New Roman"/>
          <w:sz w:val="20"/>
          <w:szCs w:val="20"/>
        </w:rPr>
        <w:t>»;</w:t>
      </w:r>
    </w:p>
    <w:p w:rsidR="000A1DF0" w:rsidRPr="000A1DF0" w:rsidRDefault="000A1DF0" w:rsidP="000A1D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 xml:space="preserve">1.5. в пункте 1 статьи 7.1 слова </w:t>
      </w:r>
      <w:r w:rsidRPr="000A1DF0">
        <w:rPr>
          <w:rFonts w:ascii="Times New Roman" w:hAnsi="Times New Roman" w:cs="Times New Roman"/>
          <w:sz w:val="20"/>
          <w:szCs w:val="20"/>
        </w:rPr>
        <w:t>«субъектов Российской Федерации»</w:t>
      </w:r>
      <w:r w:rsidRPr="000A1DF0">
        <w:rPr>
          <w:rFonts w:ascii="Times New Roman" w:hAnsi="Times New Roman" w:cs="Times New Roman"/>
          <w:b/>
          <w:sz w:val="20"/>
          <w:szCs w:val="20"/>
        </w:rPr>
        <w:t xml:space="preserve"> заменить словами </w:t>
      </w:r>
      <w:r w:rsidRPr="000A1DF0">
        <w:rPr>
          <w:rFonts w:ascii="Times New Roman" w:hAnsi="Times New Roman" w:cs="Times New Roman"/>
          <w:sz w:val="20"/>
          <w:szCs w:val="20"/>
        </w:rPr>
        <w:t>«Красноярского края»;</w:t>
      </w:r>
    </w:p>
    <w:p w:rsidR="000A1DF0" w:rsidRPr="000A1DF0" w:rsidRDefault="000A1DF0" w:rsidP="000A1D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1.6. пункт 5 статьи 11 исключить;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1.7. в статье 13: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 подпункт 11 пункта 2 изложить в следующей редакции:</w:t>
      </w:r>
    </w:p>
    <w:p w:rsidR="000A1DF0" w:rsidRPr="000A1DF0" w:rsidRDefault="000A1DF0" w:rsidP="000A1DF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>«11) в случае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сельсовета;»;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A1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пункт 2-1 дополнить словами </w:t>
      </w:r>
      <w:r w:rsidRPr="000A1DF0">
        <w:rPr>
          <w:rFonts w:ascii="Times New Roman" w:hAnsi="Times New Roman" w:cs="Times New Roman"/>
          <w:color w:val="000000" w:themeColor="text1"/>
          <w:sz w:val="20"/>
          <w:szCs w:val="20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0A1DF0" w:rsidRPr="000A1DF0" w:rsidRDefault="000A1DF0" w:rsidP="000A1DF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 xml:space="preserve">1.8. пункт 1-1 статьи 27 дополнить словами </w:t>
      </w:r>
      <w:r w:rsidRPr="000A1DF0">
        <w:rPr>
          <w:rFonts w:ascii="Times New Roman" w:hAnsi="Times New Roman" w:cs="Times New Roman"/>
          <w:sz w:val="20"/>
          <w:szCs w:val="20"/>
        </w:rPr>
        <w:t>«, если иное не предусмотрено Федеральным законом от 06.10.2003 №131-ФЗ «Об общих принципах организации местного самоуправления в Российской Федерации».»;</w:t>
      </w:r>
    </w:p>
    <w:p w:rsidR="000A1DF0" w:rsidRPr="000A1DF0" w:rsidRDefault="000A1DF0" w:rsidP="000A1DF0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1.9. в статье 31: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 подпункт 11 пункта 1 исключить;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1.10. в статье 38: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 xml:space="preserve">- в пункте 3 статьи 38 слово </w:t>
      </w:r>
      <w:r w:rsidRPr="000A1DF0">
        <w:rPr>
          <w:rFonts w:ascii="Times New Roman" w:hAnsi="Times New Roman" w:cs="Times New Roman"/>
          <w:sz w:val="20"/>
          <w:szCs w:val="20"/>
        </w:rPr>
        <w:t xml:space="preserve">«могут» </w:t>
      </w:r>
      <w:r w:rsidRPr="000A1DF0">
        <w:rPr>
          <w:rFonts w:ascii="Times New Roman" w:hAnsi="Times New Roman" w:cs="Times New Roman"/>
          <w:b/>
          <w:sz w:val="20"/>
          <w:szCs w:val="20"/>
        </w:rPr>
        <w:t>исключить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1DF0">
        <w:rPr>
          <w:rFonts w:ascii="Times New Roman" w:hAnsi="Times New Roman" w:cs="Times New Roman"/>
          <w:b/>
          <w:sz w:val="20"/>
          <w:szCs w:val="20"/>
        </w:rPr>
        <w:t>- пункт 5 изложить в следующей редакции:</w:t>
      </w:r>
    </w:p>
    <w:p w:rsidR="000A1DF0" w:rsidRPr="000A1DF0" w:rsidRDefault="000A1DF0" w:rsidP="000A1DF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>«5.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</w:t>
      </w:r>
      <w:r w:rsidRPr="000A1DF0">
        <w:rPr>
          <w:rFonts w:ascii="Times New Roman" w:hAnsi="Times New Roman" w:cs="Times New Roman"/>
          <w:i/>
          <w:sz w:val="20"/>
          <w:szCs w:val="20"/>
        </w:rPr>
        <w:t>»;</w:t>
      </w:r>
    </w:p>
    <w:p w:rsidR="000A1DF0" w:rsidRPr="000A1DF0" w:rsidRDefault="000A1DF0" w:rsidP="000A1DF0">
      <w:pPr>
        <w:pStyle w:val="ac"/>
        <w:tabs>
          <w:tab w:val="left" w:pos="1134"/>
          <w:tab w:val="left" w:pos="1276"/>
        </w:tabs>
        <w:ind w:left="0" w:firstLine="709"/>
        <w:jc w:val="both"/>
        <w:rPr>
          <w:b/>
          <w:sz w:val="20"/>
          <w:szCs w:val="20"/>
        </w:rPr>
      </w:pPr>
      <w:r w:rsidRPr="000A1DF0">
        <w:rPr>
          <w:b/>
          <w:sz w:val="20"/>
          <w:szCs w:val="20"/>
        </w:rPr>
        <w:t>1.11. статью 58 изложить в следующей  редакции:</w:t>
      </w:r>
    </w:p>
    <w:p w:rsidR="000A1DF0" w:rsidRPr="000A1DF0" w:rsidRDefault="000A1DF0" w:rsidP="000A1DF0">
      <w:pPr>
        <w:pStyle w:val="ac"/>
        <w:tabs>
          <w:tab w:val="left" w:pos="1134"/>
          <w:tab w:val="left" w:pos="1276"/>
        </w:tabs>
        <w:ind w:left="0" w:firstLine="709"/>
        <w:jc w:val="both"/>
        <w:rPr>
          <w:b/>
          <w:bCs/>
          <w:sz w:val="20"/>
          <w:szCs w:val="20"/>
        </w:rPr>
      </w:pPr>
      <w:r w:rsidRPr="000A1DF0">
        <w:rPr>
          <w:b/>
          <w:bCs/>
          <w:sz w:val="20"/>
          <w:szCs w:val="20"/>
        </w:rPr>
        <w:t>«Статья 58. Ответственность органов и должностных лиц местного самоуправления перед государством</w:t>
      </w:r>
    </w:p>
    <w:p w:rsidR="000A1DF0" w:rsidRPr="000A1DF0" w:rsidRDefault="000A1DF0" w:rsidP="000A1DF0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 xml:space="preserve">Ответственность органов </w:t>
      </w:r>
      <w:r w:rsidRPr="000A1DF0">
        <w:rPr>
          <w:rFonts w:ascii="Times New Roman" w:hAnsi="Times New Roman" w:cs="Times New Roman"/>
          <w:bCs/>
          <w:sz w:val="20"/>
          <w:szCs w:val="20"/>
        </w:rPr>
        <w:t>местного самоуправления</w:t>
      </w:r>
      <w:r w:rsidRPr="000A1DF0">
        <w:rPr>
          <w:rFonts w:ascii="Times New Roman" w:hAnsi="Times New Roman" w:cs="Times New Roman"/>
          <w:sz w:val="20"/>
          <w:szCs w:val="20"/>
        </w:rPr>
        <w:t xml:space="preserve">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полномочий.».</w:t>
      </w:r>
    </w:p>
    <w:p w:rsidR="000A1DF0" w:rsidRPr="000A1DF0" w:rsidRDefault="000A1DF0" w:rsidP="000A1DF0">
      <w:pPr>
        <w:pStyle w:val="ac"/>
        <w:tabs>
          <w:tab w:val="left" w:pos="1134"/>
          <w:tab w:val="left" w:pos="1276"/>
        </w:tabs>
        <w:ind w:left="0" w:firstLine="709"/>
        <w:jc w:val="both"/>
        <w:rPr>
          <w:sz w:val="20"/>
          <w:szCs w:val="20"/>
        </w:rPr>
      </w:pPr>
      <w:r w:rsidRPr="000A1DF0">
        <w:rPr>
          <w:sz w:val="20"/>
          <w:szCs w:val="20"/>
        </w:rPr>
        <w:t xml:space="preserve">2. Контроль за исполнением настоящего Решения возложить на главу  </w:t>
      </w:r>
      <w:proofErr w:type="spellStart"/>
      <w:r w:rsidRPr="000A1DF0">
        <w:rPr>
          <w:sz w:val="20"/>
          <w:szCs w:val="20"/>
        </w:rPr>
        <w:t>Городокского</w:t>
      </w:r>
      <w:proofErr w:type="spellEnd"/>
      <w:r w:rsidRPr="000A1DF0">
        <w:rPr>
          <w:sz w:val="20"/>
          <w:szCs w:val="20"/>
        </w:rPr>
        <w:t xml:space="preserve"> сельсовета  Тощева А.В.</w:t>
      </w:r>
    </w:p>
    <w:p w:rsidR="000A1DF0" w:rsidRPr="000A1DF0" w:rsidRDefault="000A1DF0" w:rsidP="000A1D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 xml:space="preserve">            3. Настоящее Решение о внесении изменений и дополнений в Устав 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подлежит  опубликованию  после его государственной   регистрации  и вступает в силу со дня, следующего за днем его официального опубликования. </w:t>
      </w:r>
    </w:p>
    <w:p w:rsidR="000A1DF0" w:rsidRPr="000A1DF0" w:rsidRDefault="000A1DF0" w:rsidP="000A1DF0">
      <w:pPr>
        <w:tabs>
          <w:tab w:val="left" w:pos="70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 xml:space="preserve">4. Глава 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 Красноярского края обязан опубликовать зарегистрированное Решение о внесении изменений и дополнений в Устав </w:t>
      </w:r>
      <w:proofErr w:type="spellStart"/>
      <w:r w:rsidRPr="000A1DF0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0A1DF0">
        <w:rPr>
          <w:rFonts w:ascii="Times New Roman" w:hAnsi="Times New Roman" w:cs="Times New Roman"/>
          <w:sz w:val="20"/>
          <w:szCs w:val="20"/>
        </w:rPr>
        <w:t xml:space="preserve">  сельсовета Минусинского района  Красноярского края в течение семи дней со дня его поступления из Управления Министерства юстиции Российской Федерации по Красноярскому краю.</w:t>
      </w:r>
    </w:p>
    <w:p w:rsidR="000A1DF0" w:rsidRPr="000A1DF0" w:rsidRDefault="000A1DF0" w:rsidP="000A1DF0">
      <w:pPr>
        <w:tabs>
          <w:tab w:val="num" w:pos="567"/>
        </w:tabs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5A51F9" w:rsidRDefault="000A1DF0" w:rsidP="000A1DF0">
      <w:pPr>
        <w:tabs>
          <w:tab w:val="num" w:pos="567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 xml:space="preserve">Председатель Совета депутатов                                                            </w:t>
      </w:r>
      <w:r w:rsidRPr="000A1DF0">
        <w:rPr>
          <w:rFonts w:ascii="Times New Roman" w:hAnsi="Times New Roman" w:cs="Times New Roman"/>
          <w:bCs/>
          <w:sz w:val="20"/>
          <w:szCs w:val="20"/>
        </w:rPr>
        <w:t xml:space="preserve"> Л.Г. Савин       </w:t>
      </w:r>
    </w:p>
    <w:p w:rsidR="000A1DF0" w:rsidRPr="000A1DF0" w:rsidRDefault="000A1DF0" w:rsidP="000A1DF0">
      <w:pPr>
        <w:tabs>
          <w:tab w:val="num" w:pos="567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0A1DF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</w:t>
      </w:r>
    </w:p>
    <w:p w:rsidR="000A1DF0" w:rsidRDefault="000A1DF0" w:rsidP="000A1DF0">
      <w:pPr>
        <w:tabs>
          <w:tab w:val="num" w:pos="567"/>
        </w:tabs>
        <w:spacing w:after="0"/>
        <w:rPr>
          <w:rFonts w:ascii="Times New Roman" w:hAnsi="Times New Roman" w:cs="Times New Roman"/>
          <w:bCs/>
          <w:sz w:val="20"/>
          <w:szCs w:val="20"/>
        </w:rPr>
      </w:pPr>
      <w:r w:rsidRPr="000A1DF0">
        <w:rPr>
          <w:rFonts w:ascii="Times New Roman" w:hAnsi="Times New Roman" w:cs="Times New Roman"/>
          <w:sz w:val="20"/>
          <w:szCs w:val="20"/>
        </w:rPr>
        <w:t xml:space="preserve">Глава сельсовета </w:t>
      </w:r>
      <w:r w:rsidRPr="000A1DF0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А.В. Тощев </w:t>
      </w:r>
    </w:p>
    <w:p w:rsidR="00215D5B" w:rsidRPr="000A1DF0" w:rsidRDefault="00215D5B" w:rsidP="000A1DF0">
      <w:pPr>
        <w:tabs>
          <w:tab w:val="num" w:pos="567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1DF0" w:rsidRPr="000A1DF0" w:rsidRDefault="000A1DF0" w:rsidP="000A1DF0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BA76EC" w:rsidRDefault="0091613B" w:rsidP="0045639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1613B">
        <w:rPr>
          <w:rFonts w:ascii="Times New Roman" w:hAnsi="Times New Roman" w:cs="Times New Roman"/>
          <w:sz w:val="20"/>
          <w:szCs w:val="20"/>
        </w:rPr>
        <w:tab/>
      </w:r>
      <w:r w:rsidRPr="0091613B">
        <w:rPr>
          <w:rFonts w:ascii="Times New Roman" w:hAnsi="Times New Roman" w:cs="Times New Roman"/>
          <w:sz w:val="20"/>
          <w:szCs w:val="20"/>
        </w:rPr>
        <w:tab/>
      </w:r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ab/>
        <w:t>ГОРОДОКСКИЙ СЕЛЬСКИЙ СОВЕТ ДЕПУТАТОВ</w:t>
      </w:r>
    </w:p>
    <w:p w:rsidR="005A51F9" w:rsidRPr="00694115" w:rsidRDefault="005A51F9" w:rsidP="00456394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A76EC" w:rsidRPr="00694115" w:rsidRDefault="00BA76EC" w:rsidP="0069411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МИНУСИНСКОГО  РАЙОНА</w:t>
      </w:r>
    </w:p>
    <w:p w:rsidR="00BA76EC" w:rsidRPr="00694115" w:rsidRDefault="00BA76EC" w:rsidP="00694115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94115">
        <w:rPr>
          <w:rFonts w:ascii="Times New Roman" w:hAnsi="Times New Roman" w:cs="Times New Roman"/>
          <w:b/>
          <w:bCs/>
          <w:sz w:val="20"/>
          <w:szCs w:val="20"/>
        </w:rPr>
        <w:t>КРАСНОЯРСКОГО  КРАЯ</w:t>
      </w:r>
    </w:p>
    <w:p w:rsidR="00BA76EC" w:rsidRPr="00694115" w:rsidRDefault="00BA76EC" w:rsidP="00694115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>662631,Россия, Красноярский край, Минусинский район, с. Городок, ул. Ленина, 21а,</w:t>
      </w:r>
    </w:p>
    <w:p w:rsidR="00BA76EC" w:rsidRPr="00694115" w:rsidRDefault="00BA76EC" w:rsidP="0069411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Телефон-факс:(39132) 71-2-68, Е-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tо</w:t>
      </w:r>
      <w:r w:rsidR="00215D5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694115">
        <w:rPr>
          <w:rFonts w:ascii="Times New Roman" w:hAnsi="Times New Roman" w:cs="Times New Roman"/>
          <w:sz w:val="20"/>
          <w:szCs w:val="20"/>
          <w:lang w:val="en-US"/>
        </w:rPr>
        <w:t>hev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>75@</w:t>
      </w:r>
      <w:r w:rsidR="00215D5B">
        <w:rPr>
          <w:rFonts w:ascii="Times New Roman" w:hAnsi="Times New Roman" w:cs="Times New Roman"/>
          <w:sz w:val="20"/>
          <w:szCs w:val="20"/>
          <w:lang w:val="en-US"/>
        </w:rPr>
        <w:t>inbox</w:t>
      </w:r>
      <w:r w:rsidR="00215D5B" w:rsidRPr="00215D5B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215D5B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C550F" w:rsidRDefault="00AC550F" w:rsidP="00694115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A76EC" w:rsidRPr="00694115" w:rsidRDefault="00BA76EC" w:rsidP="00694115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694115">
        <w:rPr>
          <w:rFonts w:ascii="Times New Roman" w:hAnsi="Times New Roman" w:cs="Times New Roman"/>
          <w:color w:val="auto"/>
        </w:rPr>
        <w:t xml:space="preserve">Р Е Ш Е Н И Е </w:t>
      </w:r>
    </w:p>
    <w:p w:rsidR="00BA76EC" w:rsidRPr="00694115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От  11.09.2014 г.                  </w:t>
      </w:r>
      <w:r w:rsidR="0069411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94115">
        <w:rPr>
          <w:rFonts w:ascii="Times New Roman" w:hAnsi="Times New Roman" w:cs="Times New Roman"/>
          <w:sz w:val="20"/>
          <w:szCs w:val="20"/>
        </w:rPr>
        <w:t xml:space="preserve">     с. Городок </w:t>
      </w:r>
      <w:r w:rsidRPr="00694115">
        <w:rPr>
          <w:rFonts w:ascii="Times New Roman" w:hAnsi="Times New Roman" w:cs="Times New Roman"/>
          <w:sz w:val="20"/>
          <w:szCs w:val="20"/>
        </w:rPr>
        <w:tab/>
      </w:r>
      <w:r w:rsidRPr="00694115">
        <w:rPr>
          <w:rFonts w:ascii="Times New Roman" w:hAnsi="Times New Roman" w:cs="Times New Roman"/>
          <w:sz w:val="20"/>
          <w:szCs w:val="20"/>
        </w:rPr>
        <w:tab/>
        <w:t xml:space="preserve">                  № 130-рс</w:t>
      </w:r>
    </w:p>
    <w:p w:rsidR="00BA76EC" w:rsidRPr="00694115" w:rsidRDefault="00BA76EC" w:rsidP="00694115">
      <w:pPr>
        <w:pStyle w:val="1"/>
        <w:ind w:left="0" w:right="0"/>
        <w:jc w:val="both"/>
        <w:rPr>
          <w:sz w:val="20"/>
        </w:rPr>
      </w:pPr>
      <w:r w:rsidRPr="00694115">
        <w:rPr>
          <w:spacing w:val="-6"/>
          <w:sz w:val="20"/>
        </w:rPr>
        <w:t xml:space="preserve">О порядке учёта предложений по проекту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 xml:space="preserve">Устава 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 сельсовета Минусинского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>района Красноярского края,</w:t>
      </w:r>
      <w:r w:rsidR="007C7B0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 xml:space="preserve">проекту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муниципального правового акта о внесении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 xml:space="preserve">изменений и дополнений в Устав 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 xml:space="preserve">сельсовета Минусинского района  Красноярского 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4115">
        <w:rPr>
          <w:rFonts w:ascii="Times New Roman" w:hAnsi="Times New Roman" w:cs="Times New Roman"/>
          <w:bCs/>
          <w:sz w:val="20"/>
          <w:szCs w:val="20"/>
        </w:rPr>
        <w:t>края, участия граждан в его обсуждении.</w:t>
      </w:r>
    </w:p>
    <w:p w:rsidR="00BA76EC" w:rsidRPr="00694115" w:rsidRDefault="00BA76EC" w:rsidP="00694115">
      <w:pPr>
        <w:shd w:val="clear" w:color="auto" w:fill="FFFFFF"/>
        <w:spacing w:after="0" w:line="274" w:lineRule="exac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В соответствии со статьёй  44 Федерального закона от 06.10.2003 № 131-ФЗ «Об общих  принципах  организации  местного  самоуправления  в  Российской  Федерации», </w:t>
      </w:r>
      <w:r w:rsidRPr="00694115">
        <w:rPr>
          <w:rFonts w:ascii="Times New Roman" w:hAnsi="Times New Roman" w:cs="Times New Roman"/>
          <w:spacing w:val="-2"/>
          <w:sz w:val="20"/>
          <w:szCs w:val="20"/>
        </w:rPr>
        <w:t>статьей  60</w:t>
      </w:r>
      <w:r w:rsidRPr="00694115">
        <w:rPr>
          <w:rFonts w:ascii="Times New Roman" w:hAnsi="Times New Roman" w:cs="Times New Roman"/>
          <w:sz w:val="20"/>
          <w:szCs w:val="20"/>
        </w:rPr>
        <w:t xml:space="preserve"> Устава </w:t>
      </w:r>
      <w:r w:rsidRPr="0069411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 сельсовета Минусинского района Красноярского края,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сельский Совет депутатов</w:t>
      </w:r>
      <w:r w:rsidRPr="00694115">
        <w:rPr>
          <w:rFonts w:ascii="Times New Roman" w:hAnsi="Times New Roman" w:cs="Times New Roman"/>
          <w:sz w:val="20"/>
          <w:szCs w:val="20"/>
        </w:rPr>
        <w:t xml:space="preserve"> РЕШИЛ:</w:t>
      </w:r>
    </w:p>
    <w:p w:rsidR="00BA76EC" w:rsidRPr="00694115" w:rsidRDefault="00BA76EC" w:rsidP="00694115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BA76EC" w:rsidRPr="00694115" w:rsidRDefault="00BA76EC" w:rsidP="00694115">
      <w:pPr>
        <w:shd w:val="clear" w:color="auto" w:fill="FFFFFF"/>
        <w:tabs>
          <w:tab w:val="left" w:pos="926"/>
        </w:tabs>
        <w:spacing w:after="0" w:line="274" w:lineRule="exact"/>
        <w:ind w:firstLine="562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24"/>
          <w:sz w:val="20"/>
          <w:szCs w:val="20"/>
        </w:rPr>
        <w:t>1.</w:t>
      </w:r>
      <w:r w:rsidRPr="00694115">
        <w:rPr>
          <w:rFonts w:ascii="Times New Roman" w:hAnsi="Times New Roman" w:cs="Times New Roman"/>
          <w:sz w:val="20"/>
          <w:szCs w:val="20"/>
        </w:rPr>
        <w:tab/>
        <w:t xml:space="preserve">Утвердить Порядок учета предложений по проекту устава </w:t>
      </w:r>
      <w:r w:rsidRPr="0069411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сельсовета Минусинского района Красноярского края</w:t>
      </w:r>
      <w:r w:rsidRPr="00694115">
        <w:rPr>
          <w:rFonts w:ascii="Times New Roman" w:hAnsi="Times New Roman" w:cs="Times New Roman"/>
          <w:sz w:val="20"/>
          <w:szCs w:val="20"/>
        </w:rPr>
        <w:t>, проекту муниципального правового акта о внесении изменений и дополнений в устав</w:t>
      </w:r>
      <w:r w:rsidRPr="00694115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94115">
        <w:rPr>
          <w:rFonts w:ascii="Times New Roman" w:hAnsi="Times New Roman" w:cs="Times New Roman"/>
          <w:bCs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bCs/>
          <w:sz w:val="20"/>
          <w:szCs w:val="20"/>
        </w:rPr>
        <w:t xml:space="preserve">  сельсовета Минусинского района Красноярского края</w:t>
      </w:r>
      <w:r w:rsidRPr="00694115">
        <w:rPr>
          <w:rFonts w:ascii="Times New Roman" w:hAnsi="Times New Roman" w:cs="Times New Roman"/>
          <w:sz w:val="20"/>
          <w:szCs w:val="20"/>
        </w:rPr>
        <w:t>, участия</w:t>
      </w:r>
      <w:r w:rsidR="00215D5B" w:rsidRPr="00215D5B"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>граждан в его обсуждении, согласно приложению.</w:t>
      </w:r>
    </w:p>
    <w:p w:rsidR="00BA76EC" w:rsidRPr="00694115" w:rsidRDefault="00BA76EC" w:rsidP="006941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2.  Решение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сельского Совета депутатов от 30.12.2009 года № 115-рс «О порядке учета предложений по проекту  Устава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  или проекту</w:t>
      </w:r>
      <w:r w:rsidR="00215D5B" w:rsidRPr="00215D5B"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>нормативного</w:t>
      </w:r>
      <w:r w:rsidR="00215D5B" w:rsidRPr="00215D5B"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 xml:space="preserve">правого акта о внесении изменений и дополнений в Устав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 Минусинского района Красноярского края и участия граждан в его обсуждении» считать утратившим силу.</w:t>
      </w:r>
    </w:p>
    <w:p w:rsidR="00BA76EC" w:rsidRPr="00694115" w:rsidRDefault="00BA76EC" w:rsidP="00694115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12"/>
          <w:sz w:val="20"/>
          <w:szCs w:val="20"/>
        </w:rPr>
        <w:t xml:space="preserve">         2.</w:t>
      </w:r>
      <w:r w:rsidRPr="00694115">
        <w:rPr>
          <w:rFonts w:ascii="Times New Roman" w:hAnsi="Times New Roman" w:cs="Times New Roman"/>
          <w:sz w:val="20"/>
          <w:szCs w:val="20"/>
        </w:rPr>
        <w:tab/>
        <w:t xml:space="preserve">Контроль за выполнением Решения возложить на заместителя главы сельсовета </w:t>
      </w:r>
      <w:r w:rsidR="00215D5B" w:rsidRPr="00215D5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694115">
        <w:rPr>
          <w:rFonts w:ascii="Times New Roman" w:hAnsi="Times New Roman" w:cs="Times New Roman"/>
          <w:sz w:val="20"/>
          <w:szCs w:val="20"/>
        </w:rPr>
        <w:t xml:space="preserve"> С.И.</w:t>
      </w:r>
      <w:r w:rsidR="00215D5B" w:rsidRPr="00215D5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Арокину</w:t>
      </w:r>
      <w:proofErr w:type="spellEnd"/>
      <w:r w:rsidR="00215D5B" w:rsidRPr="00215D5B">
        <w:rPr>
          <w:rFonts w:ascii="Times New Roman" w:hAnsi="Times New Roman" w:cs="Times New Roman"/>
          <w:sz w:val="20"/>
          <w:szCs w:val="20"/>
        </w:rPr>
        <w:t>.</w:t>
      </w:r>
      <w:r w:rsidRPr="0069411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A76EC" w:rsidRDefault="00BA76EC" w:rsidP="00694115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        3.</w:t>
      </w:r>
      <w:r w:rsidRPr="00694115">
        <w:rPr>
          <w:rFonts w:ascii="Times New Roman" w:hAnsi="Times New Roman" w:cs="Times New Roman"/>
          <w:color w:val="000000"/>
          <w:sz w:val="20"/>
          <w:szCs w:val="20"/>
        </w:rPr>
        <w:t xml:space="preserve"> Решение  вступает в силу в день, следующий  за днем его  официального    опубликования в  </w:t>
      </w:r>
      <w:r w:rsidRPr="00694115">
        <w:rPr>
          <w:rFonts w:ascii="Times New Roman" w:hAnsi="Times New Roman" w:cs="Times New Roman"/>
          <w:sz w:val="20"/>
          <w:szCs w:val="20"/>
        </w:rPr>
        <w:t xml:space="preserve">«Ведомости» органов муниципального образования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сельсовет.</w:t>
      </w:r>
    </w:p>
    <w:p w:rsidR="00215D5B" w:rsidRPr="00694115" w:rsidRDefault="00215D5B" w:rsidP="00694115">
      <w:pPr>
        <w:spacing w:after="0"/>
        <w:ind w:firstLine="435"/>
        <w:jc w:val="both"/>
        <w:rPr>
          <w:rFonts w:ascii="Times New Roman" w:hAnsi="Times New Roman" w:cs="Times New Roman"/>
          <w:sz w:val="20"/>
          <w:szCs w:val="20"/>
        </w:rPr>
      </w:pPr>
    </w:p>
    <w:p w:rsidR="00BA76EC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Глава сельсовета:                                                                        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А.В.Тощев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>.</w:t>
      </w:r>
    </w:p>
    <w:p w:rsidR="00215D5B" w:rsidRPr="00694115" w:rsidRDefault="00215D5B" w:rsidP="006941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76EC" w:rsidRPr="00694115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Председатель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76EC" w:rsidRDefault="00BA76EC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сельского Совета депутатов:                                                      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Л.Г.Савин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>.</w:t>
      </w:r>
    </w:p>
    <w:p w:rsidR="00215D5B" w:rsidRPr="00694115" w:rsidRDefault="00215D5B" w:rsidP="006941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A76EC" w:rsidRPr="00694115" w:rsidRDefault="00BA76EC" w:rsidP="00641795">
      <w:pPr>
        <w:shd w:val="clear" w:color="auto" w:fill="FFFFFF"/>
        <w:tabs>
          <w:tab w:val="left" w:pos="821"/>
          <w:tab w:val="left" w:leader="underscore" w:pos="8242"/>
        </w:tabs>
        <w:spacing w:after="0" w:line="274" w:lineRule="exact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.</w:t>
      </w:r>
      <w:r w:rsidR="006417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Pr="00694115">
        <w:rPr>
          <w:rFonts w:ascii="Times New Roman" w:hAnsi="Times New Roman" w:cs="Times New Roman"/>
          <w:spacing w:val="-2"/>
          <w:sz w:val="20"/>
          <w:szCs w:val="20"/>
        </w:rPr>
        <w:t xml:space="preserve"> Приложение</w:t>
      </w:r>
    </w:p>
    <w:p w:rsidR="00BA76EC" w:rsidRPr="00694115" w:rsidRDefault="00BA76EC" w:rsidP="00694115">
      <w:pPr>
        <w:shd w:val="clear" w:color="auto" w:fill="FFFFFF"/>
        <w:spacing w:after="0"/>
        <w:jc w:val="right"/>
        <w:rPr>
          <w:rFonts w:ascii="Times New Roman" w:hAnsi="Times New Roman" w:cs="Times New Roman"/>
          <w:spacing w:val="-2"/>
          <w:sz w:val="20"/>
          <w:szCs w:val="20"/>
        </w:rPr>
      </w:pPr>
      <w:r w:rsidRPr="00694115">
        <w:rPr>
          <w:rFonts w:ascii="Times New Roman" w:hAnsi="Times New Roman" w:cs="Times New Roman"/>
          <w:spacing w:val="-2"/>
          <w:sz w:val="20"/>
          <w:szCs w:val="20"/>
        </w:rPr>
        <w:t xml:space="preserve"> к решению </w:t>
      </w:r>
      <w:proofErr w:type="spellStart"/>
      <w:r w:rsidRPr="00694115">
        <w:rPr>
          <w:rFonts w:ascii="Times New Roman" w:hAnsi="Times New Roman" w:cs="Times New Roman"/>
          <w:spacing w:val="-2"/>
          <w:sz w:val="20"/>
          <w:szCs w:val="20"/>
        </w:rPr>
        <w:t>Городокского</w:t>
      </w:r>
      <w:proofErr w:type="spellEnd"/>
    </w:p>
    <w:p w:rsidR="00BA76EC" w:rsidRPr="00694115" w:rsidRDefault="00BA76EC" w:rsidP="00694115">
      <w:pPr>
        <w:shd w:val="clear" w:color="auto" w:fill="FFFFFF"/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2"/>
          <w:sz w:val="20"/>
          <w:szCs w:val="20"/>
        </w:rPr>
        <w:t xml:space="preserve"> сельского Совета депутатов</w:t>
      </w:r>
      <w:r w:rsidRPr="00694115">
        <w:rPr>
          <w:rFonts w:ascii="Times New Roman" w:hAnsi="Times New Roman" w:cs="Times New Roman"/>
          <w:spacing w:val="-2"/>
          <w:sz w:val="20"/>
          <w:szCs w:val="20"/>
        </w:rPr>
        <w:br/>
        <w:t xml:space="preserve">                                                                               от 11.09.</w:t>
      </w:r>
      <w:r w:rsidRPr="00694115">
        <w:rPr>
          <w:rFonts w:ascii="Times New Roman" w:hAnsi="Times New Roman" w:cs="Times New Roman"/>
          <w:sz w:val="20"/>
          <w:szCs w:val="20"/>
        </w:rPr>
        <w:t xml:space="preserve">2014г. № 130 -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рс</w:t>
      </w:r>
      <w:proofErr w:type="spellEnd"/>
    </w:p>
    <w:p w:rsidR="00E55014" w:rsidRDefault="00641795" w:rsidP="00694115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</w:t>
      </w:r>
      <w:r w:rsidR="00BA76EC" w:rsidRPr="00694115">
        <w:rPr>
          <w:rFonts w:ascii="Times New Roman" w:hAnsi="Times New Roman" w:cs="Times New Roman"/>
          <w:b/>
          <w:sz w:val="20"/>
          <w:szCs w:val="20"/>
        </w:rPr>
        <w:t>РЯДОК</w:t>
      </w:r>
    </w:p>
    <w:p w:rsidR="00BA76EC" w:rsidRPr="00694115" w:rsidRDefault="007C7B09" w:rsidP="00694115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E550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5014" w:rsidRPr="00E55014">
        <w:rPr>
          <w:rFonts w:ascii="Times New Roman" w:hAnsi="Times New Roman" w:cs="Times New Roman"/>
          <w:b/>
          <w:spacing w:val="-6"/>
          <w:sz w:val="20"/>
        </w:rPr>
        <w:t xml:space="preserve">учёта предложений </w:t>
      </w:r>
      <w:r w:rsidR="00BA76EC" w:rsidRPr="00694115">
        <w:rPr>
          <w:rFonts w:ascii="Times New Roman" w:hAnsi="Times New Roman" w:cs="Times New Roman"/>
          <w:b/>
          <w:sz w:val="20"/>
          <w:szCs w:val="20"/>
        </w:rPr>
        <w:t xml:space="preserve">по проекту устава </w:t>
      </w:r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>Городокского</w:t>
      </w:r>
      <w:proofErr w:type="spellEnd"/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 сельсовета Минусинского района Красноярского края, </w:t>
      </w:r>
      <w:r w:rsidR="00BA76EC" w:rsidRPr="00694115">
        <w:rPr>
          <w:rFonts w:ascii="Times New Roman" w:hAnsi="Times New Roman" w:cs="Times New Roman"/>
          <w:b/>
          <w:sz w:val="20"/>
          <w:szCs w:val="20"/>
        </w:rPr>
        <w:t>проекту муниципального правового акта о внесении изменений и дополнений в устав</w:t>
      </w:r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>Городокского</w:t>
      </w:r>
      <w:proofErr w:type="spellEnd"/>
      <w:r w:rsidR="00BA76EC" w:rsidRPr="00694115">
        <w:rPr>
          <w:rFonts w:ascii="Times New Roman" w:hAnsi="Times New Roman" w:cs="Times New Roman"/>
          <w:b/>
          <w:bCs/>
          <w:sz w:val="20"/>
          <w:szCs w:val="20"/>
        </w:rPr>
        <w:t xml:space="preserve"> сельсовета Минусинского района Красноярского края, </w:t>
      </w:r>
      <w:r w:rsidR="00BA76EC" w:rsidRPr="00694115">
        <w:rPr>
          <w:rFonts w:ascii="Times New Roman" w:hAnsi="Times New Roman" w:cs="Times New Roman"/>
          <w:b/>
          <w:sz w:val="20"/>
          <w:szCs w:val="20"/>
        </w:rPr>
        <w:t>участия граждан в его обсуждении</w:t>
      </w:r>
      <w:r w:rsidR="00BA76EC" w:rsidRPr="00694115">
        <w:rPr>
          <w:rFonts w:ascii="Times New Roman" w:hAnsi="Times New Roman" w:cs="Times New Roman"/>
          <w:sz w:val="20"/>
          <w:szCs w:val="20"/>
        </w:rPr>
        <w:t>.</w:t>
      </w:r>
    </w:p>
    <w:p w:rsidR="00BA76EC" w:rsidRPr="00694115" w:rsidRDefault="00BA76EC" w:rsidP="00694115">
      <w:pPr>
        <w:shd w:val="clear" w:color="auto" w:fill="FFFFFF"/>
        <w:spacing w:after="0" w:line="278" w:lineRule="exact"/>
        <w:ind w:firstLine="533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Настоящий Порядок разработан в соответствии с требованиями статьи 44 Федерального закона от 06.10.2003 № 131-ФЗ «Об общих принципах организации местного самоуправления в Российской Федерации» и регулирует порядок учета предложений по проекту устава 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проекту муниципального правового акта о внесении изменений и дополнений в Устав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 Минусинского района Красноярского края, участия граждан в его обсуждении (далее по тексту - проект Устава, проект изменений в Устав, Порядок).</w:t>
      </w:r>
    </w:p>
    <w:p w:rsidR="00BA76EC" w:rsidRPr="00694115" w:rsidRDefault="00BA76EC" w:rsidP="00694115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BA76EC" w:rsidRPr="00694115" w:rsidRDefault="00BA76EC" w:rsidP="00694115">
      <w:pPr>
        <w:shd w:val="clear" w:color="auto" w:fill="FFFFFF"/>
        <w:tabs>
          <w:tab w:val="left" w:pos="994"/>
        </w:tabs>
        <w:spacing w:after="0" w:line="274" w:lineRule="exact"/>
        <w:ind w:firstLine="571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13"/>
          <w:sz w:val="20"/>
          <w:szCs w:val="20"/>
        </w:rPr>
        <w:t>1.1.</w:t>
      </w:r>
      <w:r w:rsidRPr="00694115">
        <w:rPr>
          <w:rFonts w:ascii="Times New Roman" w:hAnsi="Times New Roman" w:cs="Times New Roman"/>
          <w:sz w:val="20"/>
          <w:szCs w:val="20"/>
        </w:rPr>
        <w:tab/>
        <w:t>Предложения об изменениях и дополнениях к опубликованному проекту Устава,</w:t>
      </w:r>
      <w:r w:rsidR="00215D5B" w:rsidRPr="00215D5B">
        <w:rPr>
          <w:rFonts w:ascii="Times New Roman" w:hAnsi="Times New Roman" w:cs="Times New Roman"/>
          <w:sz w:val="20"/>
          <w:szCs w:val="20"/>
        </w:rPr>
        <w:t xml:space="preserve"> </w:t>
      </w:r>
      <w:r w:rsidRPr="00694115">
        <w:rPr>
          <w:rFonts w:ascii="Times New Roman" w:hAnsi="Times New Roman" w:cs="Times New Roman"/>
          <w:sz w:val="20"/>
          <w:szCs w:val="20"/>
        </w:rPr>
        <w:t>проекту изменений в Устав могут вноситься:</w:t>
      </w:r>
    </w:p>
    <w:p w:rsidR="00BA76EC" w:rsidRPr="00694115" w:rsidRDefault="00BA76EC" w:rsidP="00694115">
      <w:pPr>
        <w:shd w:val="clear" w:color="auto" w:fill="FFFFFF"/>
        <w:tabs>
          <w:tab w:val="left" w:pos="974"/>
        </w:tabs>
        <w:spacing w:after="0" w:line="274" w:lineRule="exact"/>
        <w:ind w:firstLine="566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19"/>
          <w:sz w:val="20"/>
          <w:szCs w:val="20"/>
        </w:rPr>
        <w:t>1)</w:t>
      </w:r>
      <w:r w:rsidRPr="00694115">
        <w:rPr>
          <w:rFonts w:ascii="Times New Roman" w:hAnsi="Times New Roman" w:cs="Times New Roman"/>
          <w:sz w:val="20"/>
          <w:szCs w:val="20"/>
        </w:rPr>
        <w:tab/>
        <w:t>гражданами, проживающими на территории муниципального образования</w:t>
      </w:r>
      <w:r w:rsidRPr="00694115">
        <w:rPr>
          <w:rFonts w:ascii="Times New Roman" w:hAnsi="Times New Roman" w:cs="Times New Roman"/>
          <w:sz w:val="20"/>
          <w:szCs w:val="20"/>
        </w:rPr>
        <w:br/>
        <w:t>«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сельсовет», в порядке индивидуальных или</w:t>
      </w:r>
      <w:r w:rsidRPr="00694115">
        <w:rPr>
          <w:rFonts w:ascii="Times New Roman" w:hAnsi="Times New Roman" w:cs="Times New Roman"/>
          <w:sz w:val="20"/>
          <w:szCs w:val="20"/>
        </w:rPr>
        <w:br/>
        <w:t>коллективных обращений;</w:t>
      </w:r>
    </w:p>
    <w:p w:rsidR="00BA76EC" w:rsidRPr="00694115" w:rsidRDefault="00BA76EC" w:rsidP="00694115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общественными объединениями;</w:t>
      </w:r>
    </w:p>
    <w:p w:rsidR="00BA76EC" w:rsidRPr="00694115" w:rsidRDefault="00BA76EC" w:rsidP="00694115">
      <w:pPr>
        <w:widowControl w:val="0"/>
        <w:numPr>
          <w:ilvl w:val="0"/>
          <w:numId w:val="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органами территориального общественного самоуправления.</w:t>
      </w:r>
    </w:p>
    <w:p w:rsidR="00BA76EC" w:rsidRPr="00694115" w:rsidRDefault="00BA76EC" w:rsidP="00694115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4" w:lineRule="exact"/>
        <w:ind w:firstLine="56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Население муниципального образования вправе участвовать в обсуждении опубликованного проекта Устава либо проекта изменений в Устав в иных формах, не противоречащих действующему законодательству.</w:t>
      </w:r>
    </w:p>
    <w:p w:rsidR="00BA76EC" w:rsidRPr="00694115" w:rsidRDefault="00BA76EC" w:rsidP="00694115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firstLine="566"/>
        <w:jc w:val="both"/>
        <w:rPr>
          <w:rFonts w:ascii="Times New Roman" w:hAnsi="Times New Roman" w:cs="Times New Roman"/>
          <w:spacing w:val="-13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Предложения об изменениях и дополнениях к проекту Устава, проекту изменений и дополнений в Устав излагаются в письменном виде и передаются 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сельский Совет депутатов.</w:t>
      </w:r>
    </w:p>
    <w:p w:rsidR="00BA76EC" w:rsidRPr="00694115" w:rsidRDefault="00BA76EC" w:rsidP="00694115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78" w:lineRule="exact"/>
        <w:ind w:firstLine="566"/>
        <w:jc w:val="both"/>
        <w:rPr>
          <w:rFonts w:ascii="Times New Roman" w:hAnsi="Times New Roman" w:cs="Times New Roman"/>
          <w:spacing w:val="-12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Предложения по проекту Устава, проекту изменений и дополнений в Устав рассматриваются комиссией по организации и проведению публичных слушаний  Администрации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сельсовета.</w:t>
      </w:r>
    </w:p>
    <w:p w:rsidR="00BA76EC" w:rsidRPr="00694115" w:rsidRDefault="00BA76EC" w:rsidP="00694115">
      <w:pPr>
        <w:shd w:val="clear" w:color="auto" w:fill="FFFFFF"/>
        <w:spacing w:after="0" w:line="274" w:lineRule="exact"/>
        <w:ind w:firstLine="571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 xml:space="preserve">1.4. Предложения об изменениях и дополнениях к проекту Устава, проекту изменений в Устав должны быть внесены 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сельский Совет депутатов в течение 15 дней со дня опубликования проекта соответствующего документа.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2. ОРГАНИЗАЦИЯ ОБСУЖДЕНИЯ ПРОЕКТА УСТАВА, ПРОЕКТА ИЗМЕНЕНИЙ И ДОПОЛНЕНИЙ В УСТАВ</w:t>
      </w:r>
    </w:p>
    <w:p w:rsidR="00BA76EC" w:rsidRPr="00694115" w:rsidRDefault="00BA76EC" w:rsidP="00694115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Обсуждение гражданами проекта Устава, проекта изменений и дополнений в Устав может проводиться в виде опубликования (обнародования) мнений, предложений, коллективных и индивидуальных обращений жителей муниципального образования, заявлений общественных объединений, а также в виде дискуссий, "круглых столов", обзоров писем читателей, иных формах, не противоречащих законодательству.</w:t>
      </w:r>
    </w:p>
    <w:p w:rsidR="00BA76EC" w:rsidRPr="00694115" w:rsidRDefault="00BA76EC" w:rsidP="00694115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74" w:lineRule="exact"/>
        <w:ind w:firstLine="547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Граждане вправе участвовать в публичных слушаниях по проекту Устава, проекту изменений и дополнений в Устав в соответствии с Положением о публичных слушаниях.</w:t>
      </w:r>
    </w:p>
    <w:p w:rsidR="00BA76EC" w:rsidRPr="00694115" w:rsidRDefault="00BA76EC" w:rsidP="00694115">
      <w:pPr>
        <w:shd w:val="clear" w:color="auto" w:fill="FFFFFF"/>
        <w:tabs>
          <w:tab w:val="left" w:pos="979"/>
        </w:tabs>
        <w:spacing w:after="0" w:line="274" w:lineRule="exact"/>
        <w:ind w:firstLine="538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5"/>
          <w:sz w:val="20"/>
          <w:szCs w:val="20"/>
        </w:rPr>
        <w:t>2.3.</w:t>
      </w:r>
      <w:r w:rsidRPr="00694115">
        <w:rPr>
          <w:rFonts w:ascii="Times New Roman" w:hAnsi="Times New Roman" w:cs="Times New Roman"/>
          <w:sz w:val="20"/>
          <w:szCs w:val="20"/>
        </w:rPr>
        <w:tab/>
        <w:t>Должностные лица органов местного самоуправления обеспечивают разъяснение населению проекта Устава либо изменений и дополнений в Устав в соответствии с действующим законодательством.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3. ПОРЯДОК РАССМОТРЕНИЯ ПОСТУПИВШИХ ПРЕДЛОЖЕНИЙ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ОБ ИЗМЕНЕНИЯХ И ДОПОЛНЕНИЯХ К ПРОЕКТУ УСТАВА,</w:t>
      </w:r>
    </w:p>
    <w:p w:rsidR="00BA76EC" w:rsidRPr="00694115" w:rsidRDefault="00BA76EC" w:rsidP="00694115">
      <w:pPr>
        <w:shd w:val="clear" w:color="auto" w:fill="FFFFFF"/>
        <w:spacing w:after="0" w:line="278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ПРОЕКТУ ИЗМЕНЕНИЙ В УСТАВ</w:t>
      </w:r>
    </w:p>
    <w:p w:rsidR="00BA76EC" w:rsidRPr="00694115" w:rsidRDefault="00BA76EC" w:rsidP="00694115">
      <w:pPr>
        <w:shd w:val="clear" w:color="auto" w:fill="FFFFFF"/>
        <w:tabs>
          <w:tab w:val="left" w:pos="1018"/>
        </w:tabs>
        <w:spacing w:after="0" w:line="278" w:lineRule="exact"/>
        <w:ind w:firstLine="557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8"/>
          <w:sz w:val="20"/>
          <w:szCs w:val="20"/>
        </w:rPr>
        <w:t>3.1.</w:t>
      </w:r>
      <w:r w:rsidRPr="00694115">
        <w:rPr>
          <w:rFonts w:ascii="Times New Roman" w:hAnsi="Times New Roman" w:cs="Times New Roman"/>
          <w:sz w:val="20"/>
          <w:szCs w:val="20"/>
        </w:rPr>
        <w:tab/>
        <w:t xml:space="preserve">Все поступившие в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сельский Совет депутатов предложения об</w:t>
      </w:r>
      <w:r w:rsidRPr="00694115">
        <w:rPr>
          <w:rFonts w:ascii="Times New Roman" w:hAnsi="Times New Roman" w:cs="Times New Roman"/>
          <w:sz w:val="20"/>
          <w:szCs w:val="20"/>
        </w:rPr>
        <w:br/>
        <w:t>изменениях и дополнениях к проекту Устава, проекту изменений в Устав подлежат</w:t>
      </w:r>
      <w:r w:rsidRPr="00694115">
        <w:rPr>
          <w:rFonts w:ascii="Times New Roman" w:hAnsi="Times New Roman" w:cs="Times New Roman"/>
          <w:sz w:val="20"/>
          <w:szCs w:val="20"/>
        </w:rPr>
        <w:br/>
        <w:t xml:space="preserve">регистрации и учету в аппарате </w:t>
      </w: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сельского Совета депутатов.</w:t>
      </w:r>
    </w:p>
    <w:p w:rsidR="00BA76EC" w:rsidRPr="00694115" w:rsidRDefault="00BA76EC" w:rsidP="00694115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 должны соответствовать действующему на территории Российской Федерации законодательству.</w:t>
      </w:r>
    </w:p>
    <w:p w:rsidR="00BA76EC" w:rsidRPr="00694115" w:rsidRDefault="00BA76EC" w:rsidP="00694115">
      <w:pPr>
        <w:widowControl w:val="0"/>
        <w:numPr>
          <w:ilvl w:val="0"/>
          <w:numId w:val="4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внесенные с нарушением сроков, предусмотренных настоящим Порядком, учету и рассмотрению не подлежат.</w:t>
      </w:r>
    </w:p>
    <w:p w:rsidR="00BA76EC" w:rsidRPr="00694115" w:rsidRDefault="00BA76EC" w:rsidP="00694115">
      <w:pPr>
        <w:widowControl w:val="0"/>
        <w:numPr>
          <w:ilvl w:val="0"/>
          <w:numId w:val="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8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Поступившие предложения об изменениях и дополнениях к проекту Устава, проекту изменений в Устав изучаются членами комиссии.</w:t>
      </w:r>
    </w:p>
    <w:p w:rsidR="00BA76EC" w:rsidRPr="00694115" w:rsidRDefault="00BA76EC" w:rsidP="00694115">
      <w:pPr>
        <w:widowControl w:val="0"/>
        <w:numPr>
          <w:ilvl w:val="0"/>
          <w:numId w:val="5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after="0" w:line="278" w:lineRule="exact"/>
        <w:ind w:firstLine="547"/>
        <w:jc w:val="both"/>
        <w:rPr>
          <w:rFonts w:ascii="Times New Roman" w:hAnsi="Times New Roman" w:cs="Times New Roman"/>
          <w:spacing w:val="-7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Мотивированное решение, принятое по результатам рассмотрения предложения, в письменной форме доводится комиссией до сведения лица, внесшего предложение по проекту решения.</w:t>
      </w:r>
    </w:p>
    <w:p w:rsidR="00BA76EC" w:rsidRPr="00694115" w:rsidRDefault="00BA76EC" w:rsidP="00694115">
      <w:pPr>
        <w:shd w:val="clear" w:color="auto" w:fill="FFFFFF"/>
        <w:spacing w:after="0" w:line="274" w:lineRule="exact"/>
        <w:ind w:hanging="1560"/>
        <w:rPr>
          <w:rFonts w:ascii="Times New Roman" w:hAnsi="Times New Roman" w:cs="Times New Roman"/>
          <w:sz w:val="20"/>
          <w:szCs w:val="20"/>
        </w:rPr>
      </w:pPr>
    </w:p>
    <w:p w:rsidR="00BA76EC" w:rsidRPr="00694115" w:rsidRDefault="00BA76EC" w:rsidP="00694115">
      <w:pPr>
        <w:shd w:val="clear" w:color="auto" w:fill="FFFFFF"/>
        <w:spacing w:after="0" w:line="274" w:lineRule="exact"/>
        <w:ind w:hanging="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4. ПОРЯДОК УЧЕТА ПРЕДЛОЖЕНИЙ  ПО ПРОЕКТУ</w:t>
      </w:r>
    </w:p>
    <w:p w:rsidR="00BA76EC" w:rsidRPr="00694115" w:rsidRDefault="00BA76EC" w:rsidP="00694115">
      <w:pPr>
        <w:shd w:val="clear" w:color="auto" w:fill="FFFFFF"/>
        <w:spacing w:after="0" w:line="274" w:lineRule="exact"/>
        <w:ind w:hanging="15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4115">
        <w:rPr>
          <w:rFonts w:ascii="Times New Roman" w:hAnsi="Times New Roman" w:cs="Times New Roman"/>
          <w:b/>
          <w:sz w:val="20"/>
          <w:szCs w:val="20"/>
        </w:rPr>
        <w:t>УСТАВА, ПРОЕКТУ ИЗМЕНЕНИЙ В УСТАВ</w:t>
      </w:r>
    </w:p>
    <w:p w:rsidR="00BA76EC" w:rsidRPr="00694115" w:rsidRDefault="00BA76EC" w:rsidP="00694115">
      <w:pPr>
        <w:shd w:val="clear" w:color="auto" w:fill="FFFFFF"/>
        <w:tabs>
          <w:tab w:val="left" w:pos="1066"/>
        </w:tabs>
        <w:spacing w:after="0" w:line="274" w:lineRule="exac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5"/>
          <w:sz w:val="20"/>
          <w:szCs w:val="20"/>
        </w:rPr>
        <w:t>4.1.</w:t>
      </w:r>
      <w:r w:rsidRPr="00694115">
        <w:rPr>
          <w:rFonts w:ascii="Times New Roman" w:hAnsi="Times New Roman" w:cs="Times New Roman"/>
          <w:sz w:val="20"/>
          <w:szCs w:val="20"/>
        </w:rPr>
        <w:tab/>
        <w:t>По итогам изучения, анализа и обобщения поступивших предложений об</w:t>
      </w:r>
      <w:r w:rsidRPr="00694115">
        <w:rPr>
          <w:rFonts w:ascii="Times New Roman" w:hAnsi="Times New Roman" w:cs="Times New Roman"/>
          <w:sz w:val="20"/>
          <w:szCs w:val="20"/>
        </w:rPr>
        <w:br/>
        <w:t>изменениях и дополнениях к проекту Устава, проекту изменений в Устав комиссия в</w:t>
      </w:r>
      <w:r w:rsidRPr="00694115">
        <w:rPr>
          <w:rFonts w:ascii="Times New Roman" w:hAnsi="Times New Roman" w:cs="Times New Roman"/>
          <w:sz w:val="20"/>
          <w:szCs w:val="20"/>
        </w:rPr>
        <w:br/>
        <w:t>течение пяти дней со дня истечения срока приема указанных предложений составляет</w:t>
      </w:r>
      <w:r w:rsidRPr="00694115">
        <w:rPr>
          <w:rFonts w:ascii="Times New Roman" w:hAnsi="Times New Roman" w:cs="Times New Roman"/>
          <w:sz w:val="20"/>
          <w:szCs w:val="20"/>
        </w:rPr>
        <w:br/>
        <w:t>заключение.</w:t>
      </w:r>
    </w:p>
    <w:p w:rsidR="00BA76EC" w:rsidRPr="00694115" w:rsidRDefault="00BA76EC" w:rsidP="00694115">
      <w:pPr>
        <w:shd w:val="clear" w:color="auto" w:fill="FFFFFF"/>
        <w:tabs>
          <w:tab w:val="left" w:pos="979"/>
        </w:tabs>
        <w:spacing w:after="0" w:line="274" w:lineRule="exact"/>
        <w:ind w:firstLine="542"/>
        <w:jc w:val="both"/>
        <w:rPr>
          <w:rFonts w:ascii="Times New Roman" w:hAnsi="Times New Roman" w:cs="Times New Roman"/>
          <w:sz w:val="20"/>
          <w:szCs w:val="20"/>
        </w:rPr>
      </w:pPr>
      <w:r w:rsidRPr="00694115">
        <w:rPr>
          <w:rFonts w:ascii="Times New Roman" w:hAnsi="Times New Roman" w:cs="Times New Roman"/>
          <w:spacing w:val="-5"/>
          <w:sz w:val="20"/>
          <w:szCs w:val="20"/>
        </w:rPr>
        <w:t>4.2.</w:t>
      </w:r>
      <w:r w:rsidRPr="00694115">
        <w:rPr>
          <w:rFonts w:ascii="Times New Roman" w:hAnsi="Times New Roman" w:cs="Times New Roman"/>
          <w:sz w:val="20"/>
          <w:szCs w:val="20"/>
        </w:rPr>
        <w:tab/>
        <w:t>Заключение комиссии на внесенные предложения об изменениях и дополнениях</w:t>
      </w:r>
      <w:r w:rsidRPr="00694115">
        <w:rPr>
          <w:rFonts w:ascii="Times New Roman" w:hAnsi="Times New Roman" w:cs="Times New Roman"/>
          <w:sz w:val="20"/>
          <w:szCs w:val="20"/>
        </w:rPr>
        <w:br/>
        <w:t>к проекту Устава, проекту изменений в Устав должно содержать следующие положения: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2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общее количество поступивших предложений об изменениях и дополнениях к проекту Устава, проекту изменений в Устав;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отклоненные предложения об изменениях и дополнениях к проекту Устава, проекту изменений в Устав ввиду несоответствия требованиям настоящего Положения;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5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рекомендуемые комиссией к отклонению;</w:t>
      </w:r>
    </w:p>
    <w:p w:rsidR="00BA76EC" w:rsidRPr="00694115" w:rsidRDefault="00BA76EC" w:rsidP="00694115">
      <w:pPr>
        <w:widowControl w:val="0"/>
        <w:numPr>
          <w:ilvl w:val="0"/>
          <w:numId w:val="6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74" w:lineRule="exact"/>
        <w:ind w:firstLine="538"/>
        <w:jc w:val="both"/>
        <w:rPr>
          <w:rFonts w:ascii="Times New Roman" w:hAnsi="Times New Roman" w:cs="Times New Roman"/>
          <w:spacing w:val="-11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предложения об изменениях и дополнениях к проекту Устава, проекту изменений в Устав, рекомендуемые комиссией для внесения в текст проекта соответствующего документа.</w:t>
      </w:r>
    </w:p>
    <w:p w:rsidR="00BA76EC" w:rsidRPr="00694115" w:rsidRDefault="00BA76EC" w:rsidP="00694115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694115">
        <w:rPr>
          <w:rFonts w:ascii="Times New Roman" w:hAnsi="Times New Roman" w:cs="Times New Roman"/>
          <w:sz w:val="20"/>
          <w:szCs w:val="20"/>
        </w:rPr>
        <w:t>К заключению прилагаются все поступившие предложения об изменениях и дополнениях к проекту Устава, проекту изменений в Устав и заключений, указанных в пункте 3.4 настоящего Положения.</w:t>
      </w:r>
    </w:p>
    <w:p w:rsidR="00BA76EC" w:rsidRPr="00694115" w:rsidRDefault="00BA76EC" w:rsidP="00694115">
      <w:pPr>
        <w:widowControl w:val="0"/>
        <w:numPr>
          <w:ilvl w:val="0"/>
          <w:numId w:val="7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74" w:lineRule="exact"/>
        <w:ind w:firstLine="542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proofErr w:type="spellStart"/>
      <w:r w:rsidRPr="00694115"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 w:rsidRPr="00694115">
        <w:rPr>
          <w:rFonts w:ascii="Times New Roman" w:hAnsi="Times New Roman" w:cs="Times New Roman"/>
          <w:sz w:val="20"/>
          <w:szCs w:val="20"/>
        </w:rPr>
        <w:t xml:space="preserve"> сельский Совет депутатов рассматривает заключение комиссии в порядке, установленном Регламентом.</w:t>
      </w:r>
    </w:p>
    <w:p w:rsidR="00E10D51" w:rsidRDefault="00E10D51" w:rsidP="006941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1DF0" w:rsidRDefault="000A1DF0" w:rsidP="006941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94115" w:rsidRDefault="00694115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694115" w:rsidRDefault="00694115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662631  с.</w:t>
      </w:r>
      <w:r w:rsidR="00215D5B" w:rsidRPr="00215D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Городок,  ул.</w:t>
      </w:r>
      <w:r w:rsidR="00215D5B" w:rsidRPr="00215D5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Ленина,  6 «а»</w:t>
      </w:r>
    </w:p>
    <w:p w:rsidR="00694115" w:rsidRDefault="00694115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694115" w:rsidRDefault="00694115" w:rsidP="006941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694115" w:rsidRDefault="00694115" w:rsidP="00694115">
      <w:pPr>
        <w:pStyle w:val="aa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Ул.Комсомольская,9, тел.2-20-54</w:t>
      </w:r>
    </w:p>
    <w:p w:rsidR="00BA76EC" w:rsidRPr="00694115" w:rsidRDefault="00694115" w:rsidP="00215D5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ТИРАЖ: 900 шт.</w:t>
      </w:r>
    </w:p>
    <w:sectPr w:rsidR="00BA76EC" w:rsidRPr="00694115" w:rsidSect="000A1DF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828"/>
    <w:multiLevelType w:val="multilevel"/>
    <w:tmpl w:val="0CDEE74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sz w:val="28"/>
      </w:rPr>
    </w:lvl>
    <w:lvl w:ilvl="1">
      <w:start w:val="8"/>
      <w:numFmt w:val="decimal"/>
      <w:isLgl/>
      <w:lvlText w:val="%1.%2."/>
      <w:lvlJc w:val="left"/>
      <w:pPr>
        <w:ind w:left="799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  <w:sz w:val="28"/>
      </w:rPr>
    </w:lvl>
  </w:abstractNum>
  <w:abstractNum w:abstractNumId="1" w15:restartNumberingAfterBreak="0">
    <w:nsid w:val="19AA36A3"/>
    <w:multiLevelType w:val="singleLevel"/>
    <w:tmpl w:val="814CE0BE"/>
    <w:lvl w:ilvl="0">
      <w:start w:val="1"/>
      <w:numFmt w:val="decimal"/>
      <w:lvlText w:val="2.%1."/>
      <w:legacy w:legacy="1" w:legacySpace="0" w:legacyIndent="4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0212FB5"/>
    <w:multiLevelType w:val="hybridMultilevel"/>
    <w:tmpl w:val="38A8D674"/>
    <w:lvl w:ilvl="0" w:tplc="40D8F1E6">
      <w:start w:val="1"/>
      <w:numFmt w:val="decimal"/>
      <w:lvlText w:val="1.%1."/>
      <w:lvlJc w:val="left"/>
      <w:pPr>
        <w:ind w:left="720" w:hanging="360"/>
      </w:pPr>
      <w:rPr>
        <w:b/>
      </w:rPr>
    </w:lvl>
    <w:lvl w:ilvl="1" w:tplc="369EA002">
      <w:start w:val="1"/>
      <w:numFmt w:val="decimal"/>
      <w:lvlText w:val="1.%2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2" w:tplc="29E80914">
      <w:start w:val="1"/>
      <w:numFmt w:val="decimal"/>
      <w:lvlText w:val="%3)"/>
      <w:lvlJc w:val="left"/>
      <w:pPr>
        <w:ind w:left="3120" w:hanging="1140"/>
      </w:pPr>
    </w:lvl>
    <w:lvl w:ilvl="3" w:tplc="9EE8BAD4">
      <w:start w:val="1"/>
      <w:numFmt w:val="decimal"/>
      <w:lvlText w:val="%4."/>
      <w:lvlJc w:val="left"/>
      <w:pPr>
        <w:ind w:left="3420" w:hanging="900"/>
      </w:pPr>
      <w:rPr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D53"/>
    <w:multiLevelType w:val="singleLevel"/>
    <w:tmpl w:val="017A1658"/>
    <w:lvl w:ilvl="0">
      <w:start w:val="2"/>
      <w:numFmt w:val="decimal"/>
      <w:lvlText w:val="3.%1."/>
      <w:legacy w:legacy="1" w:legacySpace="0" w:legacyIndent="5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48337F1F"/>
    <w:multiLevelType w:val="singleLevel"/>
    <w:tmpl w:val="3ACC17A4"/>
    <w:lvl w:ilvl="0">
      <w:start w:val="3"/>
      <w:numFmt w:val="decimal"/>
      <w:lvlText w:val="4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 w15:restartNumberingAfterBreak="0">
    <w:nsid w:val="59061599"/>
    <w:multiLevelType w:val="singleLevel"/>
    <w:tmpl w:val="7B5AA8F6"/>
    <w:lvl w:ilvl="0">
      <w:start w:val="4"/>
      <w:numFmt w:val="decimal"/>
      <w:lvlText w:val="3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D31710"/>
    <w:multiLevelType w:val="singleLevel"/>
    <w:tmpl w:val="CE14799A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B9B2272"/>
    <w:multiLevelType w:val="singleLevel"/>
    <w:tmpl w:val="B4D00A08"/>
    <w:lvl w:ilvl="0">
      <w:start w:val="2"/>
      <w:numFmt w:val="decimal"/>
      <w:lvlText w:val="1.%1.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A4D3516"/>
    <w:multiLevelType w:val="singleLevel"/>
    <w:tmpl w:val="9F563014"/>
    <w:lvl w:ilvl="0">
      <w:start w:val="2"/>
      <w:numFmt w:val="decimal"/>
      <w:lvlText w:val="%1)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2"/>
    </w:lvlOverride>
  </w:num>
  <w:num w:numId="2">
    <w:abstractNumId w:val="8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</w:num>
  <w:num w:numId="5">
    <w:abstractNumId w:val="6"/>
    <w:lvlOverride w:ilvl="0">
      <w:startOverride w:val="4"/>
    </w:lvlOverride>
  </w:num>
  <w:num w:numId="6">
    <w:abstractNumId w:val="7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EC"/>
    <w:rsid w:val="00015DC5"/>
    <w:rsid w:val="0002259A"/>
    <w:rsid w:val="000A1DF0"/>
    <w:rsid w:val="000F4AFC"/>
    <w:rsid w:val="001C292E"/>
    <w:rsid w:val="00215D5B"/>
    <w:rsid w:val="002D74B8"/>
    <w:rsid w:val="003D66E0"/>
    <w:rsid w:val="003E529F"/>
    <w:rsid w:val="00456394"/>
    <w:rsid w:val="00456CFD"/>
    <w:rsid w:val="00465DFC"/>
    <w:rsid w:val="005A51F9"/>
    <w:rsid w:val="00641795"/>
    <w:rsid w:val="00694115"/>
    <w:rsid w:val="006A5FA5"/>
    <w:rsid w:val="0075643A"/>
    <w:rsid w:val="0078037D"/>
    <w:rsid w:val="0079550F"/>
    <w:rsid w:val="007C26B2"/>
    <w:rsid w:val="007C7B09"/>
    <w:rsid w:val="0091613B"/>
    <w:rsid w:val="009624EF"/>
    <w:rsid w:val="00A84665"/>
    <w:rsid w:val="00AC550F"/>
    <w:rsid w:val="00BA76EC"/>
    <w:rsid w:val="00BF10F0"/>
    <w:rsid w:val="00C031D4"/>
    <w:rsid w:val="00C253DC"/>
    <w:rsid w:val="00C44F55"/>
    <w:rsid w:val="00CD5BEB"/>
    <w:rsid w:val="00E10D51"/>
    <w:rsid w:val="00E55014"/>
    <w:rsid w:val="00EB2D61"/>
    <w:rsid w:val="00EC2050"/>
    <w:rsid w:val="00F3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08668-CB5A-454F-B298-57DC0EBA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76EC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76E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A76EC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BA76EC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"/>
    <w:basedOn w:val="a"/>
    <w:link w:val="a6"/>
    <w:semiHidden/>
    <w:unhideWhenUsed/>
    <w:rsid w:val="00BA76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BA76E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BA76EC"/>
    <w:pPr>
      <w:spacing w:after="0" w:line="240" w:lineRule="auto"/>
      <w:ind w:left="16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A76E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A76EC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A76EC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6E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BA76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76EC"/>
    <w:rPr>
      <w:sz w:val="16"/>
      <w:szCs w:val="16"/>
    </w:rPr>
  </w:style>
  <w:style w:type="paragraph" w:customStyle="1" w:styleId="ConsPlusNormal">
    <w:name w:val="ConsPlusNormal"/>
    <w:rsid w:val="00BA76E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p3">
    <w:name w:val="p3"/>
    <w:basedOn w:val="a"/>
    <w:rsid w:val="00BA76E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semiHidden/>
    <w:rsid w:val="00BA76EC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semiHidden/>
    <w:unhideWhenUsed/>
    <w:rsid w:val="00BA76EC"/>
    <w:rPr>
      <w:color w:val="0000FF"/>
      <w:u w:val="single"/>
    </w:rPr>
  </w:style>
  <w:style w:type="paragraph" w:styleId="aa">
    <w:name w:val="Body Text Indent"/>
    <w:basedOn w:val="a"/>
    <w:link w:val="ab"/>
    <w:uiPriority w:val="99"/>
    <w:unhideWhenUsed/>
    <w:rsid w:val="0069411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94115"/>
  </w:style>
  <w:style w:type="paragraph" w:styleId="21">
    <w:name w:val="Body Text 2"/>
    <w:basedOn w:val="a"/>
    <w:link w:val="22"/>
    <w:uiPriority w:val="99"/>
    <w:semiHidden/>
    <w:unhideWhenUsed/>
    <w:rsid w:val="006417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1795"/>
  </w:style>
  <w:style w:type="paragraph" w:styleId="HTML">
    <w:name w:val="HTML Preformatted"/>
    <w:basedOn w:val="a"/>
    <w:link w:val="HTML0"/>
    <w:semiHidden/>
    <w:unhideWhenUsed/>
    <w:rsid w:val="00641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41795"/>
    <w:rPr>
      <w:rFonts w:ascii="Courier New" w:eastAsia="Times New Roman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6417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5A51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61CDE-2517-4778-A08C-BC91985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2019-11-29T09:36:00Z</cp:lastPrinted>
  <dcterms:created xsi:type="dcterms:W3CDTF">2020-03-18T01:15:00Z</dcterms:created>
  <dcterms:modified xsi:type="dcterms:W3CDTF">2020-03-18T01:21:00Z</dcterms:modified>
</cp:coreProperties>
</file>