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35" w:rsidRDefault="00725735" w:rsidP="00DE22FF">
      <w:pPr>
        <w:spacing w:after="120"/>
        <w:jc w:val="both"/>
      </w:pPr>
    </w:p>
    <w:p w:rsidR="00725735" w:rsidRDefault="007211C7" w:rsidP="000F73C8">
      <w:pPr>
        <w:jc w:val="center"/>
      </w:pPr>
      <w:r>
        <w:t xml:space="preserve">Уважаемые </w:t>
      </w:r>
      <w:r w:rsidR="00EA68AA">
        <w:t>предприниматели Минусинского района»</w:t>
      </w:r>
      <w:r>
        <w:t>!</w:t>
      </w:r>
    </w:p>
    <w:p w:rsidR="00D21639" w:rsidRDefault="00D21639" w:rsidP="000F73C8">
      <w:pPr>
        <w:jc w:val="center"/>
      </w:pPr>
    </w:p>
    <w:p w:rsidR="006B5C5D" w:rsidRDefault="006B5C5D" w:rsidP="006B5C5D">
      <w:pPr>
        <w:ind w:firstLine="708"/>
        <w:jc w:val="both"/>
      </w:pPr>
      <w:r>
        <w:t>Министерство сельского хозяйства и торговли Красноярского края</w:t>
      </w:r>
      <w:r w:rsidR="006F4BEC">
        <w:t xml:space="preserve"> </w:t>
      </w:r>
      <w:r>
        <w:t>информирует о том, что Министерством промышленности и торговли</w:t>
      </w:r>
      <w:r w:rsidR="006F4BEC">
        <w:t xml:space="preserve"> </w:t>
      </w:r>
      <w:r>
        <w:t>Российской Федерации планируется проведение ежегодного конкурса</w:t>
      </w:r>
      <w:r w:rsidR="006F4BEC">
        <w:t xml:space="preserve"> </w:t>
      </w:r>
      <w:r>
        <w:t>«Торговля Росс</w:t>
      </w:r>
      <w:r w:rsidR="00E2017A">
        <w:t>и</w:t>
      </w:r>
      <w:bookmarkStart w:id="0" w:name="_GoBack"/>
      <w:bookmarkEnd w:id="0"/>
      <w:r>
        <w:t>и» (далее — Конкурс), главной задачей которого является</w:t>
      </w:r>
      <w:r w:rsidR="006F4BEC">
        <w:t xml:space="preserve"> </w:t>
      </w:r>
      <w:r>
        <w:t>выявление и популяризация передового отраслевого опыта и лучших практик</w:t>
      </w:r>
      <w:r w:rsidR="006F4BEC">
        <w:t xml:space="preserve"> </w:t>
      </w:r>
      <w:proofErr w:type="spellStart"/>
      <w:r>
        <w:t>многоформатной</w:t>
      </w:r>
      <w:proofErr w:type="spellEnd"/>
      <w:r>
        <w:t xml:space="preserve"> торговли в России.</w:t>
      </w:r>
    </w:p>
    <w:p w:rsidR="006B5C5D" w:rsidRDefault="006B5C5D" w:rsidP="006B5C5D">
      <w:pPr>
        <w:ind w:firstLine="708"/>
        <w:jc w:val="both"/>
      </w:pPr>
      <w:r>
        <w:t>Победители Конкурса будут выявлены в следующих номинациях:</w:t>
      </w:r>
    </w:p>
    <w:p w:rsidR="006B5C5D" w:rsidRDefault="006B5C5D" w:rsidP="006B5C5D">
      <w:pPr>
        <w:ind w:firstLine="708"/>
        <w:jc w:val="both"/>
      </w:pPr>
      <w:r>
        <w:t>«Лучший тортовый город»;</w:t>
      </w:r>
    </w:p>
    <w:p w:rsidR="006B5C5D" w:rsidRDefault="006B5C5D" w:rsidP="006B5C5D">
      <w:pPr>
        <w:ind w:firstLine="708"/>
        <w:jc w:val="both"/>
      </w:pPr>
      <w:r>
        <w:t>«Лучшая торговая улица»;</w:t>
      </w:r>
    </w:p>
    <w:p w:rsidR="006B5C5D" w:rsidRDefault="006B5C5D" w:rsidP="006B5C5D">
      <w:pPr>
        <w:ind w:firstLine="708"/>
        <w:jc w:val="both"/>
      </w:pPr>
      <w:r>
        <w:t>«Лучший нестационарный торговый объект»;</w:t>
      </w:r>
    </w:p>
    <w:p w:rsidR="006B5C5D" w:rsidRDefault="006B5C5D" w:rsidP="006B5C5D">
      <w:pPr>
        <w:ind w:firstLine="708"/>
        <w:jc w:val="both"/>
      </w:pPr>
      <w:r>
        <w:t>«Лучший розничный рынок»;</w:t>
      </w:r>
    </w:p>
    <w:p w:rsidR="006B5C5D" w:rsidRDefault="006B5C5D" w:rsidP="006B5C5D">
      <w:pPr>
        <w:ind w:firstLine="708"/>
        <w:jc w:val="both"/>
      </w:pPr>
      <w:r>
        <w:t>«Лучшая ярмарка»;</w:t>
      </w:r>
    </w:p>
    <w:p w:rsidR="006B5C5D" w:rsidRDefault="006B5C5D" w:rsidP="006B5C5D">
      <w:pPr>
        <w:ind w:firstLine="708"/>
        <w:jc w:val="both"/>
      </w:pPr>
      <w:r>
        <w:t>«Лучший мобильный торговый объект»;</w:t>
      </w:r>
    </w:p>
    <w:p w:rsidR="006B5C5D" w:rsidRDefault="006B5C5D" w:rsidP="006B5C5D">
      <w:pPr>
        <w:ind w:firstLine="708"/>
        <w:jc w:val="both"/>
      </w:pPr>
      <w:r>
        <w:t>«Лучший магазин»;</w:t>
      </w:r>
    </w:p>
    <w:p w:rsidR="006B5C5D" w:rsidRDefault="006B5C5D" w:rsidP="006B5C5D">
      <w:pPr>
        <w:ind w:firstLine="708"/>
        <w:jc w:val="both"/>
      </w:pPr>
      <w:r>
        <w:t>«Лучший объект фаст-</w:t>
      </w:r>
      <w:proofErr w:type="spellStart"/>
      <w:r>
        <w:t>фуда</w:t>
      </w:r>
      <w:proofErr w:type="spellEnd"/>
      <w:r>
        <w:t>»;</w:t>
      </w:r>
    </w:p>
    <w:p w:rsidR="006B5C5D" w:rsidRDefault="006B5C5D" w:rsidP="006B5C5D">
      <w:pPr>
        <w:ind w:firstLine="708"/>
        <w:jc w:val="both"/>
      </w:pPr>
      <w:r>
        <w:t>«Лучший торговый фестиваль»;</w:t>
      </w:r>
    </w:p>
    <w:p w:rsidR="006B5C5D" w:rsidRDefault="006B5C5D" w:rsidP="006B5C5D">
      <w:pPr>
        <w:ind w:firstLine="708"/>
        <w:jc w:val="both"/>
      </w:pPr>
      <w:r>
        <w:t>«Лучший оптовый продовольственный рынок»;</w:t>
      </w:r>
    </w:p>
    <w:p w:rsidR="006B5C5D" w:rsidRDefault="006B5C5D" w:rsidP="006B5C5D">
      <w:pPr>
        <w:ind w:firstLine="708"/>
        <w:jc w:val="both"/>
      </w:pPr>
      <w:r>
        <w:t>«Лучшая фирменная сеть местного товаропроизводителя».</w:t>
      </w:r>
    </w:p>
    <w:p w:rsidR="006B5C5D" w:rsidRDefault="006B5C5D" w:rsidP="006B5C5D">
      <w:pPr>
        <w:ind w:firstLine="708"/>
        <w:jc w:val="both"/>
      </w:pPr>
      <w:r>
        <w:t>Принять участие в Конкурсе могут: хозяйствующие субъекты, осуществляющие торговую</w:t>
      </w:r>
      <w:r w:rsidR="007B0DE2">
        <w:t xml:space="preserve"> </w:t>
      </w:r>
      <w:r>
        <w:t>деятельность.</w:t>
      </w:r>
    </w:p>
    <w:p w:rsidR="006B5C5D" w:rsidRDefault="006B5C5D" w:rsidP="006B5C5D">
      <w:pPr>
        <w:ind w:firstLine="708"/>
        <w:jc w:val="both"/>
      </w:pPr>
      <w:r>
        <w:t>Для участия в Конкурсе необходимо в срок до 10 апреля 2020 года</w:t>
      </w:r>
      <w:r w:rsidR="00D626E7">
        <w:t xml:space="preserve"> </w:t>
      </w:r>
      <w:r>
        <w:t xml:space="preserve">включительно оформить заявку на сайте </w:t>
      </w:r>
      <w:proofErr w:type="spellStart"/>
      <w:r w:rsidRPr="00AA3EBF">
        <w:rPr>
          <w:u w:val="single"/>
        </w:rPr>
        <w:t>торговляроссии.рф</w:t>
      </w:r>
      <w:proofErr w:type="spellEnd"/>
      <w:r w:rsidRPr="00AA3EBF">
        <w:rPr>
          <w:u w:val="single"/>
        </w:rPr>
        <w:t>.</w:t>
      </w:r>
    </w:p>
    <w:p w:rsidR="00E634CD" w:rsidRPr="00E634CD" w:rsidRDefault="006B5C5D" w:rsidP="006B5C5D">
      <w:pPr>
        <w:ind w:firstLine="708"/>
        <w:jc w:val="both"/>
      </w:pPr>
      <w:r>
        <w:t>Для получения более подробной информации по вопросам участия</w:t>
      </w:r>
      <w:r w:rsidR="00AA3EBF">
        <w:t xml:space="preserve"> в конкурсе </w:t>
      </w:r>
      <w:r>
        <w:t xml:space="preserve">необходимо обращаться к координатору </w:t>
      </w:r>
      <w:r w:rsidR="00AA3EBF">
        <w:t>к</w:t>
      </w:r>
      <w:r>
        <w:t>онкурса - Нехаевскому Николаю</w:t>
      </w:r>
      <w:r w:rsidR="00AA3EBF">
        <w:t xml:space="preserve"> </w:t>
      </w:r>
      <w:r>
        <w:t>Алексеевичу по телефону 8(495) 924-02-80 или по адресу электронной почты</w:t>
      </w:r>
      <w:r w:rsidR="00AA3EBF">
        <w:t xml:space="preserve"> </w:t>
      </w:r>
      <w:r>
        <w:t>tr2019@russiant.org, а также к ответственному</w:t>
      </w:r>
      <w:r w:rsidR="00EB7960">
        <w:t xml:space="preserve"> секретарю конкурса - Ситнику </w:t>
      </w:r>
      <w:r>
        <w:t>Алексею Владимировичу по телефону 8(495) 870-</w:t>
      </w:r>
      <w:r w:rsidR="00B107DD">
        <w:t>29-21 (доб. 2-3501).</w:t>
      </w:r>
    </w:p>
    <w:sectPr w:rsidR="00E634CD" w:rsidRPr="00E634CD" w:rsidSect="00EA68A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B1"/>
    <w:rsid w:val="00074EFD"/>
    <w:rsid w:val="000F73C8"/>
    <w:rsid w:val="001C0570"/>
    <w:rsid w:val="001D07A2"/>
    <w:rsid w:val="001D14AC"/>
    <w:rsid w:val="0024320F"/>
    <w:rsid w:val="00295146"/>
    <w:rsid w:val="00375A91"/>
    <w:rsid w:val="00381D79"/>
    <w:rsid w:val="003B61F1"/>
    <w:rsid w:val="003C5492"/>
    <w:rsid w:val="003E56A2"/>
    <w:rsid w:val="00413E06"/>
    <w:rsid w:val="0047028B"/>
    <w:rsid w:val="004722B8"/>
    <w:rsid w:val="004C709B"/>
    <w:rsid w:val="0065610A"/>
    <w:rsid w:val="006B5C5D"/>
    <w:rsid w:val="006F0AF5"/>
    <w:rsid w:val="006F4BEC"/>
    <w:rsid w:val="007211C7"/>
    <w:rsid w:val="00725735"/>
    <w:rsid w:val="007947BE"/>
    <w:rsid w:val="007B0DE2"/>
    <w:rsid w:val="008766D8"/>
    <w:rsid w:val="008A1BF2"/>
    <w:rsid w:val="00933B3D"/>
    <w:rsid w:val="009430BB"/>
    <w:rsid w:val="00983288"/>
    <w:rsid w:val="00993238"/>
    <w:rsid w:val="00993A1C"/>
    <w:rsid w:val="009C73DC"/>
    <w:rsid w:val="00A31A07"/>
    <w:rsid w:val="00AA3EBF"/>
    <w:rsid w:val="00AE7F11"/>
    <w:rsid w:val="00B107DD"/>
    <w:rsid w:val="00BD1FC6"/>
    <w:rsid w:val="00C41F30"/>
    <w:rsid w:val="00C55FB4"/>
    <w:rsid w:val="00CA42B1"/>
    <w:rsid w:val="00CC3E59"/>
    <w:rsid w:val="00CD55E2"/>
    <w:rsid w:val="00D21639"/>
    <w:rsid w:val="00D27D61"/>
    <w:rsid w:val="00D626E7"/>
    <w:rsid w:val="00DA6BA0"/>
    <w:rsid w:val="00DE22FF"/>
    <w:rsid w:val="00DF794E"/>
    <w:rsid w:val="00E06396"/>
    <w:rsid w:val="00E2017A"/>
    <w:rsid w:val="00E634CD"/>
    <w:rsid w:val="00EA0391"/>
    <w:rsid w:val="00EA68AA"/>
    <w:rsid w:val="00EB7960"/>
    <w:rsid w:val="00F13CAC"/>
    <w:rsid w:val="00F8375C"/>
    <w:rsid w:val="00FB27C1"/>
    <w:rsid w:val="00F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1BE01-8670-4BD3-B96F-E070FDD7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41F3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933B3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5">
    <w:name w:val="Hyperlink"/>
    <w:rsid w:val="00CC3E5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C3E5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3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Татьяна Александровна</dc:creator>
  <cp:lastModifiedBy>User</cp:lastModifiedBy>
  <cp:revision>2</cp:revision>
  <cp:lastPrinted>2020-03-18T07:28:00Z</cp:lastPrinted>
  <dcterms:created xsi:type="dcterms:W3CDTF">2020-03-18T10:18:00Z</dcterms:created>
  <dcterms:modified xsi:type="dcterms:W3CDTF">2020-03-18T10:18:00Z</dcterms:modified>
</cp:coreProperties>
</file>