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44" w:rsidRDefault="00BD3C44" w:rsidP="00BD3C44">
      <w:pPr>
        <w:jc w:val="both"/>
        <w:rPr>
          <w:sz w:val="28"/>
          <w:szCs w:val="28"/>
        </w:rPr>
      </w:pPr>
      <w:bookmarkStart w:id="0" w:name="_GoBack"/>
      <w:bookmarkEnd w:id="0"/>
    </w:p>
    <w:p w:rsidR="00B967B5" w:rsidRDefault="00B967B5" w:rsidP="00BD3C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1423" cy="8696325"/>
            <wp:effectExtent l="0" t="0" r="1905" b="0"/>
            <wp:docPr id="1" name="Рисунок 1" descr="C:\Users\Администратор\Desktop\Воробьев\2020\Положения\сем. старты ти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оробьев\2020\Положения\сем. старты тит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03" cy="870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B5" w:rsidRDefault="00B967B5" w:rsidP="00BD3C44">
      <w:pPr>
        <w:jc w:val="both"/>
        <w:rPr>
          <w:sz w:val="28"/>
          <w:szCs w:val="28"/>
        </w:rPr>
      </w:pPr>
    </w:p>
    <w:p w:rsidR="002F3BE4" w:rsidRPr="002F3BE4" w:rsidRDefault="002F3BE4" w:rsidP="002F3BE4">
      <w:pPr>
        <w:ind w:left="4537" w:firstLine="708"/>
        <w:rPr>
          <w:sz w:val="28"/>
          <w:szCs w:val="28"/>
        </w:rPr>
      </w:pPr>
      <w:r w:rsidRPr="002F3BE4">
        <w:rPr>
          <w:sz w:val="28"/>
          <w:szCs w:val="28"/>
        </w:rPr>
        <w:lastRenderedPageBreak/>
        <w:t>УТВЕРЖДАЮ</w:t>
      </w:r>
    </w:p>
    <w:p w:rsidR="002F3BE4" w:rsidRPr="002F3BE4" w:rsidRDefault="002F3BE4" w:rsidP="002F3BE4">
      <w:pPr>
        <w:ind w:left="5245"/>
        <w:rPr>
          <w:sz w:val="28"/>
          <w:szCs w:val="28"/>
        </w:rPr>
      </w:pPr>
      <w:r w:rsidRPr="002F3BE4">
        <w:rPr>
          <w:sz w:val="28"/>
          <w:szCs w:val="28"/>
        </w:rPr>
        <w:t>Зам. главы Минусинского района</w:t>
      </w:r>
    </w:p>
    <w:p w:rsidR="002F3BE4" w:rsidRPr="002F3BE4" w:rsidRDefault="002F3BE4" w:rsidP="002F3BE4">
      <w:pPr>
        <w:ind w:left="5245"/>
        <w:rPr>
          <w:sz w:val="28"/>
          <w:szCs w:val="28"/>
        </w:rPr>
      </w:pPr>
      <w:r w:rsidRPr="002F3BE4">
        <w:rPr>
          <w:sz w:val="28"/>
          <w:szCs w:val="28"/>
        </w:rPr>
        <w:t xml:space="preserve">по социальным вопросам                     ____________ </w:t>
      </w:r>
      <w:r>
        <w:rPr>
          <w:sz w:val="28"/>
          <w:szCs w:val="28"/>
        </w:rPr>
        <w:t>Н.В. Ефремова</w:t>
      </w:r>
    </w:p>
    <w:p w:rsidR="002F3BE4" w:rsidRPr="002F3BE4" w:rsidRDefault="002F3BE4" w:rsidP="002F3BE4">
      <w:pPr>
        <w:ind w:left="5245"/>
        <w:jc w:val="right"/>
        <w:rPr>
          <w:sz w:val="16"/>
          <w:szCs w:val="16"/>
        </w:rPr>
      </w:pPr>
    </w:p>
    <w:p w:rsidR="002F3BE4" w:rsidRPr="002F3BE4" w:rsidRDefault="002F3BE4" w:rsidP="002F3BE4">
      <w:pPr>
        <w:ind w:left="5245"/>
        <w:rPr>
          <w:sz w:val="28"/>
          <w:szCs w:val="28"/>
        </w:rPr>
      </w:pPr>
      <w:r w:rsidRPr="002F3BE4">
        <w:rPr>
          <w:sz w:val="28"/>
          <w:szCs w:val="28"/>
        </w:rPr>
        <w:t>«___»__________2020 г.</w:t>
      </w:r>
    </w:p>
    <w:p w:rsidR="00BD3C44" w:rsidRDefault="00BD3C44" w:rsidP="00BD3C44">
      <w:pPr>
        <w:jc w:val="both"/>
        <w:rPr>
          <w:sz w:val="28"/>
          <w:szCs w:val="28"/>
        </w:rPr>
      </w:pPr>
    </w:p>
    <w:p w:rsidR="00BD3C44" w:rsidRDefault="00BD3C44" w:rsidP="00BD3C44">
      <w:pPr>
        <w:jc w:val="both"/>
        <w:rPr>
          <w:sz w:val="28"/>
          <w:szCs w:val="28"/>
        </w:rPr>
      </w:pPr>
    </w:p>
    <w:p w:rsidR="00BD3C44" w:rsidRDefault="00BD3C44" w:rsidP="00BD3C44">
      <w:pPr>
        <w:jc w:val="both"/>
        <w:rPr>
          <w:sz w:val="28"/>
          <w:szCs w:val="28"/>
        </w:rPr>
      </w:pPr>
    </w:p>
    <w:p w:rsidR="00BD3C44" w:rsidRDefault="00BD3C44" w:rsidP="00BD3C44">
      <w:pPr>
        <w:jc w:val="both"/>
        <w:rPr>
          <w:sz w:val="28"/>
          <w:szCs w:val="28"/>
        </w:rPr>
      </w:pPr>
    </w:p>
    <w:p w:rsidR="00BD3C44" w:rsidRDefault="00BD3C44" w:rsidP="00BD3C44">
      <w:pPr>
        <w:jc w:val="both"/>
        <w:rPr>
          <w:sz w:val="28"/>
          <w:szCs w:val="28"/>
        </w:rPr>
      </w:pPr>
    </w:p>
    <w:p w:rsidR="00BD3C44" w:rsidRDefault="00BD3C44" w:rsidP="00BD3C44">
      <w:pPr>
        <w:jc w:val="both"/>
        <w:rPr>
          <w:sz w:val="28"/>
          <w:szCs w:val="28"/>
        </w:rPr>
      </w:pPr>
    </w:p>
    <w:p w:rsidR="00BD3C44" w:rsidRDefault="00BD3C44" w:rsidP="00BD3C44">
      <w:pPr>
        <w:jc w:val="both"/>
        <w:rPr>
          <w:sz w:val="28"/>
          <w:szCs w:val="28"/>
        </w:rPr>
      </w:pPr>
    </w:p>
    <w:p w:rsidR="00BD3C44" w:rsidRDefault="00BD3C44" w:rsidP="00BD3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D3C44" w:rsidRDefault="00BD3C44" w:rsidP="00BD3C44">
      <w:pPr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первенства Минусинского района среди спортивных се</w:t>
      </w:r>
      <w:r w:rsidR="005974D5">
        <w:rPr>
          <w:b/>
          <w:sz w:val="28"/>
          <w:szCs w:val="28"/>
        </w:rPr>
        <w:t>мей «</w:t>
      </w:r>
      <w:r w:rsidR="00D765B4">
        <w:rPr>
          <w:b/>
          <w:sz w:val="28"/>
          <w:szCs w:val="28"/>
        </w:rPr>
        <w:t>Семейные старты 2020</w:t>
      </w:r>
      <w:r>
        <w:rPr>
          <w:b/>
          <w:sz w:val="28"/>
          <w:szCs w:val="28"/>
        </w:rPr>
        <w:t>»</w:t>
      </w: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2F3BE4" w:rsidRDefault="002F3BE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2F3BE4" w:rsidRDefault="002F3BE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2F3BE4" w:rsidRDefault="002F3BE4" w:rsidP="00BD3C44">
      <w:pPr>
        <w:tabs>
          <w:tab w:val="left" w:pos="1290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1290"/>
        </w:tabs>
        <w:rPr>
          <w:sz w:val="28"/>
          <w:szCs w:val="28"/>
        </w:rPr>
      </w:pPr>
    </w:p>
    <w:p w:rsidR="00BD3C44" w:rsidRDefault="00BD3C44" w:rsidP="00BD3C44">
      <w:pPr>
        <w:tabs>
          <w:tab w:val="left" w:pos="5610"/>
          <w:tab w:val="left" w:pos="90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Минусинский район</w:t>
      </w:r>
    </w:p>
    <w:p w:rsidR="00BD3C44" w:rsidRDefault="00D765B4" w:rsidP="00BD3C44">
      <w:pPr>
        <w:tabs>
          <w:tab w:val="left" w:pos="1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2F3BE4" w:rsidRDefault="002F3BE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D3C44" w:rsidRDefault="00BD3C44" w:rsidP="00BD3C44">
      <w:pPr>
        <w:pStyle w:val="a5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D3C44" w:rsidRDefault="00BD3C44" w:rsidP="00BD3C44">
      <w:pPr>
        <w:pStyle w:val="a5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Первенство Минусинского района среди спортивных се</w:t>
      </w:r>
      <w:r w:rsidR="005974D5">
        <w:rPr>
          <w:b/>
          <w:sz w:val="28"/>
          <w:szCs w:val="28"/>
        </w:rPr>
        <w:t>мей «Семейные старты 2020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(далее – Первенство)</w:t>
      </w:r>
      <w:r w:rsidR="005974D5">
        <w:rPr>
          <w:sz w:val="28"/>
          <w:szCs w:val="28"/>
        </w:rPr>
        <w:t>.</w:t>
      </w:r>
      <w:r>
        <w:rPr>
          <w:sz w:val="28"/>
          <w:szCs w:val="28"/>
        </w:rPr>
        <w:t xml:space="preserve"> Первенство проводится согласно календарному плану спортивно-массовых мероприятий с целью популяризации физической культуры и спорта среди семей Минусинского района и пропаганды здорового образа жизни. </w:t>
      </w:r>
    </w:p>
    <w:p w:rsidR="00BD3C44" w:rsidRDefault="00BD3C44" w:rsidP="002F3BE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Основными задачами Первенства являются:</w:t>
      </w:r>
    </w:p>
    <w:p w:rsidR="00BD3C44" w:rsidRDefault="00BD3C44" w:rsidP="00BD3C44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семей Минусинского района к систематическим занятиям физической культурой для укрепления здоровья;</w:t>
      </w:r>
    </w:p>
    <w:p w:rsidR="00BD3C44" w:rsidRDefault="00BD3C44" w:rsidP="00BD3C44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BD3C44" w:rsidRDefault="00BD3C44" w:rsidP="00BD3C44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 для участия в краевых соревнованиях</w:t>
      </w:r>
    </w:p>
    <w:p w:rsidR="00BD3C44" w:rsidRDefault="00BD3C44" w:rsidP="00BD3C4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 формирование здорового образа жизни у населения Минусинского района.</w:t>
      </w:r>
    </w:p>
    <w:p w:rsidR="00BD3C44" w:rsidRDefault="00BD3C44" w:rsidP="00BD3C44">
      <w:pPr>
        <w:tabs>
          <w:tab w:val="left" w:pos="567"/>
        </w:tabs>
        <w:rPr>
          <w:sz w:val="28"/>
          <w:szCs w:val="28"/>
        </w:rPr>
      </w:pPr>
    </w:p>
    <w:p w:rsidR="00BD3C44" w:rsidRPr="00BF41DA" w:rsidRDefault="00BD3C44" w:rsidP="00BD3C44">
      <w:pPr>
        <w:tabs>
          <w:tab w:val="left" w:pos="567"/>
          <w:tab w:val="left" w:pos="3105"/>
        </w:tabs>
        <w:jc w:val="center"/>
        <w:rPr>
          <w:b/>
          <w:sz w:val="28"/>
          <w:szCs w:val="28"/>
        </w:rPr>
      </w:pPr>
      <w:r w:rsidRPr="00BF41DA">
        <w:rPr>
          <w:b/>
          <w:sz w:val="28"/>
          <w:szCs w:val="28"/>
        </w:rPr>
        <w:t>2. Сроки и место проведения</w:t>
      </w:r>
    </w:p>
    <w:p w:rsidR="00BD3C44" w:rsidRPr="00BF41DA" w:rsidRDefault="00BD3C44" w:rsidP="00BD3C44">
      <w:pPr>
        <w:tabs>
          <w:tab w:val="left" w:pos="567"/>
        </w:tabs>
        <w:jc w:val="both"/>
        <w:rPr>
          <w:sz w:val="28"/>
          <w:szCs w:val="28"/>
        </w:rPr>
      </w:pPr>
      <w:r w:rsidRPr="00BF41DA">
        <w:rPr>
          <w:sz w:val="28"/>
          <w:szCs w:val="28"/>
        </w:rPr>
        <w:t>Перв</w:t>
      </w:r>
      <w:r w:rsidR="00D765B4" w:rsidRPr="00BF41DA">
        <w:rPr>
          <w:sz w:val="28"/>
          <w:szCs w:val="28"/>
        </w:rPr>
        <w:t xml:space="preserve">енство </w:t>
      </w:r>
      <w:r w:rsidR="00BF41DA" w:rsidRPr="00BF41DA">
        <w:rPr>
          <w:sz w:val="28"/>
          <w:szCs w:val="28"/>
        </w:rPr>
        <w:t>проводится 11 апреля</w:t>
      </w:r>
      <w:r w:rsidR="00D765B4" w:rsidRPr="00BF41DA">
        <w:rPr>
          <w:sz w:val="28"/>
          <w:szCs w:val="28"/>
        </w:rPr>
        <w:t xml:space="preserve"> 2020</w:t>
      </w:r>
      <w:r w:rsidRPr="00BF41DA">
        <w:rPr>
          <w:sz w:val="28"/>
          <w:szCs w:val="28"/>
        </w:rPr>
        <w:t xml:space="preserve"> года</w:t>
      </w:r>
      <w:r w:rsidR="002F3BE4">
        <w:rPr>
          <w:sz w:val="28"/>
          <w:szCs w:val="28"/>
        </w:rPr>
        <w:t>.</w:t>
      </w:r>
      <w:r w:rsidRPr="00BF41DA">
        <w:rPr>
          <w:sz w:val="28"/>
          <w:szCs w:val="28"/>
        </w:rPr>
        <w:t xml:space="preserve"> </w:t>
      </w:r>
    </w:p>
    <w:p w:rsidR="00BD3C44" w:rsidRPr="00BF41DA" w:rsidRDefault="002F3BE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r w:rsidR="00BD3C44" w:rsidRPr="00BF41DA">
        <w:rPr>
          <w:sz w:val="28"/>
          <w:szCs w:val="28"/>
        </w:rPr>
        <w:t xml:space="preserve"> с. Шошино, ул. Хвастанцева, д. 48. МКОУ «Шошинская СОШ № 13»</w:t>
      </w:r>
    </w:p>
    <w:p w:rsidR="00BD3C44" w:rsidRPr="00BF41DA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 w:rsidRPr="00BF41DA">
        <w:rPr>
          <w:sz w:val="28"/>
          <w:szCs w:val="28"/>
        </w:rPr>
        <w:t>Работа комиссии по д</w:t>
      </w:r>
      <w:r w:rsidR="00D765B4" w:rsidRPr="00BF41DA">
        <w:rPr>
          <w:sz w:val="28"/>
          <w:szCs w:val="28"/>
        </w:rPr>
        <w:t xml:space="preserve">опуску участников </w:t>
      </w:r>
      <w:r w:rsidR="00BF41DA" w:rsidRPr="00BF41DA">
        <w:rPr>
          <w:sz w:val="28"/>
          <w:szCs w:val="28"/>
        </w:rPr>
        <w:t>11 апреля</w:t>
      </w:r>
      <w:r w:rsidR="00D765B4" w:rsidRPr="00BF41DA">
        <w:rPr>
          <w:sz w:val="28"/>
          <w:szCs w:val="28"/>
        </w:rPr>
        <w:t xml:space="preserve"> 2020</w:t>
      </w:r>
      <w:r w:rsidRPr="00BF41DA">
        <w:rPr>
          <w:sz w:val="28"/>
          <w:szCs w:val="28"/>
        </w:rPr>
        <w:t xml:space="preserve"> года с 10:00 до 11:00 часов.</w:t>
      </w:r>
    </w:p>
    <w:p w:rsidR="00BD3C44" w:rsidRPr="00BF41DA" w:rsidRDefault="00BD3C44" w:rsidP="00BD3C44">
      <w:pPr>
        <w:tabs>
          <w:tab w:val="left" w:pos="567"/>
        </w:tabs>
        <w:jc w:val="both"/>
        <w:rPr>
          <w:sz w:val="28"/>
          <w:szCs w:val="28"/>
        </w:rPr>
      </w:pPr>
      <w:r w:rsidRPr="00BF41DA">
        <w:rPr>
          <w:sz w:val="28"/>
          <w:szCs w:val="28"/>
        </w:rPr>
        <w:t>Торжест</w:t>
      </w:r>
      <w:r w:rsidR="00D765B4" w:rsidRPr="00BF41DA">
        <w:rPr>
          <w:sz w:val="28"/>
          <w:szCs w:val="28"/>
        </w:rPr>
        <w:t xml:space="preserve">венное открытие – </w:t>
      </w:r>
      <w:r w:rsidR="00BF41DA" w:rsidRPr="00BF41DA">
        <w:rPr>
          <w:sz w:val="28"/>
          <w:szCs w:val="28"/>
        </w:rPr>
        <w:t>11 апреля</w:t>
      </w:r>
      <w:r w:rsidR="00D765B4" w:rsidRPr="00BF41DA">
        <w:rPr>
          <w:sz w:val="28"/>
          <w:szCs w:val="28"/>
        </w:rPr>
        <w:t xml:space="preserve"> 2020</w:t>
      </w:r>
      <w:r w:rsidRPr="00BF41DA">
        <w:rPr>
          <w:sz w:val="28"/>
          <w:szCs w:val="28"/>
        </w:rPr>
        <w:t xml:space="preserve"> года в 11.00.</w:t>
      </w:r>
    </w:p>
    <w:p w:rsidR="00BD3C44" w:rsidRDefault="00BD3C44" w:rsidP="00BD3C44">
      <w:pPr>
        <w:tabs>
          <w:tab w:val="left" w:pos="567"/>
        </w:tabs>
        <w:rPr>
          <w:color w:val="FF0000"/>
          <w:sz w:val="28"/>
          <w:szCs w:val="28"/>
        </w:rPr>
      </w:pPr>
    </w:p>
    <w:p w:rsidR="00BD3C44" w:rsidRDefault="00BD3C44" w:rsidP="00BD3C44">
      <w:pPr>
        <w:tabs>
          <w:tab w:val="left" w:pos="567"/>
        </w:tabs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3. Организация Первенства</w:t>
      </w:r>
    </w:p>
    <w:p w:rsidR="00BD3C44" w:rsidRDefault="002F3BE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D3C44">
        <w:rPr>
          <w:sz w:val="28"/>
          <w:szCs w:val="28"/>
        </w:rPr>
        <w:t>Общее руководство подготовкой и прове</w:t>
      </w:r>
      <w:r>
        <w:rPr>
          <w:sz w:val="28"/>
          <w:szCs w:val="28"/>
        </w:rPr>
        <w:t>дением Первенства осуществляет о</w:t>
      </w:r>
      <w:r w:rsidR="00BD3C44">
        <w:rPr>
          <w:sz w:val="28"/>
          <w:szCs w:val="28"/>
        </w:rPr>
        <w:t>тдел культуры, спорта, туризма и молодежной политики (Далее – ОКСТиМП).</w:t>
      </w:r>
    </w:p>
    <w:p w:rsidR="00BD3C44" w:rsidRDefault="00BD3C44" w:rsidP="00BD3C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Доставку делегаций к месту проведения мероприятия осуществляется за счет направляющей территории.</w:t>
      </w:r>
    </w:p>
    <w:p w:rsidR="00BD3C44" w:rsidRDefault="00BD3C44" w:rsidP="00BD3C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Непосредственное проведение Первенства возлагается на главную судейскую коллегию (далее – ГСК).</w:t>
      </w:r>
    </w:p>
    <w:p w:rsidR="00BD3C44" w:rsidRDefault="00BD3C44" w:rsidP="00BD3C44">
      <w:pPr>
        <w:tabs>
          <w:tab w:val="num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Первенства – </w:t>
      </w:r>
      <w:r w:rsidR="002F3BE4">
        <w:rPr>
          <w:sz w:val="28"/>
          <w:szCs w:val="28"/>
        </w:rPr>
        <w:t>Воробьёв Сергей Владимирович.</w:t>
      </w:r>
    </w:p>
    <w:p w:rsidR="00BD3C44" w:rsidRDefault="00BD3C44" w:rsidP="00BD3C44">
      <w:pPr>
        <w:tabs>
          <w:tab w:val="num" w:pos="709"/>
          <w:tab w:val="left" w:pos="851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подготовки Первенства создается Организационный комитет (далее – Оргкомитет) (приложение 1). </w:t>
      </w:r>
    </w:p>
    <w:p w:rsidR="00BD3C44" w:rsidRDefault="00BD3C44" w:rsidP="00BD3C44">
      <w:pPr>
        <w:tabs>
          <w:tab w:val="num" w:pos="709"/>
          <w:tab w:val="left" w:pos="851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Оргкомитет осуществляет следующие функции: 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рассматривает заявки на участие в Первенстве, принимает решение о допуске к участию в Первенстве;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работой ГСК;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совместно с ГСК рассматривает протесты, поданные командами;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готовит отчет о проведении Первенства.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Главная судейская коллегия осуществляет следующие функции: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организует проведение спортивных видов Первенства;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оценивает выступление команд;</w:t>
      </w:r>
    </w:p>
    <w:p w:rsidR="00BD3C44" w:rsidRDefault="00BD3C44" w:rsidP="00BD3C44">
      <w:pPr>
        <w:tabs>
          <w:tab w:val="left" w:pos="567"/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- рассматривает совместно с Оргкомитетом протесты участников.</w:t>
      </w:r>
    </w:p>
    <w:p w:rsidR="00BD3C44" w:rsidRDefault="00BD3C44" w:rsidP="00BD3C44">
      <w:pPr>
        <w:tabs>
          <w:tab w:val="left" w:pos="567"/>
          <w:tab w:val="left" w:pos="3165"/>
        </w:tabs>
        <w:jc w:val="center"/>
        <w:rPr>
          <w:b/>
          <w:sz w:val="28"/>
          <w:szCs w:val="28"/>
        </w:rPr>
      </w:pPr>
    </w:p>
    <w:p w:rsidR="002F3BE4" w:rsidRDefault="002F3BE4" w:rsidP="00BD3C44">
      <w:pPr>
        <w:tabs>
          <w:tab w:val="left" w:pos="567"/>
          <w:tab w:val="left" w:pos="3165"/>
        </w:tabs>
        <w:jc w:val="center"/>
        <w:rPr>
          <w:b/>
          <w:sz w:val="28"/>
          <w:szCs w:val="28"/>
        </w:rPr>
      </w:pPr>
    </w:p>
    <w:p w:rsidR="002F3BE4" w:rsidRDefault="002F3BE4" w:rsidP="00BD3C44">
      <w:pPr>
        <w:tabs>
          <w:tab w:val="left" w:pos="567"/>
          <w:tab w:val="left" w:pos="3165"/>
        </w:tabs>
        <w:jc w:val="center"/>
        <w:rPr>
          <w:b/>
          <w:sz w:val="28"/>
          <w:szCs w:val="28"/>
        </w:rPr>
      </w:pPr>
    </w:p>
    <w:p w:rsidR="00BD3C44" w:rsidRDefault="00BD3C44" w:rsidP="00BD3C44">
      <w:pPr>
        <w:tabs>
          <w:tab w:val="left" w:pos="567"/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участникам и условия их допуска</w:t>
      </w:r>
    </w:p>
    <w:p w:rsidR="00BD3C44" w:rsidRDefault="00BD3C44" w:rsidP="00BD3C44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Празднике допускаются команды 13 сельсоветов </w:t>
      </w:r>
      <w:r>
        <w:rPr>
          <w:sz w:val="28"/>
          <w:szCs w:val="28"/>
        </w:rPr>
        <w:t xml:space="preserve">Минусинского района </w:t>
      </w:r>
    </w:p>
    <w:p w:rsidR="00BD3C44" w:rsidRDefault="00BD3C44" w:rsidP="00BD3C44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</w:t>
      </w:r>
    </w:p>
    <w:p w:rsidR="00BD3C44" w:rsidRDefault="00BD3C44" w:rsidP="00BD3C44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3 человека – мама, папа, ребенок (девочка или мальчик).</w:t>
      </w:r>
      <w:r>
        <w:rPr>
          <w:color w:val="000000"/>
          <w:sz w:val="28"/>
          <w:szCs w:val="28"/>
        </w:rPr>
        <w:t xml:space="preserve"> Семьи </w:t>
      </w:r>
      <w:r>
        <w:rPr>
          <w:sz w:val="28"/>
          <w:szCs w:val="28"/>
        </w:rPr>
        <w:t>с мальчиками и девочками по двум возрастным группам (м</w:t>
      </w:r>
      <w:r w:rsidR="00D765B4">
        <w:rPr>
          <w:sz w:val="28"/>
          <w:szCs w:val="28"/>
        </w:rPr>
        <w:t>ладшая возрастная группа 10 - 11</w:t>
      </w:r>
      <w:r>
        <w:rPr>
          <w:sz w:val="28"/>
          <w:szCs w:val="28"/>
        </w:rPr>
        <w:t xml:space="preserve"> лет, старшая возрастная группа 12 - 14 лет). </w:t>
      </w:r>
    </w:p>
    <w:p w:rsidR="001E5A68" w:rsidRDefault="00BD3C44" w:rsidP="001E5A68">
      <w:pPr>
        <w:spacing w:line="19" w:lineRule="atLeast"/>
        <w:ind w:firstLine="709"/>
        <w:jc w:val="both"/>
        <w:rPr>
          <w:rFonts w:eastAsia="Arial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Возраст ребенка определяется </w:t>
      </w:r>
      <w:r w:rsidR="00D765B4">
        <w:rPr>
          <w:rFonts w:eastAsia="Arial"/>
          <w:kern w:val="2"/>
          <w:sz w:val="28"/>
          <w:szCs w:val="28"/>
          <w:lang w:eastAsia="zh-CN" w:bidi="hi-IN"/>
        </w:rPr>
        <w:t>на 01.01 2020</w:t>
      </w:r>
      <w:r>
        <w:rPr>
          <w:sz w:val="28"/>
          <w:szCs w:val="28"/>
        </w:rPr>
        <w:t>. Дети младше 10 лет и старше 14 лет к соревнованиям не допускаются. Дети, возраст которых на момент прохождения комиссии по допуску достиг 12 лет и один день, выступают в старшей возрастной группе.</w:t>
      </w:r>
      <w:r w:rsidR="001E5A68" w:rsidRPr="001E5A68">
        <w:rPr>
          <w:rFonts w:eastAsia="Arial" w:cs="Mangal"/>
          <w:kern w:val="2"/>
          <w:sz w:val="28"/>
          <w:szCs w:val="28"/>
          <w:lang w:eastAsia="zh-CN" w:bidi="hi-IN"/>
        </w:rPr>
        <w:t xml:space="preserve"> </w:t>
      </w:r>
      <w:r w:rsidR="001E5A68">
        <w:rPr>
          <w:rFonts w:eastAsia="Arial" w:cs="Mangal"/>
          <w:kern w:val="2"/>
          <w:sz w:val="28"/>
          <w:szCs w:val="28"/>
          <w:lang w:eastAsia="zh-CN" w:bidi="hi-IN"/>
        </w:rPr>
        <w:t>Для участия ребенка в мандатную комиссию предоставляется свидетельство о рождении, справка учащегося с фотографией, заверенная руководителем учреждения и печатью учебного заведения.</w:t>
      </w:r>
    </w:p>
    <w:p w:rsidR="00BD3C44" w:rsidRDefault="00BD3C44" w:rsidP="00BD3C44">
      <w:pPr>
        <w:widowControl w:val="0"/>
        <w:tabs>
          <w:tab w:val="left" w:pos="567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Семьи, не имеющие регистрацию в населенных пунктах Минусинского района, к соревнованиям</w:t>
      </w:r>
      <w:r>
        <w:rPr>
          <w:b/>
          <w:sz w:val="28"/>
          <w:szCs w:val="28"/>
        </w:rPr>
        <w:t xml:space="preserve"> не допускаются.</w:t>
      </w:r>
    </w:p>
    <w:p w:rsidR="00BD3C44" w:rsidRDefault="00BD3C44" w:rsidP="00BD3C44">
      <w:pPr>
        <w:tabs>
          <w:tab w:val="left" w:pos="567"/>
        </w:tabs>
        <w:rPr>
          <w:sz w:val="28"/>
          <w:szCs w:val="28"/>
        </w:rPr>
      </w:pPr>
    </w:p>
    <w:p w:rsidR="00BD3C44" w:rsidRDefault="00BD3C44" w:rsidP="00BD3C44">
      <w:pPr>
        <w:widowControl w:val="0"/>
        <w:tabs>
          <w:tab w:val="left" w:pos="567"/>
        </w:tabs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Спартакиады</w:t>
      </w:r>
    </w:p>
    <w:p w:rsidR="0067202C" w:rsidRDefault="0067202C" w:rsidP="00BD3C44">
      <w:pPr>
        <w:widowControl w:val="0"/>
        <w:tabs>
          <w:tab w:val="left" w:pos="567"/>
        </w:tabs>
        <w:suppressAutoHyphens/>
        <w:ind w:firstLine="709"/>
        <w:jc w:val="center"/>
        <w:rPr>
          <w:b/>
          <w:sz w:val="28"/>
          <w:szCs w:val="28"/>
        </w:rPr>
      </w:pPr>
    </w:p>
    <w:p w:rsidR="00BD3C44" w:rsidRDefault="00BD3C44" w:rsidP="0067202C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Командное первенство:</w:t>
      </w:r>
    </w:p>
    <w:p w:rsidR="0067202C" w:rsidRDefault="0067202C" w:rsidP="0067202C">
      <w:pPr>
        <w:tabs>
          <w:tab w:val="left" w:pos="567"/>
        </w:tabs>
        <w:ind w:firstLine="709"/>
        <w:jc w:val="center"/>
        <w:rPr>
          <w:sz w:val="28"/>
          <w:szCs w:val="28"/>
          <w:u w:val="single"/>
        </w:rPr>
      </w:pPr>
    </w:p>
    <w:p w:rsidR="007024B1" w:rsidRDefault="007024B1" w:rsidP="007024B1">
      <w:pPr>
        <w:numPr>
          <w:ilvl w:val="0"/>
          <w:numId w:val="4"/>
        </w:numPr>
        <w:tabs>
          <w:tab w:val="left" w:pos="1134"/>
        </w:tabs>
        <w:spacing w:line="19" w:lineRule="atLeast"/>
        <w:ind w:left="0" w:firstLine="709"/>
        <w:jc w:val="both"/>
        <w:rPr>
          <w:sz w:val="28"/>
          <w:szCs w:val="28"/>
        </w:rPr>
      </w:pPr>
      <w:r w:rsidRPr="00E11265">
        <w:rPr>
          <w:b/>
          <w:sz w:val="28"/>
          <w:szCs w:val="28"/>
        </w:rPr>
        <w:t>Легкоатлетическая эстафета</w:t>
      </w:r>
      <w:r w:rsidR="001E5A68">
        <w:rPr>
          <w:sz w:val="28"/>
          <w:szCs w:val="28"/>
        </w:rPr>
        <w:t>: 1 этап – папа 2</w:t>
      </w:r>
      <w:r w:rsidRPr="00E11265">
        <w:rPr>
          <w:sz w:val="28"/>
          <w:szCs w:val="28"/>
        </w:rPr>
        <w:t xml:space="preserve">00 м, 2 этап – мама </w:t>
      </w:r>
      <w:r w:rsidR="001E5A68">
        <w:rPr>
          <w:sz w:val="28"/>
          <w:szCs w:val="28"/>
        </w:rPr>
        <w:t>1</w:t>
      </w:r>
      <w:r w:rsidRPr="00E11265">
        <w:rPr>
          <w:sz w:val="28"/>
          <w:szCs w:val="28"/>
        </w:rPr>
        <w:t xml:space="preserve">50 м, 3 этап – ребенок  </w:t>
      </w:r>
      <w:r w:rsidR="001E5A68">
        <w:rPr>
          <w:sz w:val="28"/>
          <w:szCs w:val="28"/>
        </w:rPr>
        <w:t>1</w:t>
      </w:r>
      <w:r w:rsidRPr="00E11265">
        <w:rPr>
          <w:sz w:val="28"/>
          <w:szCs w:val="28"/>
        </w:rPr>
        <w:t>50 м.</w:t>
      </w:r>
    </w:p>
    <w:p w:rsidR="007024B1" w:rsidRDefault="007024B1" w:rsidP="007024B1">
      <w:pPr>
        <w:numPr>
          <w:ilvl w:val="0"/>
          <w:numId w:val="4"/>
        </w:numPr>
        <w:tabs>
          <w:tab w:val="left" w:pos="1134"/>
        </w:tabs>
        <w:spacing w:line="19" w:lineRule="atLeast"/>
        <w:ind w:left="0" w:firstLine="709"/>
        <w:jc w:val="both"/>
        <w:rPr>
          <w:sz w:val="28"/>
          <w:szCs w:val="28"/>
        </w:rPr>
      </w:pPr>
      <w:r w:rsidRPr="00E11265">
        <w:rPr>
          <w:b/>
          <w:sz w:val="28"/>
          <w:szCs w:val="28"/>
        </w:rPr>
        <w:t>Настольный теннис:</w:t>
      </w:r>
      <w:r w:rsidRPr="00E11265">
        <w:rPr>
          <w:sz w:val="28"/>
          <w:szCs w:val="28"/>
        </w:rPr>
        <w:t xml:space="preserve"> соревнования командные, участвует ребенок </w:t>
      </w:r>
      <w:r w:rsidRPr="00E11265">
        <w:rPr>
          <w:sz w:val="28"/>
          <w:szCs w:val="28"/>
        </w:rPr>
        <w:br/>
        <w:t>и один из родителей(парные встречи). Встречи проводятся из трёх партий согласно правилам вида спорта. Победа присуждается паре, выигравшей две партии, при  выигрыше двух партий подряд третья не проводится.</w:t>
      </w:r>
    </w:p>
    <w:p w:rsidR="0067202C" w:rsidRDefault="007024B1" w:rsidP="007024B1">
      <w:pPr>
        <w:numPr>
          <w:ilvl w:val="0"/>
          <w:numId w:val="4"/>
        </w:numPr>
        <w:tabs>
          <w:tab w:val="left" w:pos="1134"/>
        </w:tabs>
        <w:spacing w:line="19" w:lineRule="atLeast"/>
        <w:ind w:left="0" w:firstLine="709"/>
        <w:jc w:val="both"/>
        <w:rPr>
          <w:sz w:val="28"/>
          <w:szCs w:val="28"/>
        </w:rPr>
      </w:pPr>
      <w:r w:rsidRPr="00E11265">
        <w:rPr>
          <w:b/>
          <w:sz w:val="28"/>
          <w:szCs w:val="28"/>
        </w:rPr>
        <w:t>Шашки:</w:t>
      </w:r>
      <w:r w:rsidRPr="00E11265">
        <w:rPr>
          <w:sz w:val="28"/>
          <w:szCs w:val="28"/>
        </w:rPr>
        <w:t xml:space="preserve"> соревнования командные. Участвует ребенок и оба родителя, стыковые встречи из трех партий (играют: папа-папа, мама-мама, ребенок-ребенок),каждая партия играется 3 минуты.</w:t>
      </w:r>
    </w:p>
    <w:p w:rsidR="0067202C" w:rsidRPr="0067202C" w:rsidRDefault="0067202C" w:rsidP="002F3BE4">
      <w:pPr>
        <w:pStyle w:val="a5"/>
        <w:numPr>
          <w:ilvl w:val="0"/>
          <w:numId w:val="4"/>
        </w:numPr>
        <w:tabs>
          <w:tab w:val="left" w:pos="567"/>
        </w:tabs>
        <w:ind w:left="993"/>
        <w:jc w:val="both"/>
        <w:rPr>
          <w:sz w:val="28"/>
          <w:szCs w:val="28"/>
        </w:rPr>
      </w:pPr>
      <w:r w:rsidRPr="0067202C">
        <w:rPr>
          <w:b/>
          <w:sz w:val="28"/>
          <w:szCs w:val="28"/>
        </w:rPr>
        <w:t>Дартс</w:t>
      </w:r>
      <w:r w:rsidRPr="0067202C">
        <w:rPr>
          <w:sz w:val="28"/>
          <w:szCs w:val="28"/>
        </w:rPr>
        <w:t xml:space="preserve">: программа соревнований, сектор 20. </w:t>
      </w:r>
    </w:p>
    <w:p w:rsidR="007024B1" w:rsidRPr="00E11265" w:rsidRDefault="002F3BE4" w:rsidP="002F3BE4">
      <w:pPr>
        <w:tabs>
          <w:tab w:val="left" w:pos="709"/>
        </w:tabs>
        <w:spacing w:line="1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4B1" w:rsidRPr="00E11265">
        <w:rPr>
          <w:sz w:val="28"/>
          <w:szCs w:val="28"/>
        </w:rPr>
        <w:t>Командное первенство определяется по наименьшей сумме мест занятых командой в каждом виде. В случае равенства очков команда-победитель определяется по количеству первых, вторых, и т.д. мест в видах программы, при равенстве этого показателя – по лучшему результату в легкоатлетической эстафете.</w:t>
      </w:r>
    </w:p>
    <w:p w:rsidR="00BD3C44" w:rsidRDefault="00BD3C44" w:rsidP="00BD3C44">
      <w:pPr>
        <w:tabs>
          <w:tab w:val="left" w:pos="567"/>
          <w:tab w:val="left" w:pos="3060"/>
        </w:tabs>
        <w:jc w:val="center"/>
        <w:rPr>
          <w:b/>
          <w:sz w:val="28"/>
          <w:szCs w:val="28"/>
        </w:rPr>
      </w:pPr>
    </w:p>
    <w:p w:rsidR="00BD3C44" w:rsidRDefault="004A3F26" w:rsidP="00BD3C44">
      <w:pPr>
        <w:tabs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D3C44">
        <w:rPr>
          <w:b/>
          <w:sz w:val="28"/>
          <w:szCs w:val="28"/>
        </w:rPr>
        <w:t>. Награждение</w:t>
      </w:r>
    </w:p>
    <w:p w:rsidR="00BD3C44" w:rsidRDefault="00BD3C44" w:rsidP="00BD3C44">
      <w:pPr>
        <w:tabs>
          <w:tab w:val="left" w:pos="567"/>
          <w:tab w:val="left" w:pos="30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Победители, призеры и участники Первенства </w:t>
      </w:r>
      <w:r w:rsidR="004A3F26">
        <w:rPr>
          <w:sz w:val="28"/>
          <w:szCs w:val="28"/>
        </w:rPr>
        <w:t>награждаются дипломом а</w:t>
      </w:r>
      <w:r>
        <w:rPr>
          <w:sz w:val="28"/>
          <w:szCs w:val="28"/>
        </w:rPr>
        <w:t>дминистрации Минусинского района.</w:t>
      </w:r>
    </w:p>
    <w:p w:rsidR="004A3F26" w:rsidRDefault="004A3F26" w:rsidP="00BD3C44">
      <w:pPr>
        <w:tabs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</w:p>
    <w:p w:rsidR="00BD3C44" w:rsidRDefault="004A3F26" w:rsidP="00BD3C44">
      <w:pPr>
        <w:tabs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D3C44">
        <w:rPr>
          <w:b/>
          <w:sz w:val="28"/>
          <w:szCs w:val="28"/>
        </w:rPr>
        <w:t>. Условия Финансирования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Расходы, связанные с проведением Первенства (награждение дипломами, оплата работы судий и комендантской бригады, аренда или услуги спортивных сооружений, приобретение материальных запасов, канцелярия) производятся за счет ОКСТиМП Минусинского района, (награждение ценными п</w:t>
      </w:r>
      <w:r w:rsidR="004A3F26">
        <w:rPr>
          <w:sz w:val="28"/>
          <w:szCs w:val="28"/>
        </w:rPr>
        <w:t>одарками) производятся за счет администрации с</w:t>
      </w:r>
      <w:r>
        <w:rPr>
          <w:sz w:val="28"/>
          <w:szCs w:val="28"/>
        </w:rPr>
        <w:t>ельсовета.</w:t>
      </w:r>
    </w:p>
    <w:p w:rsidR="00BD3C44" w:rsidRDefault="00BD3C44" w:rsidP="00BD3C44">
      <w:pPr>
        <w:tabs>
          <w:tab w:val="left" w:pos="567"/>
          <w:tab w:val="left" w:pos="2415"/>
        </w:tabs>
        <w:jc w:val="both"/>
        <w:rPr>
          <w:color w:val="000000"/>
          <w:sz w:val="28"/>
          <w:szCs w:val="28"/>
        </w:rPr>
      </w:pPr>
    </w:p>
    <w:p w:rsidR="00BD3C44" w:rsidRDefault="004A3F26" w:rsidP="00BD3C44">
      <w:pPr>
        <w:tabs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D3C44">
        <w:rPr>
          <w:b/>
          <w:sz w:val="28"/>
          <w:szCs w:val="28"/>
        </w:rPr>
        <w:t>. Обеспечение безопасности участников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Соревнования по видам спорта проводятся  на объектах спорта, отвечающих требованиям соответствующих нормативных правовых актов, действующих на территории Красноярского края и Российской Федерации, направленных на обеспечение общественного порядка и безопасности участников и зрителей, а так же при условии наличия актов готовности объектов спорта к проведению мероприятий, учрежденных в установленном порядке.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Ответственные исполнители: руководители объектов спорта, главный судья соревнований.</w:t>
      </w:r>
    </w:p>
    <w:p w:rsidR="00BD3C44" w:rsidRPr="004A3F26" w:rsidRDefault="00BD3C44" w:rsidP="00BD3C44">
      <w:pPr>
        <w:tabs>
          <w:tab w:val="num" w:pos="709"/>
          <w:tab w:val="left" w:pos="1260"/>
          <w:tab w:val="left" w:pos="5610"/>
          <w:tab w:val="left" w:pos="9000"/>
        </w:tabs>
        <w:jc w:val="both"/>
        <w:rPr>
          <w:sz w:val="16"/>
          <w:szCs w:val="16"/>
        </w:rPr>
      </w:pPr>
    </w:p>
    <w:p w:rsidR="00BD3C44" w:rsidRDefault="004A3F26" w:rsidP="004A3F26">
      <w:pPr>
        <w:tabs>
          <w:tab w:val="num" w:pos="709"/>
          <w:tab w:val="left" w:pos="851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BD3C44">
        <w:rPr>
          <w:b/>
          <w:sz w:val="28"/>
          <w:szCs w:val="28"/>
        </w:rPr>
        <w:t>Страхование участников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К участию в Первенстве допускаются спортсмены прошедшие процедуру страхования жизни и здоровья от несчастных случаев, договор (оригинал) представляется в комиссию по допуску участников на каждого участника соревнований. </w:t>
      </w:r>
    </w:p>
    <w:p w:rsidR="00BD3C44" w:rsidRPr="004A3F26" w:rsidRDefault="00BD3C44" w:rsidP="00BD3C44">
      <w:pPr>
        <w:tabs>
          <w:tab w:val="num" w:pos="709"/>
          <w:tab w:val="left" w:pos="1260"/>
          <w:tab w:val="left" w:pos="5610"/>
          <w:tab w:val="left" w:pos="9000"/>
        </w:tabs>
        <w:jc w:val="both"/>
        <w:rPr>
          <w:sz w:val="16"/>
          <w:szCs w:val="16"/>
        </w:rPr>
      </w:pPr>
    </w:p>
    <w:p w:rsidR="00BD3C44" w:rsidRDefault="00BD3C44" w:rsidP="00BD3C44">
      <w:pPr>
        <w:numPr>
          <w:ilvl w:val="0"/>
          <w:numId w:val="2"/>
        </w:numPr>
        <w:tabs>
          <w:tab w:val="num" w:pos="709"/>
          <w:tab w:val="left" w:pos="851"/>
          <w:tab w:val="left" w:pos="1260"/>
          <w:tab w:val="left" w:pos="5610"/>
          <w:tab w:val="left" w:pos="900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Заявки на каждого участника (именная заявка, оригинал договора о страховании жизни и здоровья от несчастных случаев) предоставляются в комиссию по допуску участников при регистрации спортивной делегации на участие в соревнованиях по виду спорта.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Предварительные заявки на участие по прилагаемой форме (приложение 2) принимаются МБУ «КСШ Минусинского района (эл. адрес: </w:t>
      </w:r>
      <w:bookmarkStart w:id="1" w:name="clb790259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"https://e.mail.ru/messages/inbox/" </w:instrText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mr.dush62@mail.ru</w:t>
      </w:r>
      <w:r>
        <w:rPr>
          <w:sz w:val="28"/>
          <w:szCs w:val="28"/>
        </w:rPr>
        <w:fldChar w:fldCharType="end"/>
      </w:r>
      <w:bookmarkEnd w:id="1"/>
      <w:r w:rsidR="00D765B4">
        <w:rPr>
          <w:sz w:val="28"/>
          <w:szCs w:val="28"/>
        </w:rPr>
        <w:t xml:space="preserve">) до </w:t>
      </w:r>
      <w:r w:rsidR="002F3BE4">
        <w:rPr>
          <w:sz w:val="28"/>
          <w:szCs w:val="28"/>
        </w:rPr>
        <w:t>06.04.2020</w:t>
      </w:r>
      <w:r>
        <w:rPr>
          <w:sz w:val="28"/>
          <w:szCs w:val="28"/>
        </w:rPr>
        <w:t>.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Все участники обязательно должны иметь допуск врача на участие в соревнованиях.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Заседание ГСК с представителями команд по организации и проведению Первенства состоится в день проведения </w:t>
      </w:r>
      <w:r w:rsidR="00B273E3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в 10:00 по адресу: с. Шошино, ул. Хвастанцева, д. 48. МКОУ «Шошинская СОШ № 13».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Дополнительную информацию об участии в Спартакиаде, сроках и месте проведения можно получить по телефону (8-902-928-42-55), 8(391-32)2-01-50,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ipraminraion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Воробьев Сергей Владимирович, главный специалист по спорту отдела культуры, спорта, туризма и молодежной политики администрации Минусинского района, тел. 2-01-50.</w:t>
      </w:r>
    </w:p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</w:p>
    <w:p w:rsidR="00BD3C44" w:rsidRDefault="00BD3C44" w:rsidP="004A3F26">
      <w:pPr>
        <w:tabs>
          <w:tab w:val="left" w:pos="567"/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положение является официальным вызовом на соревнования.</w:t>
      </w:r>
    </w:p>
    <w:p w:rsidR="00B273E3" w:rsidRDefault="00B273E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C44" w:rsidRDefault="00BD3C44" w:rsidP="00BD3C44">
      <w:pPr>
        <w:tabs>
          <w:tab w:val="num" w:pos="709"/>
          <w:tab w:val="left" w:pos="6379"/>
          <w:tab w:val="left" w:pos="9923"/>
        </w:tabs>
        <w:ind w:left="567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D3C44" w:rsidRDefault="00BD3C44" w:rsidP="00BD3C44">
      <w:pPr>
        <w:tabs>
          <w:tab w:val="num" w:pos="709"/>
          <w:tab w:val="left" w:pos="6379"/>
          <w:tab w:val="left" w:pos="9923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360"/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D3C44" w:rsidRDefault="00BD3C44" w:rsidP="00BD3C44">
      <w:pPr>
        <w:tabs>
          <w:tab w:val="left" w:pos="360"/>
          <w:tab w:val="num" w:pos="709"/>
          <w:tab w:val="left" w:pos="1260"/>
          <w:tab w:val="left" w:pos="5610"/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проведению Первенства Минусинского района среди спортивных се</w:t>
      </w:r>
      <w:r w:rsidR="00BF41DA">
        <w:rPr>
          <w:b/>
          <w:sz w:val="28"/>
          <w:szCs w:val="28"/>
        </w:rPr>
        <w:t>мей «</w:t>
      </w:r>
      <w:r w:rsidR="0067202C">
        <w:rPr>
          <w:b/>
          <w:sz w:val="28"/>
          <w:szCs w:val="28"/>
        </w:rPr>
        <w:t>Семейные старты 2020</w:t>
      </w:r>
      <w:r>
        <w:rPr>
          <w:b/>
          <w:sz w:val="28"/>
          <w:szCs w:val="28"/>
        </w:rPr>
        <w:t>»</w:t>
      </w:r>
    </w:p>
    <w:p w:rsidR="00BD3C44" w:rsidRDefault="00BD3C44" w:rsidP="00BD3C44">
      <w:pPr>
        <w:tabs>
          <w:tab w:val="left" w:pos="360"/>
          <w:tab w:val="num" w:pos="709"/>
          <w:tab w:val="left" w:pos="1260"/>
          <w:tab w:val="left" w:pos="5610"/>
          <w:tab w:val="left" w:pos="9000"/>
        </w:tabs>
        <w:jc w:val="center"/>
        <w:rPr>
          <w:sz w:val="28"/>
          <w:szCs w:val="28"/>
        </w:rPr>
      </w:pPr>
    </w:p>
    <w:tbl>
      <w:tblPr>
        <w:tblW w:w="9309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2861"/>
        <w:gridCol w:w="6448"/>
      </w:tblGrid>
      <w:tr w:rsidR="00BD3C44" w:rsidTr="002F3BE4">
        <w:tc>
          <w:tcPr>
            <w:tcW w:w="2861" w:type="dxa"/>
            <w:hideMark/>
          </w:tcPr>
          <w:p w:rsidR="00BD3C44" w:rsidRDefault="00BF41D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ЕФРЕМОВА Наталья Викторовна</w:t>
            </w:r>
          </w:p>
        </w:tc>
        <w:tc>
          <w:tcPr>
            <w:tcW w:w="6448" w:type="dxa"/>
            <w:hideMark/>
          </w:tcPr>
          <w:p w:rsidR="00BD3C44" w:rsidRDefault="00BD3C44">
            <w:pPr>
              <w:tabs>
                <w:tab w:val="left" w:pos="453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по социальным вопросам – председатель организационного комитета</w:t>
            </w:r>
          </w:p>
        </w:tc>
      </w:tr>
      <w:tr w:rsidR="00BD3C44" w:rsidTr="002F3BE4">
        <w:trPr>
          <w:trHeight w:val="593"/>
        </w:trPr>
        <w:tc>
          <w:tcPr>
            <w:tcW w:w="2861" w:type="dxa"/>
            <w:hideMark/>
          </w:tcPr>
          <w:p w:rsidR="00BD3C44" w:rsidRDefault="002F3BE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ХОХЛОВА Марина Александровна</w:t>
            </w:r>
          </w:p>
        </w:tc>
        <w:tc>
          <w:tcPr>
            <w:tcW w:w="6448" w:type="dxa"/>
            <w:hideMark/>
          </w:tcPr>
          <w:p w:rsidR="00BD3C44" w:rsidRDefault="002F3BE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руководителя о</w:t>
            </w:r>
            <w:r w:rsidR="00BD3C44">
              <w:rPr>
                <w:sz w:val="28"/>
                <w:szCs w:val="28"/>
                <w:lang w:eastAsia="en-US"/>
              </w:rPr>
              <w:t>тдела культуры, спорта, туризма и молодежной политики администрации Минусинского района</w:t>
            </w:r>
          </w:p>
        </w:tc>
      </w:tr>
      <w:tr w:rsidR="00BD3C44" w:rsidTr="002F3BE4">
        <w:tc>
          <w:tcPr>
            <w:tcW w:w="2861" w:type="dxa"/>
            <w:hideMark/>
          </w:tcPr>
          <w:p w:rsidR="00BD3C44" w:rsidRDefault="00BD3C4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ВОРОБЬЕВ Сергей Владимирович</w:t>
            </w:r>
          </w:p>
        </w:tc>
        <w:tc>
          <w:tcPr>
            <w:tcW w:w="6448" w:type="dxa"/>
            <w:hideMark/>
          </w:tcPr>
          <w:p w:rsidR="00BD3C44" w:rsidRDefault="00BD3C4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спорту отдела культуры, спорта, туризма и молодежной политики администрации Минусинского района</w:t>
            </w:r>
          </w:p>
        </w:tc>
      </w:tr>
      <w:tr w:rsidR="00BD3C44" w:rsidTr="002F3BE4">
        <w:trPr>
          <w:trHeight w:val="667"/>
        </w:trPr>
        <w:tc>
          <w:tcPr>
            <w:tcW w:w="2861" w:type="dxa"/>
            <w:hideMark/>
          </w:tcPr>
          <w:p w:rsidR="00BD3C44" w:rsidRDefault="00BD3C4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ПОЛУНИНА Елена Николаевна</w:t>
            </w:r>
          </w:p>
          <w:p w:rsidR="00D765B4" w:rsidRDefault="00D765B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48" w:type="dxa"/>
            <w:hideMark/>
          </w:tcPr>
          <w:p w:rsidR="00BD3C44" w:rsidRDefault="00BD3C44">
            <w:pPr>
              <w:spacing w:line="256" w:lineRule="auto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МБУ «Молодежный центр «Тонус»</w:t>
            </w:r>
          </w:p>
        </w:tc>
      </w:tr>
      <w:tr w:rsidR="00BD3C44" w:rsidTr="002F3BE4">
        <w:tc>
          <w:tcPr>
            <w:tcW w:w="2861" w:type="dxa"/>
            <w:hideMark/>
          </w:tcPr>
          <w:p w:rsidR="00BD3C44" w:rsidRDefault="00D765B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Казаков Олег Игоревич</w:t>
            </w:r>
          </w:p>
          <w:p w:rsidR="00D765B4" w:rsidRDefault="00D765B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48" w:type="dxa"/>
            <w:hideMark/>
          </w:tcPr>
          <w:p w:rsidR="00BD3C44" w:rsidRDefault="00BD3C44">
            <w:pPr>
              <w:tabs>
                <w:tab w:val="left" w:pos="4536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МБУ «Комплексная спортивная школа Минусинского района»</w:t>
            </w:r>
          </w:p>
        </w:tc>
      </w:tr>
      <w:tr w:rsidR="00BD3C44" w:rsidTr="002F3BE4">
        <w:trPr>
          <w:trHeight w:val="679"/>
        </w:trPr>
        <w:tc>
          <w:tcPr>
            <w:tcW w:w="2861" w:type="dxa"/>
            <w:hideMark/>
          </w:tcPr>
          <w:p w:rsidR="00BD3C44" w:rsidRDefault="00BD3C44">
            <w:pPr>
              <w:spacing w:line="256" w:lineRule="auto"/>
              <w:ind w:right="-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САРАНИНА Олеся Валерьевна</w:t>
            </w:r>
          </w:p>
        </w:tc>
        <w:tc>
          <w:tcPr>
            <w:tcW w:w="6448" w:type="dxa"/>
            <w:hideMark/>
          </w:tcPr>
          <w:p w:rsidR="00BD3C44" w:rsidRDefault="00BD3C4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 МБУК «МЦКС «Факел»</w:t>
            </w:r>
          </w:p>
        </w:tc>
      </w:tr>
      <w:tr w:rsidR="00BD3C44" w:rsidTr="002F3BE4">
        <w:trPr>
          <w:trHeight w:val="561"/>
        </w:trPr>
        <w:tc>
          <w:tcPr>
            <w:tcW w:w="2861" w:type="dxa"/>
            <w:hideMark/>
          </w:tcPr>
          <w:p w:rsidR="00BD3C44" w:rsidRDefault="00BD3C44">
            <w:pPr>
              <w:spacing w:line="256" w:lineRule="auto"/>
              <w:ind w:right="-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АНИСИМОВА Зоя Анатольевна</w:t>
            </w:r>
          </w:p>
        </w:tc>
        <w:tc>
          <w:tcPr>
            <w:tcW w:w="6448" w:type="dxa"/>
            <w:hideMark/>
          </w:tcPr>
          <w:p w:rsidR="00BD3C44" w:rsidRDefault="00BD3C4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директор </w:t>
            </w:r>
            <w:r>
              <w:rPr>
                <w:sz w:val="28"/>
                <w:szCs w:val="28"/>
                <w:lang w:eastAsia="en-US"/>
              </w:rPr>
              <w:t>МКОУ ДО «Минусинский районный ЦДТ»</w:t>
            </w:r>
          </w:p>
        </w:tc>
      </w:tr>
    </w:tbl>
    <w:p w:rsidR="00BD3C44" w:rsidRDefault="00BD3C44" w:rsidP="00BD3C44">
      <w:pPr>
        <w:tabs>
          <w:tab w:val="num" w:pos="709"/>
          <w:tab w:val="left" w:pos="900"/>
          <w:tab w:val="left" w:pos="9000"/>
        </w:tabs>
        <w:jc w:val="both"/>
        <w:outlineLvl w:val="0"/>
        <w:rPr>
          <w:sz w:val="28"/>
          <w:szCs w:val="28"/>
        </w:rPr>
      </w:pPr>
    </w:p>
    <w:p w:rsidR="00BD3C44" w:rsidRDefault="00BD3C44" w:rsidP="00BD3C44">
      <w:pPr>
        <w:tabs>
          <w:tab w:val="left" w:pos="709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3C44" w:rsidRDefault="00BD3C44" w:rsidP="00BD3C44">
      <w:pPr>
        <w:rPr>
          <w:sz w:val="28"/>
          <w:szCs w:val="28"/>
        </w:rPr>
        <w:sectPr w:rsidR="00BD3C44" w:rsidSect="002F3BE4">
          <w:pgSz w:w="11906" w:h="16838"/>
          <w:pgMar w:top="1134" w:right="851" w:bottom="1134" w:left="1701" w:header="709" w:footer="709" w:gutter="0"/>
          <w:cols w:space="720"/>
        </w:sectPr>
      </w:pPr>
    </w:p>
    <w:p w:rsidR="00BD3C44" w:rsidRDefault="00BD3C44" w:rsidP="00BD3C44">
      <w:pPr>
        <w:tabs>
          <w:tab w:val="left" w:pos="6379"/>
          <w:tab w:val="left" w:pos="9923"/>
        </w:tabs>
        <w:ind w:left="5664"/>
        <w:rPr>
          <w:sz w:val="28"/>
          <w:szCs w:val="28"/>
        </w:rPr>
      </w:pPr>
      <w:r>
        <w:rPr>
          <w:sz w:val="28"/>
          <w:szCs w:val="28"/>
        </w:rPr>
        <w:tab/>
        <w:t>Приложение 2</w:t>
      </w:r>
    </w:p>
    <w:p w:rsidR="00BD3C44" w:rsidRDefault="00BD3C44" w:rsidP="00BD3C44">
      <w:pPr>
        <w:tabs>
          <w:tab w:val="left" w:pos="6379"/>
          <w:tab w:val="left" w:pos="9923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6379"/>
          <w:tab w:val="left" w:pos="9923"/>
        </w:tabs>
        <w:jc w:val="center"/>
        <w:rPr>
          <w:sz w:val="28"/>
          <w:szCs w:val="28"/>
        </w:rPr>
      </w:pPr>
    </w:p>
    <w:p w:rsidR="00BD3C44" w:rsidRDefault="00BD3C44" w:rsidP="00BD3C44">
      <w:pPr>
        <w:tabs>
          <w:tab w:val="left" w:pos="6379"/>
          <w:tab w:val="left" w:pos="9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D3C44" w:rsidRDefault="00BD3C44" w:rsidP="00BD3C44">
      <w:pPr>
        <w:tabs>
          <w:tab w:val="left" w:pos="6379"/>
          <w:tab w:val="left" w:pos="992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участие в открытом </w:t>
      </w:r>
      <w:r>
        <w:rPr>
          <w:b/>
          <w:sz w:val="28"/>
          <w:szCs w:val="28"/>
        </w:rPr>
        <w:t>Первенстве Минусинского района среди спортивных се</w:t>
      </w:r>
      <w:r w:rsidR="00BF41DA">
        <w:rPr>
          <w:b/>
          <w:sz w:val="28"/>
          <w:szCs w:val="28"/>
        </w:rPr>
        <w:t>мей «</w:t>
      </w:r>
      <w:r w:rsidR="00D765B4">
        <w:rPr>
          <w:b/>
          <w:sz w:val="28"/>
          <w:szCs w:val="28"/>
        </w:rPr>
        <w:t>Семейные старты 2020</w:t>
      </w:r>
      <w:r>
        <w:rPr>
          <w:b/>
          <w:sz w:val="28"/>
          <w:szCs w:val="28"/>
        </w:rPr>
        <w:t>»</w:t>
      </w:r>
    </w:p>
    <w:p w:rsidR="00BD3C44" w:rsidRDefault="00BD3C44" w:rsidP="00BD3C44">
      <w:pPr>
        <w:tabs>
          <w:tab w:val="left" w:pos="637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______________________________________</w:t>
      </w:r>
    </w:p>
    <w:p w:rsidR="00BD3C44" w:rsidRDefault="00BD3C44" w:rsidP="00BD3C44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организации </w:t>
      </w:r>
    </w:p>
    <w:p w:rsidR="00BD3C44" w:rsidRDefault="00BD3C44" w:rsidP="00BD3C44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BD3C44" w:rsidRDefault="00BD3C44" w:rsidP="00BD3C44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19"/>
        <w:gridCol w:w="1842"/>
        <w:gridCol w:w="1618"/>
        <w:gridCol w:w="1917"/>
        <w:gridCol w:w="1637"/>
      </w:tblGrid>
      <w:tr w:rsidR="00BD3C44" w:rsidTr="00BD3C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п-п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D765B4">
            <w:pPr>
              <w:tabs>
                <w:tab w:val="left" w:pos="1701"/>
                <w:tab w:val="left" w:pos="992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УИН</w:t>
            </w:r>
          </w:p>
          <w:p w:rsidR="00D765B4" w:rsidRDefault="00D765B4">
            <w:pPr>
              <w:tabs>
                <w:tab w:val="left" w:pos="1701"/>
                <w:tab w:val="left" w:pos="992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(ГТО)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тренера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Виза врача</w:t>
            </w:r>
          </w:p>
        </w:tc>
      </w:tr>
      <w:tr w:rsidR="00BD3C44" w:rsidTr="00BD3C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Заполняется без сокращений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D3C44" w:rsidTr="00BD3C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44" w:rsidRDefault="00BD3C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D3C44" w:rsidTr="00BD3C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44" w:rsidRDefault="00BD3C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tabs>
                <w:tab w:val="left" w:pos="1701"/>
                <w:tab w:val="left" w:pos="9923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D3C44" w:rsidRDefault="00BD3C44" w:rsidP="00BD3C44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BD3C44" w:rsidRDefault="00BD3C44" w:rsidP="00BD3C44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допущено ____ врач ______________ ___________</w:t>
      </w:r>
    </w:p>
    <w:p w:rsidR="00BD3C44" w:rsidRDefault="00BD3C44" w:rsidP="00BD3C44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BD3C44" w:rsidRDefault="00BD3C44" w:rsidP="00BD3C44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BD3C44" w:rsidRDefault="00BD3C44" w:rsidP="00BD3C44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____________  __________________ сот. телефон </w:t>
      </w:r>
    </w:p>
    <w:p w:rsidR="00BD3C44" w:rsidRDefault="00BD3C44" w:rsidP="00BD3C44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D3C44" w:rsidRDefault="00BD3C44" w:rsidP="00BD3C44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</w:p>
    <w:p w:rsidR="00BD3C44" w:rsidRDefault="00BD3C44" w:rsidP="00BD3C44">
      <w:pPr>
        <w:tabs>
          <w:tab w:val="left" w:pos="1701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     ____________  __________________ сот. телефон </w:t>
      </w:r>
    </w:p>
    <w:p w:rsidR="00BD3C44" w:rsidRDefault="00BD3C44" w:rsidP="00BD3C44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C44" w:rsidRDefault="00BD3C44" w:rsidP="00BD3C44">
      <w:pPr>
        <w:pStyle w:val="PreformattedTex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Угловой штамп или типовой бланк</w:t>
      </w:r>
    </w:p>
    <w:p w:rsidR="00BD3C44" w:rsidRDefault="00BD3C44" w:rsidP="00BD3C44">
      <w:pPr>
        <w:tabs>
          <w:tab w:val="left" w:pos="6379"/>
          <w:tab w:val="left" w:pos="9923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D3C44" w:rsidRDefault="00BD3C44" w:rsidP="00BD3C44">
      <w:pPr>
        <w:pStyle w:val="PreformattedText"/>
        <w:ind w:hanging="1845"/>
        <w:rPr>
          <w:rFonts w:ascii="Times New Roman" w:hAnsi="Times New Roman" w:cs="Times New Roman"/>
          <w:sz w:val="28"/>
          <w:szCs w:val="28"/>
          <w:lang w:val="ru-RU"/>
        </w:rPr>
      </w:pPr>
    </w:p>
    <w:p w:rsidR="00BD3C44" w:rsidRDefault="00BD3C44" w:rsidP="00BD3C44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</w:t>
      </w:r>
    </w:p>
    <w:p w:rsidR="00BD3C44" w:rsidRDefault="00BD3C44" w:rsidP="00BD3C4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Настоящей справкой удостоверяется, что со всеми нижеперечисленным членами команды</w:t>
      </w:r>
    </w:p>
    <w:p w:rsidR="00BD3C44" w:rsidRDefault="00BD3C44" w:rsidP="00BD3C4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__________________________________________________________________,</w:t>
      </w:r>
    </w:p>
    <w:p w:rsidR="00BD3C44" w:rsidRDefault="00BD3C44" w:rsidP="00BD3C4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(название команды)</w:t>
      </w:r>
    </w:p>
    <w:p w:rsidR="00BD3C44" w:rsidRDefault="00BD3C44" w:rsidP="00BD3C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направленными на участие в </w:t>
      </w:r>
      <w:r>
        <w:rPr>
          <w:rFonts w:ascii="Times New Roman" w:hAnsi="Times New Roman"/>
          <w:b/>
          <w:sz w:val="28"/>
          <w:szCs w:val="28"/>
        </w:rPr>
        <w:t>Первенстве Минусинского района среди спортивных се</w:t>
      </w:r>
      <w:r w:rsidR="00BF41DA">
        <w:rPr>
          <w:rFonts w:ascii="Times New Roman" w:hAnsi="Times New Roman"/>
          <w:b/>
          <w:sz w:val="28"/>
          <w:szCs w:val="28"/>
        </w:rPr>
        <w:t>мей «</w:t>
      </w:r>
      <w:r w:rsidR="00D765B4">
        <w:rPr>
          <w:rFonts w:ascii="Times New Roman" w:hAnsi="Times New Roman"/>
          <w:b/>
          <w:sz w:val="28"/>
          <w:szCs w:val="28"/>
        </w:rPr>
        <w:t>Семейные старты 2020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проведен инструктаж по следующим темам:</w:t>
      </w: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Правила поведения во время Первенства.</w:t>
      </w: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Меры безопасности во время движения в транспорте и пешком к месту проведения Первенства.</w:t>
      </w: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Меры безопасности во время Первенства, противопожарная безопасность.</w:t>
      </w:r>
    </w:p>
    <w:p w:rsidR="00BD3C44" w:rsidRDefault="00BD3C44" w:rsidP="00BD3C44">
      <w:pPr>
        <w:tabs>
          <w:tab w:val="num" w:pos="709"/>
          <w:tab w:val="left" w:pos="1260"/>
          <w:tab w:val="left" w:pos="5610"/>
          <w:tab w:val="left" w:pos="90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Меры безопасности во время участия в соревнованиях: лыжная эстафета (стиль свободный), дартс, комбинированная эстафета на снегу</w:t>
      </w:r>
    </w:p>
    <w:p w:rsidR="00BD3C44" w:rsidRDefault="00BD3C44" w:rsidP="00BD3C44">
      <w:pPr>
        <w:tabs>
          <w:tab w:val="num" w:pos="709"/>
          <w:tab w:val="left" w:pos="1260"/>
          <w:tab w:val="left" w:pos="5610"/>
          <w:tab w:val="left" w:pos="9000"/>
        </w:tabs>
        <w:jc w:val="both"/>
        <w:outlineLvl w:val="0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196"/>
        <w:gridCol w:w="3309"/>
      </w:tblGrid>
      <w:tr w:rsidR="00BD3C44" w:rsidTr="00BD3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pStyle w:val="Preformatted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п-п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pStyle w:val="Preformatted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(заполняется полностью без сокращений)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44" w:rsidRDefault="00BD3C44">
            <w:pPr>
              <w:pStyle w:val="Preformatted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Личная подпись членов команды, с которыми проведен инструктаж</w:t>
            </w:r>
          </w:p>
        </w:tc>
      </w:tr>
      <w:tr w:rsidR="00BD3C44" w:rsidTr="00BD3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 w:rsidP="00082AC4">
            <w:pPr>
              <w:pStyle w:val="PreformattedText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pStyle w:val="Preformatted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pStyle w:val="Preformatted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3C44" w:rsidTr="00BD3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 w:rsidP="00082AC4">
            <w:pPr>
              <w:pStyle w:val="PreformattedText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pStyle w:val="Preformatted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pStyle w:val="Preformatted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3C44" w:rsidTr="00BD3C44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 w:rsidP="00082AC4">
            <w:pPr>
              <w:pStyle w:val="PreformattedText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pStyle w:val="Preformatted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4" w:rsidRDefault="00BD3C44">
            <w:pPr>
              <w:pStyle w:val="PreformattedTex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Инструктаж провел _______________________  __________________</w:t>
      </w:r>
    </w:p>
    <w:p w:rsidR="00BD3C44" w:rsidRDefault="00BD3C44" w:rsidP="00BD3C44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(Ф.И.О. полностью, должность, подпись)</w:t>
      </w: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команды __________________________________  </w:t>
      </w:r>
    </w:p>
    <w:p w:rsidR="00BD3C44" w:rsidRDefault="00BD3C44" w:rsidP="00BD3C44">
      <w:pPr>
        <w:pStyle w:val="Preformatted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lang w:val="ru-RU"/>
        </w:rPr>
        <w:t>(Ф.И.О. полностью, должность, подпись)</w:t>
      </w: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Помощник руководителя (тренер) ________________________  </w:t>
      </w:r>
    </w:p>
    <w:p w:rsidR="00BD3C44" w:rsidRDefault="00BD3C44" w:rsidP="00BD3C44">
      <w:pPr>
        <w:pStyle w:val="Preformatted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(Ф.И.О. полностью, должность, подпись)</w:t>
      </w: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Приказом № _____ от _______________ назначены ответственными за жизнь, здоровье, безопасность в пути и во время проведения Первенства вышеперечисленных членов команды.  </w:t>
      </w: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________________________________________________________________</w:t>
      </w: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________________________________________________________________</w:t>
      </w: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________________________________________________________________</w:t>
      </w:r>
    </w:p>
    <w:p w:rsidR="00BD3C44" w:rsidRDefault="00BD3C44" w:rsidP="00BD3C44">
      <w:pPr>
        <w:pStyle w:val="PreformattedText"/>
        <w:ind w:left="354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(Ф.И.О. полностью)</w:t>
      </w: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C44" w:rsidRDefault="00BD3C44" w:rsidP="00BD3C4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Руководитель, отдела, управления, учреждения (организации, клуба)</w:t>
      </w:r>
    </w:p>
    <w:p w:rsidR="00BD3C44" w:rsidRDefault="00BD3C44" w:rsidP="00BD3C44">
      <w:pPr>
        <w:pStyle w:val="PreformattedText"/>
        <w:ind w:left="212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</w:t>
      </w:r>
    </w:p>
    <w:p w:rsidR="00BD3C44" w:rsidRDefault="00BD3C44" w:rsidP="00BD3C4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МП.</w:t>
      </w:r>
    </w:p>
    <w:p w:rsidR="0033513D" w:rsidRDefault="0033513D"/>
    <w:sectPr w:rsidR="0033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 PL SungtiL GB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252"/>
    <w:multiLevelType w:val="hybridMultilevel"/>
    <w:tmpl w:val="2D545BA8"/>
    <w:lvl w:ilvl="0" w:tplc="C55E251C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127659A"/>
    <w:multiLevelType w:val="hybridMultilevel"/>
    <w:tmpl w:val="809EA3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96FFD"/>
    <w:multiLevelType w:val="hybridMultilevel"/>
    <w:tmpl w:val="E7BC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70ADC"/>
    <w:multiLevelType w:val="hybridMultilevel"/>
    <w:tmpl w:val="CCBA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30"/>
    <w:rsid w:val="00007484"/>
    <w:rsid w:val="00034B54"/>
    <w:rsid w:val="001E5A68"/>
    <w:rsid w:val="002F3BE4"/>
    <w:rsid w:val="0033513D"/>
    <w:rsid w:val="004A3F26"/>
    <w:rsid w:val="00520130"/>
    <w:rsid w:val="00552526"/>
    <w:rsid w:val="005974D5"/>
    <w:rsid w:val="006070FF"/>
    <w:rsid w:val="0067202C"/>
    <w:rsid w:val="006F60A2"/>
    <w:rsid w:val="007024B1"/>
    <w:rsid w:val="00B273E3"/>
    <w:rsid w:val="00B967B5"/>
    <w:rsid w:val="00BD3C44"/>
    <w:rsid w:val="00BF41DA"/>
    <w:rsid w:val="00D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5FFE1-A244-452D-80C9-8ED03299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3C44"/>
    <w:rPr>
      <w:color w:val="0000FF"/>
      <w:u w:val="single"/>
    </w:rPr>
  </w:style>
  <w:style w:type="paragraph" w:styleId="a4">
    <w:name w:val="No Spacing"/>
    <w:uiPriority w:val="99"/>
    <w:qFormat/>
    <w:rsid w:val="00BD3C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D3C44"/>
    <w:pPr>
      <w:ind w:left="720"/>
      <w:contextualSpacing/>
    </w:pPr>
  </w:style>
  <w:style w:type="paragraph" w:customStyle="1" w:styleId="PreformattedText">
    <w:name w:val="Preformatted Text"/>
    <w:basedOn w:val="a"/>
    <w:rsid w:val="00BD3C44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273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Dush3</dc:creator>
  <cp:keywords/>
  <dc:description/>
  <cp:lastModifiedBy>User</cp:lastModifiedBy>
  <cp:revision>2</cp:revision>
  <cp:lastPrinted>2020-03-05T04:26:00Z</cp:lastPrinted>
  <dcterms:created xsi:type="dcterms:W3CDTF">2020-03-10T12:21:00Z</dcterms:created>
  <dcterms:modified xsi:type="dcterms:W3CDTF">2020-03-10T12:21:00Z</dcterms:modified>
</cp:coreProperties>
</file>