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34" w:rsidRDefault="00D05C34" w:rsidP="00D05C34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05C34" w:rsidRDefault="00D05C34" w:rsidP="00D05C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№ </w:t>
      </w:r>
      <w:r>
        <w:rPr>
          <w:sz w:val="40"/>
          <w:szCs w:val="40"/>
        </w:rPr>
        <w:t>7</w:t>
      </w:r>
      <w:r>
        <w:rPr>
          <w:sz w:val="40"/>
          <w:szCs w:val="40"/>
        </w:rPr>
        <w:t xml:space="preserve">                                                    05 июня  2020 г.</w:t>
      </w:r>
    </w:p>
    <w:p w:rsidR="00D05C34" w:rsidRDefault="00D05C34" w:rsidP="00D05C34">
      <w:pPr>
        <w:jc w:val="center"/>
        <w:rPr>
          <w:sz w:val="36"/>
          <w:szCs w:val="36"/>
        </w:rPr>
      </w:pPr>
    </w:p>
    <w:p w:rsidR="00D05C34" w:rsidRDefault="00D05C34" w:rsidP="00D05C34">
      <w:pPr>
        <w:jc w:val="center"/>
        <w:rPr>
          <w:sz w:val="40"/>
          <w:szCs w:val="40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05C34" w:rsidRDefault="00D05C34" w:rsidP="00D05C34">
      <w:pPr>
        <w:tabs>
          <w:tab w:val="left" w:pos="2475"/>
        </w:tabs>
        <w:jc w:val="center"/>
        <w:rPr>
          <w:sz w:val="36"/>
          <w:szCs w:val="36"/>
        </w:rPr>
      </w:pPr>
    </w:p>
    <w:p w:rsidR="00D05C34" w:rsidRDefault="00D05C34" w:rsidP="00D05C34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:rsidR="00D05C34" w:rsidRDefault="00D05C34" w:rsidP="00D05C34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:rsidR="00725817" w:rsidRDefault="00725817" w:rsidP="00D05C34">
      <w:pPr>
        <w:jc w:val="center"/>
        <w:rPr>
          <w:sz w:val="36"/>
          <w:szCs w:val="36"/>
        </w:rPr>
      </w:pPr>
    </w:p>
    <w:p w:rsidR="00D05C34" w:rsidRDefault="00D05C34" w:rsidP="00D05C34">
      <w:pPr>
        <w:jc w:val="center"/>
        <w:rPr>
          <w:sz w:val="36"/>
          <w:szCs w:val="36"/>
        </w:rPr>
      </w:pPr>
    </w:p>
    <w:p w:rsidR="00D05C34" w:rsidRDefault="00D05C34" w:rsidP="00D05C34">
      <w:pPr>
        <w:pStyle w:val="1"/>
        <w:shd w:val="clear" w:color="auto" w:fill="auto"/>
        <w:spacing w:line="233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5C34" w:rsidRPr="004405A3" w:rsidRDefault="00D05C34" w:rsidP="00D05C34">
      <w:pPr>
        <w:pStyle w:val="1"/>
        <w:shd w:val="clear" w:color="auto" w:fill="auto"/>
        <w:spacing w:line="233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405A3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D05C34" w:rsidRPr="004405A3" w:rsidRDefault="00D05C34" w:rsidP="00D05C34">
      <w:pPr>
        <w:pStyle w:val="1"/>
        <w:shd w:val="clear" w:color="auto" w:fill="auto"/>
        <w:spacing w:line="233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405A3">
        <w:rPr>
          <w:rFonts w:ascii="Arial" w:hAnsi="Arial" w:cs="Arial"/>
          <w:b/>
          <w:sz w:val="24"/>
          <w:szCs w:val="24"/>
        </w:rPr>
        <w:t>ГОРОДОКСКИЙ</w:t>
      </w:r>
      <w:r w:rsidRPr="004405A3">
        <w:rPr>
          <w:rFonts w:ascii="Arial" w:hAnsi="Arial" w:cs="Arial"/>
          <w:b/>
          <w:bCs/>
          <w:sz w:val="24"/>
          <w:szCs w:val="24"/>
        </w:rPr>
        <w:t xml:space="preserve"> СЕЛЬСОВЕТ МИНУСИНСКОГО РАЙОНА</w:t>
      </w:r>
      <w:r w:rsidRPr="004405A3">
        <w:rPr>
          <w:rFonts w:ascii="Arial" w:hAnsi="Arial" w:cs="Arial"/>
          <w:b/>
          <w:bCs/>
          <w:sz w:val="24"/>
          <w:szCs w:val="24"/>
        </w:rPr>
        <w:br/>
        <w:t>ГОРОДОКСКИЙ СЕЛЬСКИЙ СОВЕТ ДЕПУТАТОВ</w:t>
      </w:r>
    </w:p>
    <w:p w:rsidR="00D05C34" w:rsidRPr="004405A3" w:rsidRDefault="00D05C34" w:rsidP="00D05C34">
      <w:pPr>
        <w:pStyle w:val="11"/>
        <w:shd w:val="clear" w:color="auto" w:fill="auto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</w:p>
    <w:p w:rsidR="00D05C34" w:rsidRPr="004405A3" w:rsidRDefault="00D05C34" w:rsidP="00D05C34">
      <w:pPr>
        <w:pStyle w:val="11"/>
        <w:shd w:val="clear" w:color="auto" w:fill="auto"/>
        <w:rPr>
          <w:rFonts w:ascii="Arial" w:hAnsi="Arial" w:cs="Arial"/>
          <w:sz w:val="24"/>
          <w:szCs w:val="24"/>
        </w:rPr>
      </w:pPr>
    </w:p>
    <w:p w:rsidR="00D05C34" w:rsidRPr="004405A3" w:rsidRDefault="00D05C34" w:rsidP="00D05C34">
      <w:pPr>
        <w:pStyle w:val="11"/>
        <w:shd w:val="clear" w:color="auto" w:fill="auto"/>
        <w:rPr>
          <w:rFonts w:ascii="Arial" w:hAnsi="Arial" w:cs="Arial"/>
          <w:sz w:val="24"/>
          <w:szCs w:val="24"/>
        </w:rPr>
      </w:pPr>
      <w:r w:rsidRPr="004405A3">
        <w:rPr>
          <w:rFonts w:ascii="Arial" w:hAnsi="Arial" w:cs="Arial"/>
          <w:sz w:val="24"/>
          <w:szCs w:val="24"/>
        </w:rPr>
        <w:t xml:space="preserve">РЕШЕНИЕ </w:t>
      </w:r>
      <w:bookmarkEnd w:id="0"/>
      <w:bookmarkEnd w:id="1"/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D05C34" w:rsidRPr="004405A3" w:rsidRDefault="00D05C34" w:rsidP="00D05C34">
      <w:pPr>
        <w:pStyle w:val="20"/>
        <w:framePr w:wrap="none" w:vAnchor="page" w:hAnchor="page" w:x="1493" w:y="5342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  <w:r w:rsidRPr="004405A3">
        <w:rPr>
          <w:rFonts w:ascii="Arial" w:hAnsi="Arial" w:cs="Arial"/>
          <w:sz w:val="24"/>
          <w:szCs w:val="24"/>
        </w:rPr>
        <w:t>От 28.05.2020 г</w:t>
      </w:r>
      <w:bookmarkEnd w:id="2"/>
      <w:bookmarkEnd w:id="3"/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  <w:bookmarkStart w:id="4" w:name="bookmark4"/>
      <w:bookmarkStart w:id="5" w:name="bookmark5"/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D05C34" w:rsidRPr="004405A3" w:rsidRDefault="00D05C34" w:rsidP="00D05C34">
      <w:pPr>
        <w:pStyle w:val="20"/>
        <w:framePr w:wrap="none" w:vAnchor="page" w:hAnchor="page" w:x="5583" w:y="5361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  <w:r w:rsidRPr="004405A3">
        <w:rPr>
          <w:rFonts w:ascii="Arial" w:hAnsi="Arial" w:cs="Arial"/>
          <w:sz w:val="24"/>
          <w:szCs w:val="24"/>
        </w:rPr>
        <w:t xml:space="preserve">с. </w:t>
      </w:r>
      <w:bookmarkEnd w:id="4"/>
      <w:bookmarkEnd w:id="5"/>
      <w:r w:rsidRPr="004405A3">
        <w:rPr>
          <w:rFonts w:ascii="Arial" w:hAnsi="Arial" w:cs="Arial"/>
          <w:sz w:val="24"/>
          <w:szCs w:val="24"/>
        </w:rPr>
        <w:t>Городок</w:t>
      </w:r>
    </w:p>
    <w:p w:rsidR="00725817" w:rsidRDefault="00D05C34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  <w:bookmarkStart w:id="6" w:name="bookmark6"/>
      <w:bookmarkStart w:id="7" w:name="bookmark7"/>
      <w:r w:rsidRPr="004405A3">
        <w:rPr>
          <w:rFonts w:ascii="Arial" w:hAnsi="Arial" w:cs="Arial"/>
          <w:sz w:val="24"/>
          <w:szCs w:val="24"/>
        </w:rPr>
        <w:t xml:space="preserve">         </w:t>
      </w: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725817" w:rsidRDefault="00725817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</w:p>
    <w:p w:rsidR="00D05C34" w:rsidRPr="004405A3" w:rsidRDefault="00D05C34" w:rsidP="00D05C34">
      <w:pPr>
        <w:pStyle w:val="20"/>
        <w:framePr w:wrap="none" w:vAnchor="page" w:hAnchor="page" w:x="8871" w:y="5370"/>
        <w:shd w:val="clear" w:color="auto" w:fill="auto"/>
        <w:spacing w:after="0"/>
        <w:ind w:firstLine="0"/>
        <w:rPr>
          <w:rFonts w:ascii="Arial" w:hAnsi="Arial" w:cs="Arial"/>
          <w:sz w:val="24"/>
          <w:szCs w:val="24"/>
        </w:rPr>
      </w:pPr>
      <w:r w:rsidRPr="004405A3">
        <w:rPr>
          <w:rFonts w:ascii="Arial" w:hAnsi="Arial" w:cs="Arial"/>
          <w:sz w:val="24"/>
          <w:szCs w:val="24"/>
        </w:rPr>
        <w:t xml:space="preserve"> №125 -</w:t>
      </w:r>
      <w:proofErr w:type="spellStart"/>
      <w:r w:rsidRPr="004405A3">
        <w:rPr>
          <w:rFonts w:ascii="Arial" w:hAnsi="Arial" w:cs="Arial"/>
          <w:sz w:val="24"/>
          <w:szCs w:val="24"/>
        </w:rPr>
        <w:t>рс</w:t>
      </w:r>
      <w:bookmarkEnd w:id="6"/>
      <w:bookmarkEnd w:id="7"/>
      <w:proofErr w:type="spellEnd"/>
    </w:p>
    <w:p w:rsidR="00D05C34" w:rsidRPr="004405A3" w:rsidRDefault="00D05C34" w:rsidP="00D05C34">
      <w:pPr>
        <w:pStyle w:val="1"/>
        <w:shd w:val="clear" w:color="auto" w:fill="auto"/>
        <w:spacing w:after="260"/>
        <w:ind w:firstLine="0"/>
        <w:rPr>
          <w:rFonts w:ascii="Arial" w:hAnsi="Arial" w:cs="Arial"/>
          <w:sz w:val="24"/>
          <w:szCs w:val="24"/>
        </w:rPr>
      </w:pPr>
    </w:p>
    <w:p w:rsidR="00D05C34" w:rsidRPr="004405A3" w:rsidRDefault="00D05C34" w:rsidP="00D05C34">
      <w:pPr>
        <w:pStyle w:val="1"/>
        <w:shd w:val="clear" w:color="auto" w:fill="auto"/>
        <w:spacing w:after="260"/>
        <w:ind w:firstLine="0"/>
        <w:rPr>
          <w:rFonts w:ascii="Arial" w:hAnsi="Arial" w:cs="Arial"/>
          <w:sz w:val="24"/>
          <w:szCs w:val="24"/>
        </w:rPr>
      </w:pPr>
    </w:p>
    <w:p w:rsidR="00D05C34" w:rsidRPr="00725817" w:rsidRDefault="00D05C34" w:rsidP="00D05C34">
      <w:pPr>
        <w:pStyle w:val="1"/>
        <w:shd w:val="clear" w:color="auto" w:fill="auto"/>
        <w:spacing w:after="260"/>
        <w:ind w:left="-142" w:firstLine="0"/>
        <w:rPr>
          <w:sz w:val="20"/>
          <w:szCs w:val="20"/>
        </w:rPr>
      </w:pPr>
      <w:r w:rsidRPr="00725817">
        <w:rPr>
          <w:sz w:val="20"/>
          <w:szCs w:val="20"/>
        </w:rPr>
        <w:t>Об утверждении Положения о бюджетном</w:t>
      </w:r>
      <w:r w:rsidRPr="00725817">
        <w:rPr>
          <w:sz w:val="20"/>
          <w:szCs w:val="20"/>
        </w:rPr>
        <w:br/>
        <w:t xml:space="preserve">процессе в </w:t>
      </w:r>
      <w:proofErr w:type="spellStart"/>
      <w:r w:rsidRPr="00725817">
        <w:rPr>
          <w:sz w:val="20"/>
          <w:szCs w:val="20"/>
        </w:rPr>
        <w:t>Городокском</w:t>
      </w:r>
      <w:proofErr w:type="spellEnd"/>
      <w:r w:rsidRPr="00725817">
        <w:rPr>
          <w:sz w:val="20"/>
          <w:szCs w:val="20"/>
        </w:rPr>
        <w:t xml:space="preserve"> сельсовете</w:t>
      </w:r>
    </w:p>
    <w:p w:rsidR="00D05C34" w:rsidRPr="00725817" w:rsidRDefault="00D05C34" w:rsidP="00D05C34">
      <w:pPr>
        <w:pStyle w:val="1"/>
        <w:shd w:val="clear" w:color="auto" w:fill="auto"/>
        <w:ind w:left="-142" w:firstLine="902"/>
        <w:rPr>
          <w:sz w:val="20"/>
          <w:szCs w:val="20"/>
        </w:rPr>
      </w:pPr>
      <w:r w:rsidRPr="00725817">
        <w:rPr>
          <w:sz w:val="20"/>
          <w:szCs w:val="20"/>
        </w:rPr>
        <w:t xml:space="preserve">Руководствуясь статьями 50-53 Устава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Мин</w:t>
      </w:r>
      <w:proofErr w:type="gramStart"/>
      <w:r w:rsidRPr="00725817">
        <w:rPr>
          <w:sz w:val="20"/>
          <w:szCs w:val="20"/>
        </w:rPr>
        <w:t>у-</w:t>
      </w:r>
      <w:proofErr w:type="gramEnd"/>
      <w:r w:rsidRPr="00725817">
        <w:rPr>
          <w:sz w:val="20"/>
          <w:szCs w:val="20"/>
        </w:rPr>
        <w:br/>
      </w:r>
      <w:proofErr w:type="spellStart"/>
      <w:r w:rsidRPr="00725817">
        <w:rPr>
          <w:sz w:val="20"/>
          <w:szCs w:val="20"/>
        </w:rPr>
        <w:t>синского</w:t>
      </w:r>
      <w:proofErr w:type="spellEnd"/>
      <w:r w:rsidRPr="00725817">
        <w:rPr>
          <w:sz w:val="20"/>
          <w:szCs w:val="20"/>
        </w:rPr>
        <w:t xml:space="preserve"> района Красноярского края,  </w:t>
      </w:r>
      <w:proofErr w:type="spellStart"/>
      <w:r w:rsidRPr="00725817">
        <w:rPr>
          <w:sz w:val="20"/>
          <w:szCs w:val="20"/>
        </w:rPr>
        <w:t>Городокский</w:t>
      </w:r>
      <w:proofErr w:type="spellEnd"/>
      <w:r w:rsidRPr="00725817">
        <w:rPr>
          <w:sz w:val="20"/>
          <w:szCs w:val="20"/>
        </w:rPr>
        <w:t xml:space="preserve"> сельский Совет депутатов</w:t>
      </w:r>
      <w:r w:rsidRPr="00725817">
        <w:rPr>
          <w:sz w:val="20"/>
          <w:szCs w:val="20"/>
        </w:rPr>
        <w:br/>
        <w:t>РЕШИЛ:</w:t>
      </w:r>
    </w:p>
    <w:p w:rsidR="00D05C34" w:rsidRPr="00725817" w:rsidRDefault="00D05C34" w:rsidP="00D05C34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  <w:rPr>
          <w:sz w:val="20"/>
          <w:szCs w:val="20"/>
        </w:rPr>
      </w:pPr>
      <w:r w:rsidRPr="00725817">
        <w:rPr>
          <w:sz w:val="20"/>
          <w:szCs w:val="20"/>
        </w:rPr>
        <w:t xml:space="preserve">Утвердить Положение о бюджетном процессе в </w:t>
      </w:r>
      <w:proofErr w:type="spellStart"/>
      <w:r w:rsidRPr="00725817">
        <w:rPr>
          <w:sz w:val="20"/>
          <w:szCs w:val="20"/>
        </w:rPr>
        <w:t>Городокском</w:t>
      </w:r>
      <w:proofErr w:type="spellEnd"/>
      <w:r w:rsidRPr="00725817">
        <w:rPr>
          <w:sz w:val="20"/>
          <w:szCs w:val="20"/>
        </w:rPr>
        <w:br/>
        <w:t>сельсовете согласно приложению.</w:t>
      </w:r>
    </w:p>
    <w:p w:rsidR="00D05C34" w:rsidRPr="00725817" w:rsidRDefault="00D05C34" w:rsidP="00D05C34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  <w:rPr>
          <w:sz w:val="20"/>
          <w:szCs w:val="20"/>
        </w:rPr>
      </w:pPr>
      <w:r w:rsidRPr="00725817">
        <w:rPr>
          <w:sz w:val="20"/>
          <w:szCs w:val="20"/>
        </w:rPr>
        <w:t xml:space="preserve">Решение № 102-рс от 07.10.2013 «Об утверждении положения о бюджетном процессе в </w:t>
      </w:r>
      <w:proofErr w:type="spellStart"/>
      <w:r w:rsidRPr="00725817">
        <w:rPr>
          <w:sz w:val="20"/>
          <w:szCs w:val="20"/>
        </w:rPr>
        <w:t>Городокском</w:t>
      </w:r>
      <w:proofErr w:type="spellEnd"/>
      <w:r w:rsidRPr="00725817">
        <w:rPr>
          <w:sz w:val="20"/>
          <w:szCs w:val="20"/>
        </w:rPr>
        <w:t xml:space="preserve"> сельсовете» признать утратившим силу.</w:t>
      </w:r>
    </w:p>
    <w:p w:rsidR="00D05C34" w:rsidRPr="00725817" w:rsidRDefault="00D05C34" w:rsidP="00D05C34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  <w:rPr>
          <w:sz w:val="20"/>
          <w:szCs w:val="20"/>
        </w:rPr>
      </w:pPr>
      <w:proofErr w:type="gramStart"/>
      <w:r w:rsidRPr="00725817">
        <w:rPr>
          <w:sz w:val="20"/>
          <w:szCs w:val="20"/>
        </w:rPr>
        <w:t>Контроль за</w:t>
      </w:r>
      <w:proofErr w:type="gramEnd"/>
      <w:r w:rsidRPr="00725817">
        <w:rPr>
          <w:sz w:val="20"/>
          <w:szCs w:val="20"/>
        </w:rPr>
        <w:t xml:space="preserve"> исполнением настоящего решения возложить на</w:t>
      </w:r>
      <w:r w:rsidRPr="00725817">
        <w:rPr>
          <w:sz w:val="20"/>
          <w:szCs w:val="20"/>
        </w:rPr>
        <w:br/>
        <w:t>главного бухгалтера Кривину Оксану Анатольевну.</w:t>
      </w:r>
    </w:p>
    <w:p w:rsidR="00D05C34" w:rsidRPr="00725817" w:rsidRDefault="00D05C34" w:rsidP="00D05C34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  <w:rPr>
          <w:sz w:val="20"/>
          <w:szCs w:val="20"/>
        </w:rPr>
      </w:pPr>
      <w:r w:rsidRPr="00725817">
        <w:rPr>
          <w:sz w:val="20"/>
          <w:szCs w:val="20"/>
        </w:rPr>
        <w:t>Решение вступает в силу в день, следующий за днем его</w:t>
      </w:r>
      <w:r w:rsidRPr="00725817">
        <w:rPr>
          <w:sz w:val="20"/>
          <w:szCs w:val="20"/>
        </w:rPr>
        <w:br/>
        <w:t>официального опубликования в информационном издании «Ведомости органов местного самоуправления «</w:t>
      </w:r>
      <w:proofErr w:type="spellStart"/>
      <w:r w:rsidRPr="00725817">
        <w:rPr>
          <w:sz w:val="20"/>
          <w:szCs w:val="20"/>
        </w:rPr>
        <w:t>Городокский</w:t>
      </w:r>
      <w:proofErr w:type="spellEnd"/>
      <w:r w:rsidRPr="00725817">
        <w:rPr>
          <w:sz w:val="20"/>
          <w:szCs w:val="20"/>
        </w:rPr>
        <w:t xml:space="preserve"> сельсовет»».</w:t>
      </w:r>
    </w:p>
    <w:p w:rsidR="00D05C34" w:rsidRPr="00725817" w:rsidRDefault="00D05C34" w:rsidP="00D05C34">
      <w:pPr>
        <w:pStyle w:val="1"/>
        <w:shd w:val="clear" w:color="auto" w:fill="auto"/>
        <w:tabs>
          <w:tab w:val="left" w:pos="1098"/>
        </w:tabs>
        <w:ind w:left="760" w:firstLine="0"/>
        <w:rPr>
          <w:sz w:val="20"/>
          <w:szCs w:val="20"/>
        </w:rPr>
      </w:pPr>
    </w:p>
    <w:p w:rsidR="00D05C34" w:rsidRPr="00725817" w:rsidRDefault="00D05C34" w:rsidP="00D05C34">
      <w:pPr>
        <w:pStyle w:val="1"/>
        <w:shd w:val="clear" w:color="auto" w:fill="auto"/>
        <w:tabs>
          <w:tab w:val="left" w:pos="1098"/>
        </w:tabs>
        <w:ind w:left="760" w:firstLine="0"/>
        <w:rPr>
          <w:sz w:val="20"/>
          <w:szCs w:val="20"/>
        </w:rPr>
      </w:pPr>
    </w:p>
    <w:p w:rsidR="00D05C34" w:rsidRPr="00725817" w:rsidRDefault="00D05C34" w:rsidP="00D05C34">
      <w:pPr>
        <w:pStyle w:val="1"/>
        <w:shd w:val="clear" w:color="auto" w:fill="auto"/>
        <w:tabs>
          <w:tab w:val="left" w:pos="1098"/>
        </w:tabs>
        <w:ind w:left="760" w:firstLine="0"/>
        <w:rPr>
          <w:sz w:val="20"/>
          <w:szCs w:val="20"/>
        </w:rPr>
      </w:pPr>
    </w:p>
    <w:p w:rsidR="00D05C34" w:rsidRPr="00725817" w:rsidRDefault="00D05C34" w:rsidP="00D05C34">
      <w:pPr>
        <w:pStyle w:val="1"/>
        <w:shd w:val="clear" w:color="auto" w:fill="auto"/>
        <w:tabs>
          <w:tab w:val="left" w:pos="1098"/>
        </w:tabs>
        <w:ind w:left="760" w:firstLine="0"/>
        <w:rPr>
          <w:sz w:val="20"/>
          <w:szCs w:val="20"/>
        </w:rPr>
      </w:pPr>
    </w:p>
    <w:p w:rsidR="00D05C34" w:rsidRPr="00725817" w:rsidRDefault="00D05C34" w:rsidP="00D05C34">
      <w:pPr>
        <w:pStyle w:val="1"/>
        <w:shd w:val="clear" w:color="auto" w:fill="auto"/>
        <w:ind w:left="14" w:right="15" w:firstLine="0"/>
        <w:rPr>
          <w:sz w:val="20"/>
          <w:szCs w:val="20"/>
        </w:rPr>
      </w:pPr>
      <w:r w:rsidRPr="00725817">
        <w:rPr>
          <w:sz w:val="20"/>
          <w:szCs w:val="20"/>
        </w:rPr>
        <w:t xml:space="preserve">Председатель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br/>
        <w:t>сельского Совета депутатов                                    Л.Г. Савин</w:t>
      </w:r>
    </w:p>
    <w:p w:rsidR="00D05C34" w:rsidRPr="00725817" w:rsidRDefault="00D05C34" w:rsidP="00D05C34">
      <w:pPr>
        <w:pStyle w:val="1"/>
        <w:shd w:val="clear" w:color="auto" w:fill="auto"/>
        <w:ind w:left="52" w:right="6048" w:firstLine="0"/>
        <w:rPr>
          <w:sz w:val="20"/>
          <w:szCs w:val="20"/>
        </w:rPr>
      </w:pPr>
    </w:p>
    <w:p w:rsidR="00D05C34" w:rsidRPr="00725817" w:rsidRDefault="00D05C34" w:rsidP="00D05C34">
      <w:pPr>
        <w:pStyle w:val="1"/>
        <w:shd w:val="clear" w:color="auto" w:fill="auto"/>
        <w:ind w:left="10" w:right="10" w:firstLine="0"/>
        <w:rPr>
          <w:sz w:val="20"/>
          <w:szCs w:val="20"/>
        </w:rPr>
      </w:pPr>
      <w:r w:rsidRPr="00725817">
        <w:rPr>
          <w:sz w:val="20"/>
          <w:szCs w:val="20"/>
        </w:rPr>
        <w:t xml:space="preserve">Глава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                             А.В. Тощев</w:t>
      </w:r>
    </w:p>
    <w:p w:rsidR="00D05C34" w:rsidRPr="00725817" w:rsidRDefault="00D05C34" w:rsidP="00D05C34">
      <w:pPr>
        <w:pStyle w:val="1"/>
        <w:shd w:val="clear" w:color="auto" w:fill="auto"/>
        <w:ind w:left="62" w:right="5827" w:firstLine="0"/>
        <w:rPr>
          <w:sz w:val="20"/>
          <w:szCs w:val="20"/>
        </w:rPr>
      </w:pP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/>
    <w:p w:rsidR="00D05C34" w:rsidRPr="00725817" w:rsidRDefault="00D05C34" w:rsidP="00D05C34">
      <w:pPr>
        <w:sectPr w:rsidR="00D05C34" w:rsidRPr="00725817" w:rsidSect="004405A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1"/>
        <w:shd w:val="clear" w:color="auto" w:fill="auto"/>
        <w:spacing w:after="300"/>
        <w:ind w:left="5020" w:firstLine="0"/>
        <w:jc w:val="right"/>
        <w:rPr>
          <w:sz w:val="20"/>
          <w:szCs w:val="20"/>
        </w:rPr>
      </w:pPr>
      <w:r w:rsidRPr="00725817">
        <w:rPr>
          <w:sz w:val="20"/>
          <w:szCs w:val="20"/>
        </w:rPr>
        <w:t xml:space="preserve">Приложение к решению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br/>
        <w:t>сельского Совета депутатов</w:t>
      </w:r>
      <w:r w:rsidRPr="00725817">
        <w:rPr>
          <w:sz w:val="20"/>
          <w:szCs w:val="20"/>
        </w:rPr>
        <w:br/>
        <w:t>от 28.05.2020 г. № 125-рс</w:t>
      </w:r>
    </w:p>
    <w:p w:rsidR="00D05C34" w:rsidRPr="00725817" w:rsidRDefault="00D05C34" w:rsidP="00D05C34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 w:rsidRPr="00725817">
        <w:rPr>
          <w:b/>
          <w:bCs/>
          <w:sz w:val="20"/>
          <w:szCs w:val="20"/>
        </w:rPr>
        <w:t>ПОЛОЖЕНИЕ</w:t>
      </w:r>
    </w:p>
    <w:p w:rsidR="00D05C34" w:rsidRPr="00725817" w:rsidRDefault="00D05C34" w:rsidP="00D05C34">
      <w:pPr>
        <w:pStyle w:val="20"/>
        <w:shd w:val="clear" w:color="auto" w:fill="auto"/>
        <w:ind w:firstLine="0"/>
        <w:jc w:val="center"/>
        <w:rPr>
          <w:sz w:val="20"/>
          <w:szCs w:val="20"/>
        </w:rPr>
      </w:pPr>
      <w:bookmarkStart w:id="8" w:name="bookmark8"/>
      <w:bookmarkStart w:id="9" w:name="bookmark9"/>
      <w:r w:rsidRPr="00725817">
        <w:rPr>
          <w:sz w:val="20"/>
          <w:szCs w:val="20"/>
        </w:rPr>
        <w:t>О БЮДЖЕТНОМ ПРОЦЕССЕ В ГОРОДОКСКОМ СЕЛЬСОВЕТЕ</w:t>
      </w:r>
      <w:bookmarkEnd w:id="8"/>
      <w:bookmarkEnd w:id="9"/>
    </w:p>
    <w:p w:rsidR="00D05C34" w:rsidRPr="00725817" w:rsidRDefault="00D05C34" w:rsidP="00D05C34">
      <w:pPr>
        <w:pStyle w:val="1"/>
        <w:shd w:val="clear" w:color="auto" w:fill="auto"/>
        <w:spacing w:after="24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Настоящее Положение «О бюджетном процессе в </w:t>
      </w:r>
      <w:proofErr w:type="spellStart"/>
      <w:r w:rsidRPr="00725817">
        <w:rPr>
          <w:sz w:val="20"/>
          <w:szCs w:val="20"/>
        </w:rPr>
        <w:t>Городокском</w:t>
      </w:r>
      <w:proofErr w:type="spellEnd"/>
      <w:r w:rsidRPr="00725817">
        <w:rPr>
          <w:sz w:val="20"/>
          <w:szCs w:val="20"/>
        </w:rPr>
        <w:br/>
        <w:t>сельсовете (далее - Положение) в соответствии с бюджетным</w:t>
      </w:r>
      <w:r w:rsidRPr="00725817">
        <w:rPr>
          <w:sz w:val="20"/>
          <w:szCs w:val="20"/>
        </w:rPr>
        <w:br/>
        <w:t>законодательством Российской Федерации устанавливает порядок</w:t>
      </w:r>
      <w:r w:rsidRPr="00725817">
        <w:rPr>
          <w:sz w:val="20"/>
          <w:szCs w:val="20"/>
        </w:rPr>
        <w:br/>
        <w:t xml:space="preserve">составления и рассмотрения проекта бюджета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(далее</w:t>
      </w:r>
      <w:r w:rsidRPr="00725817">
        <w:rPr>
          <w:sz w:val="20"/>
          <w:szCs w:val="20"/>
        </w:rPr>
        <w:br/>
        <w:t xml:space="preserve">- местный бюджет), утверждения и исполнения местного бюджета, </w:t>
      </w:r>
      <w:proofErr w:type="gramStart"/>
      <w:r w:rsidRPr="00725817">
        <w:rPr>
          <w:sz w:val="20"/>
          <w:szCs w:val="20"/>
        </w:rPr>
        <w:t>контроля</w:t>
      </w:r>
      <w:r w:rsidRPr="00725817">
        <w:rPr>
          <w:sz w:val="20"/>
          <w:szCs w:val="20"/>
        </w:rPr>
        <w:br/>
        <w:t>за</w:t>
      </w:r>
      <w:proofErr w:type="gramEnd"/>
      <w:r w:rsidRPr="00725817">
        <w:rPr>
          <w:sz w:val="20"/>
          <w:szCs w:val="20"/>
        </w:rPr>
        <w:t xml:space="preserve"> исполнением местного бюджета, осуществления бюджетного учета,</w:t>
      </w:r>
      <w:r w:rsidRPr="00725817">
        <w:rPr>
          <w:sz w:val="20"/>
          <w:szCs w:val="20"/>
        </w:rPr>
        <w:br/>
        <w:t>составления, внешней проверки, рассмотрения и утверждения бюджетной</w:t>
      </w:r>
      <w:r w:rsidRPr="00725817">
        <w:rPr>
          <w:sz w:val="20"/>
          <w:szCs w:val="20"/>
        </w:rPr>
        <w:br/>
        <w:t>отчетности.</w:t>
      </w:r>
    </w:p>
    <w:p w:rsidR="00D05C34" w:rsidRPr="00725817" w:rsidRDefault="00D05C34" w:rsidP="00D05C34">
      <w:pPr>
        <w:pStyle w:val="1"/>
        <w:shd w:val="clear" w:color="auto" w:fill="auto"/>
        <w:spacing w:after="300"/>
        <w:ind w:firstLine="0"/>
        <w:jc w:val="center"/>
        <w:rPr>
          <w:sz w:val="20"/>
          <w:szCs w:val="20"/>
        </w:rPr>
      </w:pPr>
      <w:r w:rsidRPr="00725817">
        <w:rPr>
          <w:b/>
          <w:bCs/>
          <w:sz w:val="20"/>
          <w:szCs w:val="20"/>
        </w:rPr>
        <w:t>Глава 1. Полномочия органов местного самоуправления</w:t>
      </w:r>
      <w:r w:rsidRPr="00725817">
        <w:rPr>
          <w:b/>
          <w:bCs/>
          <w:sz w:val="20"/>
          <w:szCs w:val="20"/>
        </w:rPr>
        <w:br/>
        <w:t>в сфере бюджетного процесса</w:t>
      </w:r>
    </w:p>
    <w:p w:rsidR="00D05C34" w:rsidRPr="00725817" w:rsidRDefault="00D05C34" w:rsidP="00D05C34">
      <w:pPr>
        <w:pStyle w:val="20"/>
        <w:shd w:val="clear" w:color="auto" w:fill="auto"/>
        <w:ind w:firstLine="720"/>
        <w:rPr>
          <w:sz w:val="20"/>
          <w:szCs w:val="20"/>
        </w:rPr>
      </w:pPr>
      <w:bookmarkStart w:id="10" w:name="bookmark10"/>
      <w:bookmarkStart w:id="11" w:name="bookmark11"/>
      <w:r w:rsidRPr="00725817">
        <w:rPr>
          <w:sz w:val="20"/>
          <w:szCs w:val="20"/>
        </w:rPr>
        <w:t>Статья 1. Участники бюджетного процесса</w:t>
      </w:r>
      <w:bookmarkEnd w:id="10"/>
      <w:bookmarkEnd w:id="11"/>
    </w:p>
    <w:p w:rsidR="00D05C34" w:rsidRPr="00725817" w:rsidRDefault="00D05C34" w:rsidP="00D05C34">
      <w:pPr>
        <w:pStyle w:val="1"/>
        <w:shd w:val="clear" w:color="auto" w:fill="auto"/>
        <w:ind w:firstLine="720"/>
        <w:rPr>
          <w:sz w:val="20"/>
          <w:szCs w:val="20"/>
        </w:rPr>
      </w:pPr>
      <w:r w:rsidRPr="00725817">
        <w:rPr>
          <w:sz w:val="20"/>
          <w:szCs w:val="20"/>
        </w:rPr>
        <w:t>Участниками бюджетного процесса являются:</w:t>
      </w:r>
    </w:p>
    <w:p w:rsidR="00D05C34" w:rsidRPr="00725817" w:rsidRDefault="00D05C34" w:rsidP="0072581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  <w:rPr>
          <w:sz w:val="20"/>
          <w:szCs w:val="20"/>
        </w:rPr>
      </w:pPr>
      <w:r w:rsidRPr="00725817">
        <w:rPr>
          <w:sz w:val="20"/>
          <w:szCs w:val="20"/>
        </w:rPr>
        <w:t xml:space="preserve">Глава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сельсовета;</w:t>
      </w:r>
    </w:p>
    <w:p w:rsidR="00D05C34" w:rsidRPr="00725817" w:rsidRDefault="00D05C34" w:rsidP="0072581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  <w:rPr>
          <w:sz w:val="20"/>
          <w:szCs w:val="20"/>
        </w:rPr>
      </w:pPr>
      <w:proofErr w:type="spellStart"/>
      <w:r w:rsidRPr="00725817">
        <w:rPr>
          <w:sz w:val="20"/>
          <w:szCs w:val="20"/>
        </w:rPr>
        <w:t>Городокский</w:t>
      </w:r>
      <w:proofErr w:type="spellEnd"/>
      <w:r w:rsidRPr="00725817">
        <w:rPr>
          <w:sz w:val="20"/>
          <w:szCs w:val="20"/>
        </w:rPr>
        <w:t xml:space="preserve"> сельский Совет депутатов (далее - представительный</w:t>
      </w:r>
      <w:r w:rsidRPr="00725817">
        <w:rPr>
          <w:sz w:val="20"/>
          <w:szCs w:val="20"/>
        </w:rPr>
        <w:br/>
        <w:t>орган);</w:t>
      </w:r>
    </w:p>
    <w:p w:rsidR="00D05C34" w:rsidRPr="00725817" w:rsidRDefault="00D05C34" w:rsidP="00725817">
      <w:pPr>
        <w:pStyle w:val="1"/>
        <w:numPr>
          <w:ilvl w:val="0"/>
          <w:numId w:val="2"/>
        </w:numPr>
        <w:shd w:val="clear" w:color="auto" w:fill="auto"/>
        <w:tabs>
          <w:tab w:val="left" w:pos="1151"/>
          <w:tab w:val="left" w:pos="3774"/>
        </w:tabs>
        <w:ind w:firstLine="740"/>
        <w:jc w:val="both"/>
        <w:rPr>
          <w:sz w:val="20"/>
          <w:szCs w:val="20"/>
        </w:rPr>
      </w:pPr>
      <w:proofErr w:type="gramStart"/>
      <w:r w:rsidRPr="00725817">
        <w:rPr>
          <w:sz w:val="20"/>
          <w:szCs w:val="20"/>
        </w:rPr>
        <w:t>администрация</w:t>
      </w:r>
      <w:r w:rsidRPr="00725817">
        <w:rPr>
          <w:sz w:val="20"/>
          <w:szCs w:val="20"/>
        </w:rPr>
        <w:tab/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(далее - местная</w:t>
      </w:r>
      <w:proofErr w:type="gramEnd"/>
    </w:p>
    <w:p w:rsidR="00D05C34" w:rsidRPr="00725817" w:rsidRDefault="00D05C34" w:rsidP="00725817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администрация);</w:t>
      </w:r>
    </w:p>
    <w:p w:rsidR="00D05C34" w:rsidRPr="00725817" w:rsidRDefault="00D05C34" w:rsidP="0072581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органы муниципального финансового контроля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br/>
        <w:t>сельсовета;</w:t>
      </w:r>
    </w:p>
    <w:p w:rsidR="00D05C34" w:rsidRPr="00725817" w:rsidRDefault="00D05C34" w:rsidP="0072581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главные распорядители и распорядители бюджетных средств</w:t>
      </w:r>
      <w:r w:rsidRPr="00725817">
        <w:rPr>
          <w:sz w:val="20"/>
          <w:szCs w:val="20"/>
        </w:rPr>
        <w:br/>
        <w:t>местного бюджета;</w:t>
      </w:r>
    </w:p>
    <w:p w:rsidR="00D05C34" w:rsidRPr="00725817" w:rsidRDefault="00D05C34" w:rsidP="0072581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главные администраторы и администраторы источников</w:t>
      </w:r>
      <w:r w:rsidRPr="00725817">
        <w:rPr>
          <w:sz w:val="20"/>
          <w:szCs w:val="20"/>
        </w:rPr>
        <w:br/>
        <w:t>финансирования дефицита местного бюджета;</w:t>
      </w:r>
    </w:p>
    <w:p w:rsidR="00D05C34" w:rsidRPr="00725817" w:rsidRDefault="00D05C34" w:rsidP="00725817">
      <w:pPr>
        <w:pStyle w:val="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получатели бюджетных средств местного бюджета;</w:t>
      </w:r>
    </w:p>
    <w:p w:rsidR="00D05C34" w:rsidRPr="00725817" w:rsidRDefault="00D05C34" w:rsidP="0072581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line="262" w:lineRule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главные администраторы и администраторы доходов местного</w:t>
      </w:r>
      <w:r w:rsidRPr="00725817">
        <w:rPr>
          <w:sz w:val="20"/>
          <w:szCs w:val="20"/>
        </w:rPr>
        <w:br/>
        <w:t>бюджета.</w:t>
      </w:r>
    </w:p>
    <w:p w:rsidR="00D05C34" w:rsidRPr="00725817" w:rsidRDefault="00D05C34" w:rsidP="00D05C34">
      <w:pPr>
        <w:pStyle w:val="20"/>
        <w:shd w:val="clear" w:color="auto" w:fill="auto"/>
        <w:jc w:val="both"/>
        <w:rPr>
          <w:sz w:val="20"/>
          <w:szCs w:val="20"/>
        </w:rPr>
      </w:pPr>
      <w:bookmarkStart w:id="12" w:name="bookmark12"/>
      <w:bookmarkStart w:id="13" w:name="bookmark13"/>
      <w:r w:rsidRPr="00725817">
        <w:rPr>
          <w:sz w:val="20"/>
          <w:szCs w:val="20"/>
        </w:rPr>
        <w:t>Статья 2. Бюджетные полномочия представительного органа</w:t>
      </w:r>
      <w:bookmarkEnd w:id="12"/>
      <w:bookmarkEnd w:id="13"/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 сфере бюджетного процесса представительный орган обладает</w:t>
      </w:r>
      <w:r w:rsidRPr="00725817">
        <w:rPr>
          <w:sz w:val="20"/>
          <w:szCs w:val="20"/>
        </w:rPr>
        <w:br/>
        <w:t>следующими полномочиями:</w:t>
      </w:r>
    </w:p>
    <w:p w:rsidR="00D05C34" w:rsidRPr="00725817" w:rsidRDefault="00D05C34" w:rsidP="00725817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20"/>
        <w:rPr>
          <w:sz w:val="20"/>
          <w:szCs w:val="20"/>
        </w:rPr>
      </w:pPr>
      <w:r w:rsidRPr="00725817">
        <w:rPr>
          <w:sz w:val="20"/>
          <w:szCs w:val="20"/>
        </w:rPr>
        <w:t>рассматривает и утверждает местный бюджет;</w:t>
      </w:r>
    </w:p>
    <w:p w:rsidR="00D05C34" w:rsidRPr="00725817" w:rsidRDefault="00D05C34" w:rsidP="00725817">
      <w:pPr>
        <w:spacing w:line="1" w:lineRule="exact"/>
      </w:pPr>
    </w:p>
    <w:p w:rsidR="00D05C34" w:rsidRPr="00725817" w:rsidRDefault="00D05C34" w:rsidP="00725817">
      <w:pPr>
        <w:pStyle w:val="a7"/>
        <w:framePr w:wrap="none" w:vAnchor="page" w:hAnchor="page" w:x="6165" w:y="832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2</w:t>
      </w:r>
    </w:p>
    <w:p w:rsidR="00D05C34" w:rsidRPr="00725817" w:rsidRDefault="00D05C34" w:rsidP="0072581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line="204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рассматривает и утверждает отчеты об исполнении местного</w:t>
      </w:r>
      <w:r w:rsidRPr="00725817">
        <w:rPr>
          <w:sz w:val="20"/>
          <w:szCs w:val="20"/>
        </w:rPr>
        <w:br/>
        <w:t>бюджета;</w:t>
      </w:r>
    </w:p>
    <w:p w:rsidR="00D05C34" w:rsidRPr="00725817" w:rsidRDefault="00D05C34" w:rsidP="00725817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line="230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осуществляет контроль в ходе рассмотрения отдельных вопросов</w:t>
      </w:r>
      <w:r w:rsidRPr="00725817">
        <w:rPr>
          <w:sz w:val="20"/>
          <w:szCs w:val="20"/>
        </w:rPr>
        <w:br/>
        <w:t>исполнения местного бюджета на своих заседаниях, заседаниях комиссий,</w:t>
      </w:r>
      <w:r w:rsidRPr="00725817">
        <w:rPr>
          <w:sz w:val="20"/>
          <w:szCs w:val="20"/>
        </w:rPr>
        <w:br/>
        <w:t>рабочих групп представительного органа, в ходе проводимых слушаний и в</w:t>
      </w:r>
      <w:r w:rsidRPr="00725817">
        <w:rPr>
          <w:sz w:val="20"/>
          <w:szCs w:val="20"/>
        </w:rPr>
        <w:br/>
        <w:t>связи с депутатскими запросами;</w:t>
      </w:r>
    </w:p>
    <w:p w:rsidR="00D05C34" w:rsidRPr="00725817" w:rsidRDefault="00D05C34" w:rsidP="00725817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line="218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формирует и определяет правовой статус контрольно-счетного</w:t>
      </w:r>
      <w:r w:rsidRPr="00725817">
        <w:rPr>
          <w:sz w:val="20"/>
          <w:szCs w:val="20"/>
        </w:rPr>
        <w:br/>
        <w:t>органа;</w:t>
      </w:r>
    </w:p>
    <w:p w:rsidR="00D05C34" w:rsidRPr="00725817" w:rsidRDefault="00D05C34" w:rsidP="0072581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осуществления внешней проверки годового</w:t>
      </w:r>
      <w:r w:rsidRPr="00725817">
        <w:rPr>
          <w:sz w:val="20"/>
          <w:szCs w:val="20"/>
        </w:rPr>
        <w:br/>
        <w:t>отчета об исполнении местного бюджета контрольно-счетным органом;</w:t>
      </w:r>
    </w:p>
    <w:p w:rsidR="00D05C34" w:rsidRPr="00725817" w:rsidRDefault="00D05C34" w:rsidP="0072581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осуществляет иные полномочия в соответствии с федеральным</w:t>
      </w:r>
      <w:r w:rsidRPr="00725817">
        <w:rPr>
          <w:sz w:val="20"/>
          <w:szCs w:val="20"/>
        </w:rPr>
        <w:br/>
        <w:t>законодательством и законодательством Красноярского края, а также в</w:t>
      </w:r>
      <w:r w:rsidRPr="00725817">
        <w:rPr>
          <w:sz w:val="20"/>
          <w:szCs w:val="20"/>
        </w:rPr>
        <w:br/>
        <w:t>соответствии с нормативными правовыми актами органов местного</w:t>
      </w:r>
      <w:r w:rsidRPr="00725817">
        <w:rPr>
          <w:sz w:val="20"/>
          <w:szCs w:val="20"/>
        </w:rPr>
        <w:br/>
        <w:t xml:space="preserve">самоуправления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сельсовета.</w:t>
      </w:r>
    </w:p>
    <w:p w:rsidR="00D05C34" w:rsidRPr="00725817" w:rsidRDefault="00D05C34" w:rsidP="00725817">
      <w:pPr>
        <w:pStyle w:val="20"/>
        <w:shd w:val="clear" w:color="auto" w:fill="auto"/>
        <w:spacing w:after="0"/>
        <w:ind w:firstLine="760"/>
        <w:jc w:val="both"/>
        <w:rPr>
          <w:sz w:val="20"/>
          <w:szCs w:val="20"/>
        </w:rPr>
      </w:pPr>
      <w:bookmarkStart w:id="14" w:name="bookmark14"/>
      <w:bookmarkStart w:id="15" w:name="bookmark15"/>
      <w:r w:rsidRPr="00725817">
        <w:rPr>
          <w:sz w:val="20"/>
          <w:szCs w:val="20"/>
        </w:rPr>
        <w:t xml:space="preserve">Статья 3. Бюджетные полномочия Главы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</w:t>
      </w:r>
      <w:bookmarkEnd w:id="14"/>
      <w:bookmarkEnd w:id="15"/>
    </w:p>
    <w:p w:rsidR="00D05C34" w:rsidRPr="00725817" w:rsidRDefault="00D05C34" w:rsidP="00725817">
      <w:pPr>
        <w:pStyle w:val="1"/>
        <w:numPr>
          <w:ilvl w:val="0"/>
          <w:numId w:val="4"/>
        </w:numPr>
        <w:shd w:val="clear" w:color="auto" w:fill="auto"/>
        <w:tabs>
          <w:tab w:val="left" w:pos="1355"/>
          <w:tab w:val="left" w:pos="2853"/>
        </w:tabs>
        <w:ind w:firstLine="760"/>
        <w:rPr>
          <w:sz w:val="20"/>
          <w:szCs w:val="20"/>
        </w:rPr>
      </w:pPr>
      <w:r w:rsidRPr="00725817">
        <w:rPr>
          <w:sz w:val="20"/>
          <w:szCs w:val="20"/>
        </w:rPr>
        <w:t>Глава</w:t>
      </w:r>
      <w:r w:rsidRPr="00725817">
        <w:rPr>
          <w:sz w:val="20"/>
          <w:szCs w:val="20"/>
        </w:rPr>
        <w:tab/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подписывает решение</w:t>
      </w:r>
    </w:p>
    <w:p w:rsidR="00D05C34" w:rsidRPr="00725817" w:rsidRDefault="00D05C34" w:rsidP="00725817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725817">
        <w:rPr>
          <w:sz w:val="20"/>
          <w:szCs w:val="20"/>
        </w:rPr>
        <w:lastRenderedPageBreak/>
        <w:t>представительного органа об утверждении местного бюджета на очередной</w:t>
      </w:r>
      <w:r w:rsidRPr="00725817">
        <w:rPr>
          <w:sz w:val="20"/>
          <w:szCs w:val="20"/>
        </w:rPr>
        <w:br/>
        <w:t>финансовый год и плановый период.</w:t>
      </w:r>
    </w:p>
    <w:p w:rsidR="00D05C34" w:rsidRPr="00725817" w:rsidRDefault="00D05C34" w:rsidP="00D05C34">
      <w:pPr>
        <w:pStyle w:val="1"/>
        <w:numPr>
          <w:ilvl w:val="0"/>
          <w:numId w:val="4"/>
        </w:numPr>
        <w:shd w:val="clear" w:color="auto" w:fill="auto"/>
        <w:tabs>
          <w:tab w:val="left" w:pos="1087"/>
        </w:tabs>
        <w:spacing w:after="300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Осуществляет иные полномочия в соответствии с федеральным</w:t>
      </w:r>
      <w:r w:rsidRPr="00725817">
        <w:rPr>
          <w:sz w:val="20"/>
          <w:szCs w:val="20"/>
        </w:rPr>
        <w:br/>
        <w:t>законодательством и законодательством Красноярского края, а также в</w:t>
      </w:r>
      <w:r w:rsidRPr="00725817">
        <w:rPr>
          <w:sz w:val="20"/>
          <w:szCs w:val="20"/>
        </w:rPr>
        <w:br/>
        <w:t>соответствии с нормативными правовыми актами органов местного</w:t>
      </w:r>
      <w:r w:rsidRPr="00725817">
        <w:rPr>
          <w:sz w:val="20"/>
          <w:szCs w:val="20"/>
        </w:rPr>
        <w:br/>
        <w:t xml:space="preserve">самоуправления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сельсовета.</w:t>
      </w:r>
    </w:p>
    <w:p w:rsidR="00D05C34" w:rsidRPr="00725817" w:rsidRDefault="00D05C34" w:rsidP="00D05C34">
      <w:pPr>
        <w:pStyle w:val="20"/>
        <w:shd w:val="clear" w:color="auto" w:fill="auto"/>
        <w:ind w:firstLine="760"/>
        <w:jc w:val="both"/>
        <w:rPr>
          <w:sz w:val="20"/>
          <w:szCs w:val="20"/>
        </w:rPr>
      </w:pPr>
      <w:bookmarkStart w:id="16" w:name="bookmark16"/>
      <w:bookmarkStart w:id="17" w:name="bookmark17"/>
      <w:r w:rsidRPr="00725817">
        <w:rPr>
          <w:sz w:val="20"/>
          <w:szCs w:val="20"/>
        </w:rPr>
        <w:t>Статья 4. Бюджетные полномочия местной администрации</w:t>
      </w:r>
      <w:bookmarkEnd w:id="16"/>
      <w:bookmarkEnd w:id="17"/>
    </w:p>
    <w:p w:rsidR="00D05C34" w:rsidRPr="00725817" w:rsidRDefault="00D05C34" w:rsidP="00D05C34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Местная администрация обладает следующими полномочиями: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вносит в представительный орган проект местного бюджета и</w:t>
      </w:r>
      <w:r w:rsidRPr="00725817">
        <w:rPr>
          <w:sz w:val="20"/>
          <w:szCs w:val="20"/>
        </w:rPr>
        <w:br/>
        <w:t>необходимые сопроводительные материалы, проекты решений о внесении</w:t>
      </w:r>
      <w:r w:rsidRPr="00725817">
        <w:rPr>
          <w:sz w:val="20"/>
          <w:szCs w:val="20"/>
        </w:rPr>
        <w:br/>
        <w:t>изменений и дополнений в местный бюджет, об утверждении годового</w:t>
      </w:r>
      <w:r w:rsidRPr="00725817">
        <w:rPr>
          <w:sz w:val="20"/>
          <w:szCs w:val="20"/>
        </w:rPr>
        <w:br/>
        <w:t>отчета об исполнении местного бюджета;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формирования муниципального задания на</w:t>
      </w:r>
      <w:r w:rsidRPr="00725817">
        <w:rPr>
          <w:sz w:val="20"/>
          <w:szCs w:val="20"/>
        </w:rPr>
        <w:br/>
        <w:t>оказание муниципальных услуг (выполнение работ) муниципальными</w:t>
      </w:r>
      <w:r w:rsidRPr="00725817">
        <w:rPr>
          <w:sz w:val="20"/>
          <w:szCs w:val="20"/>
        </w:rPr>
        <w:br/>
        <w:t>учреждениями;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финансового обеспечения выполнения</w:t>
      </w:r>
      <w:r w:rsidRPr="00725817">
        <w:rPr>
          <w:sz w:val="20"/>
          <w:szCs w:val="20"/>
        </w:rPr>
        <w:br/>
        <w:t>муниципальных заданий за счет средств местного бюджета;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утверждения нормативных затрат на</w:t>
      </w:r>
      <w:r w:rsidRPr="00725817">
        <w:rPr>
          <w:sz w:val="20"/>
          <w:szCs w:val="20"/>
        </w:rPr>
        <w:br/>
        <w:t>оказание муниципальных услуг;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разработки, утверждения и реализации</w:t>
      </w:r>
      <w:r w:rsidRPr="00725817">
        <w:rPr>
          <w:sz w:val="20"/>
          <w:szCs w:val="20"/>
        </w:rPr>
        <w:br/>
        <w:t>ведомственных целевых программ;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090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предоставления средств из местного</w:t>
      </w:r>
      <w:r w:rsidRPr="00725817">
        <w:rPr>
          <w:sz w:val="20"/>
          <w:szCs w:val="20"/>
        </w:rPr>
        <w:br/>
        <w:t>бюджета при выполнении условий;</w:t>
      </w: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175" w:y="832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3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119"/>
        </w:tabs>
        <w:spacing w:line="230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определения объема и предоставления</w:t>
      </w:r>
      <w:r w:rsidRPr="00725817">
        <w:rPr>
          <w:sz w:val="20"/>
          <w:szCs w:val="20"/>
        </w:rPr>
        <w:br/>
        <w:t>субсидий некоммерческим организациям, не являющимся бюджетными</w:t>
      </w:r>
      <w:r w:rsidRPr="00725817">
        <w:rPr>
          <w:sz w:val="20"/>
          <w:szCs w:val="20"/>
        </w:rPr>
        <w:br/>
        <w:t>учреждениями, из местного бюджета;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110"/>
        </w:tabs>
        <w:spacing w:line="218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использования бюджетных ассигнований</w:t>
      </w:r>
      <w:r w:rsidRPr="00725817">
        <w:rPr>
          <w:sz w:val="20"/>
          <w:szCs w:val="20"/>
        </w:rPr>
        <w:br/>
        <w:t>резервного фонда местной администрации;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150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ведения реестра расходных обязательств;</w:t>
      </w:r>
    </w:p>
    <w:p w:rsidR="00D05C34" w:rsidRPr="00725817" w:rsidRDefault="00D05C34" w:rsidP="00D05C34">
      <w:pPr>
        <w:pStyle w:val="1"/>
        <w:numPr>
          <w:ilvl w:val="0"/>
          <w:numId w:val="6"/>
        </w:numPr>
        <w:shd w:val="clear" w:color="auto" w:fill="auto"/>
        <w:tabs>
          <w:tab w:val="left" w:pos="1416"/>
        </w:tabs>
        <w:spacing w:line="214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определяет порядок проведения реструктуризации обязательств</w:t>
      </w:r>
      <w:r w:rsidRPr="00725817">
        <w:rPr>
          <w:sz w:val="20"/>
          <w:szCs w:val="20"/>
        </w:rPr>
        <w:br/>
        <w:t>(задолженности) по бюджетному кредиту;</w:t>
      </w:r>
    </w:p>
    <w:p w:rsidR="00D05C34" w:rsidRPr="00725817" w:rsidRDefault="00D05C34" w:rsidP="00D05C34">
      <w:pPr>
        <w:pStyle w:val="1"/>
        <w:shd w:val="clear" w:color="auto" w:fill="auto"/>
        <w:spacing w:line="226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И) осуществляет управление муниципальным долгом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br/>
        <w:t xml:space="preserve">сельсовета в соответствии с уставом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Минусинского</w:t>
      </w:r>
      <w:r w:rsidRPr="00725817">
        <w:rPr>
          <w:sz w:val="20"/>
          <w:szCs w:val="20"/>
        </w:rPr>
        <w:br/>
        <w:t>района Красноярского края</w:t>
      </w:r>
      <w:proofErr w:type="gramStart"/>
      <w:r w:rsidRPr="00725817">
        <w:rPr>
          <w:sz w:val="20"/>
          <w:szCs w:val="20"/>
        </w:rPr>
        <w:t xml:space="preserve"> ;</w:t>
      </w:r>
      <w:proofErr w:type="gramEnd"/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26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осуществляет муниципальные заимствования от имени</w:t>
      </w:r>
      <w:r w:rsidRPr="00725817">
        <w:rPr>
          <w:sz w:val="20"/>
          <w:szCs w:val="20"/>
        </w:rPr>
        <w:br/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26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предоставляет муниципальные гарантии от имени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br/>
        <w:t>сельсовета;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состав информации, вносимой в муниципальную</w:t>
      </w:r>
      <w:r w:rsidRPr="00725817">
        <w:rPr>
          <w:sz w:val="20"/>
          <w:szCs w:val="20"/>
        </w:rPr>
        <w:br/>
        <w:t>долговую книгу, порядок и срок ее внесения;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устанавливает порядок </w:t>
      </w:r>
      <w:proofErr w:type="gramStart"/>
      <w:r w:rsidRPr="00725817">
        <w:rPr>
          <w:sz w:val="20"/>
          <w:szCs w:val="20"/>
        </w:rPr>
        <w:t>осуществления бюджетных полномочий</w:t>
      </w:r>
      <w:r w:rsidRPr="00725817">
        <w:rPr>
          <w:sz w:val="20"/>
          <w:szCs w:val="20"/>
        </w:rPr>
        <w:br/>
        <w:t>главных администраторов доходов бюджетной системы Российской</w:t>
      </w:r>
      <w:proofErr w:type="gramEnd"/>
      <w:r w:rsidRPr="00725817">
        <w:rPr>
          <w:sz w:val="20"/>
          <w:szCs w:val="20"/>
        </w:rPr>
        <w:br/>
        <w:t xml:space="preserve">Федерации, являющихся органами местного самоуправления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br/>
        <w:t>сельсовета и (или) находящимися в их ведении бюджетными учреждениями;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составления проекта местного бюджета;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составляет проект местного бюджета;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разработки прогноза социально-</w:t>
      </w:r>
      <w:r w:rsidRPr="00725817">
        <w:rPr>
          <w:sz w:val="20"/>
          <w:szCs w:val="20"/>
        </w:rPr>
        <w:br/>
        <w:t xml:space="preserve">экономического развития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сельсовета, одобряет прогноз</w:t>
      </w:r>
      <w:r w:rsidRPr="00725817">
        <w:rPr>
          <w:sz w:val="20"/>
          <w:szCs w:val="20"/>
        </w:rPr>
        <w:br/>
        <w:t xml:space="preserve">социально-экономического развития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утверждает муниципальные программы (подпрограммы),</w:t>
      </w:r>
      <w:r w:rsidRPr="00725817">
        <w:rPr>
          <w:sz w:val="20"/>
          <w:szCs w:val="20"/>
        </w:rPr>
        <w:br/>
        <w:t>реализуемые за счет средств местного бюджета;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определяет сроки реализации муниципальных программ в</w:t>
      </w:r>
      <w:r w:rsidRPr="00725817">
        <w:rPr>
          <w:sz w:val="20"/>
          <w:szCs w:val="20"/>
        </w:rPr>
        <w:br/>
        <w:t>установленном порядке;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принятия решений о разработке</w:t>
      </w:r>
      <w:r w:rsidRPr="00725817">
        <w:rPr>
          <w:sz w:val="20"/>
          <w:szCs w:val="20"/>
        </w:rPr>
        <w:br/>
      </w:r>
      <w:r w:rsidRPr="00725817">
        <w:rPr>
          <w:sz w:val="20"/>
          <w:szCs w:val="20"/>
        </w:rPr>
        <w:lastRenderedPageBreak/>
        <w:t>муниципальных программ и их формирования и реализации;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устанавливает порядок </w:t>
      </w:r>
      <w:proofErr w:type="gramStart"/>
      <w:r w:rsidRPr="00725817">
        <w:rPr>
          <w:sz w:val="20"/>
          <w:szCs w:val="20"/>
        </w:rPr>
        <w:t>проведения оценки эффективности</w:t>
      </w:r>
      <w:r w:rsidRPr="00725817">
        <w:rPr>
          <w:sz w:val="20"/>
          <w:szCs w:val="20"/>
        </w:rPr>
        <w:br/>
        <w:t>реализации муниципальных программ</w:t>
      </w:r>
      <w:proofErr w:type="gramEnd"/>
      <w:r w:rsidRPr="00725817">
        <w:rPr>
          <w:sz w:val="20"/>
          <w:szCs w:val="20"/>
        </w:rPr>
        <w:t xml:space="preserve"> и ее критерии;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64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устанавливает порядок и сроки составления проекта местного</w:t>
      </w:r>
      <w:r w:rsidRPr="00725817">
        <w:rPr>
          <w:sz w:val="20"/>
          <w:szCs w:val="20"/>
        </w:rPr>
        <w:br/>
        <w:t>бюджета;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обеспечивает исполнение местного бюджета;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предоставляют информацию, необходимую для осуществления</w:t>
      </w:r>
      <w:r w:rsidRPr="00725817">
        <w:rPr>
          <w:sz w:val="20"/>
          <w:szCs w:val="20"/>
        </w:rPr>
        <w:br/>
        <w:t>парламентского контроля, представительному органу в пределах их</w:t>
      </w:r>
      <w:r w:rsidRPr="00725817">
        <w:rPr>
          <w:sz w:val="20"/>
          <w:szCs w:val="20"/>
        </w:rPr>
        <w:br/>
        <w:t>компетенции по бюджетным вопросам, установленной Конституцией</w:t>
      </w:r>
      <w:r w:rsidRPr="00725817">
        <w:rPr>
          <w:sz w:val="20"/>
          <w:szCs w:val="20"/>
        </w:rPr>
        <w:br/>
        <w:t>Российской Федерации, Бюджетным кодексом РФ, иными нормативными</w:t>
      </w:r>
      <w:r w:rsidRPr="00725817">
        <w:rPr>
          <w:sz w:val="20"/>
          <w:szCs w:val="20"/>
        </w:rPr>
        <w:br/>
        <w:t>правовыми актами Российской Федерации;</w:t>
      </w: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146" w:y="860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4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line="226" w:lineRule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утверждает генеральные условия эмиссии муниципальных</w:t>
      </w:r>
      <w:r w:rsidRPr="00725817">
        <w:rPr>
          <w:sz w:val="20"/>
          <w:szCs w:val="20"/>
        </w:rPr>
        <w:br/>
        <w:t xml:space="preserve">ценных бумаг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line="226" w:lineRule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организует бюджетный учет, составляет отчеты об исполнении</w:t>
      </w:r>
      <w:r w:rsidRPr="00725817">
        <w:rPr>
          <w:sz w:val="20"/>
          <w:szCs w:val="20"/>
        </w:rPr>
        <w:br/>
        <w:t>местного бюджета;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осуществляет бюджетные полномочия финансового органа,</w:t>
      </w:r>
      <w:r w:rsidRPr="00725817">
        <w:rPr>
          <w:sz w:val="20"/>
          <w:szCs w:val="20"/>
        </w:rPr>
        <w:br/>
        <w:t>определенные Бюджетным кодексом Российской Федерации;</w:t>
      </w:r>
    </w:p>
    <w:p w:rsidR="00D05C34" w:rsidRPr="00725817" w:rsidRDefault="00D05C34" w:rsidP="00D05C34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after="32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осуществляет иные полномочия в соответствии с федеральным</w:t>
      </w:r>
      <w:r w:rsidRPr="00725817">
        <w:rPr>
          <w:sz w:val="20"/>
          <w:szCs w:val="20"/>
        </w:rPr>
        <w:br/>
        <w:t>законодательством, законодательством Красноярского края и</w:t>
      </w:r>
      <w:r w:rsidRPr="00725817">
        <w:rPr>
          <w:sz w:val="20"/>
          <w:szCs w:val="20"/>
        </w:rPr>
        <w:br/>
        <w:t>нормативными правовыми актами органов местного самоуправления</w:t>
      </w:r>
      <w:r w:rsidRPr="00725817">
        <w:rPr>
          <w:sz w:val="20"/>
          <w:szCs w:val="20"/>
        </w:rPr>
        <w:br/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сельсовета.</w:t>
      </w:r>
    </w:p>
    <w:p w:rsidR="00D05C34" w:rsidRPr="00725817" w:rsidRDefault="00D05C34" w:rsidP="00D05C34">
      <w:pPr>
        <w:pStyle w:val="20"/>
        <w:shd w:val="clear" w:color="auto" w:fill="auto"/>
        <w:spacing w:after="320" w:line="226" w:lineRule="auto"/>
        <w:jc w:val="both"/>
        <w:rPr>
          <w:sz w:val="20"/>
          <w:szCs w:val="20"/>
        </w:rPr>
      </w:pPr>
      <w:bookmarkStart w:id="18" w:name="bookmark18"/>
      <w:bookmarkStart w:id="19" w:name="bookmark19"/>
      <w:r w:rsidRPr="00725817">
        <w:rPr>
          <w:sz w:val="20"/>
          <w:szCs w:val="20"/>
        </w:rPr>
        <w:t>Статья 4.1. Бюджетные полномочия главного распорядителя</w:t>
      </w:r>
      <w:r w:rsidRPr="00725817">
        <w:rPr>
          <w:sz w:val="20"/>
          <w:szCs w:val="20"/>
        </w:rPr>
        <w:br/>
        <w:t>(распорядителя) бюджетных средств</w:t>
      </w:r>
      <w:bookmarkEnd w:id="18"/>
      <w:bookmarkEnd w:id="19"/>
    </w:p>
    <w:p w:rsidR="00D05C34" w:rsidRPr="00725817" w:rsidRDefault="00D05C34" w:rsidP="00D05C34">
      <w:pPr>
        <w:pStyle w:val="1"/>
        <w:numPr>
          <w:ilvl w:val="0"/>
          <w:numId w:val="8"/>
        </w:numPr>
        <w:shd w:val="clear" w:color="auto" w:fill="auto"/>
        <w:tabs>
          <w:tab w:val="left" w:pos="110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Главный распорядитель бюджетных средств обладает следующими</w:t>
      </w:r>
      <w:r w:rsidRPr="00725817">
        <w:rPr>
          <w:sz w:val="20"/>
          <w:szCs w:val="20"/>
        </w:rPr>
        <w:br/>
        <w:t>бюджетными полномочиями: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обеспечивает результативность, адресность и целевой характер</w:t>
      </w:r>
      <w:r w:rsidRPr="00725817">
        <w:rPr>
          <w:sz w:val="20"/>
          <w:szCs w:val="20"/>
        </w:rPr>
        <w:br/>
        <w:t>использования бюджетных сре</w:t>
      </w:r>
      <w:proofErr w:type="gramStart"/>
      <w:r w:rsidRPr="00725817">
        <w:rPr>
          <w:sz w:val="20"/>
          <w:szCs w:val="20"/>
        </w:rPr>
        <w:t>дств в с</w:t>
      </w:r>
      <w:proofErr w:type="gramEnd"/>
      <w:r w:rsidRPr="00725817">
        <w:rPr>
          <w:sz w:val="20"/>
          <w:szCs w:val="20"/>
        </w:rPr>
        <w:t>оответствии с утвержденными ему</w:t>
      </w:r>
      <w:r w:rsidRPr="00725817">
        <w:rPr>
          <w:sz w:val="20"/>
          <w:szCs w:val="20"/>
        </w:rPr>
        <w:br/>
        <w:t>бюджетными ассигнованиями и лимитами бюджетных обязательств;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формирует перечень подведомственных ему распорядителей и</w:t>
      </w:r>
      <w:r w:rsidRPr="00725817">
        <w:rPr>
          <w:sz w:val="20"/>
          <w:szCs w:val="20"/>
        </w:rPr>
        <w:br/>
        <w:t>получателей бюджетных средств;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ведет реестр расходных обязательств, подлежащих исполнению в</w:t>
      </w:r>
      <w:r w:rsidRPr="00725817">
        <w:rPr>
          <w:sz w:val="20"/>
          <w:szCs w:val="20"/>
        </w:rPr>
        <w:br/>
        <w:t>пределах утвержденных ему лимитов бюджетных обязательств и бюджетных</w:t>
      </w:r>
      <w:r w:rsidRPr="00725817">
        <w:rPr>
          <w:sz w:val="20"/>
          <w:szCs w:val="20"/>
        </w:rPr>
        <w:br/>
        <w:t>ассигнований;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осуществляет планирование соответствующих расходов бюджета,</w:t>
      </w:r>
      <w:r w:rsidRPr="00725817">
        <w:rPr>
          <w:sz w:val="20"/>
          <w:szCs w:val="20"/>
        </w:rPr>
        <w:br/>
        <w:t>составляет обоснования бюджетных ассигнований;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составляет, утверждает и ведет бюджетную роспись, распределяет</w:t>
      </w:r>
      <w:r w:rsidRPr="00725817">
        <w:rPr>
          <w:sz w:val="20"/>
          <w:szCs w:val="20"/>
        </w:rPr>
        <w:br/>
        <w:t>бюджетные ассигнования, лимиты бюджетных обязательств по</w:t>
      </w:r>
      <w:r w:rsidRPr="00725817">
        <w:rPr>
          <w:sz w:val="20"/>
          <w:szCs w:val="20"/>
        </w:rPr>
        <w:br/>
        <w:t>подведомственным распорядителям и получателям бюджетных средств и</w:t>
      </w:r>
      <w:r w:rsidRPr="00725817">
        <w:rPr>
          <w:sz w:val="20"/>
          <w:szCs w:val="20"/>
        </w:rPr>
        <w:br/>
        <w:t>исполняет соответствующую часть бюджета;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вносит предложения по формированию и изменению лимитов</w:t>
      </w:r>
      <w:r w:rsidRPr="00725817">
        <w:rPr>
          <w:sz w:val="20"/>
          <w:szCs w:val="20"/>
        </w:rPr>
        <w:br/>
        <w:t>бюджетных обязательств;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вносит предложения по формированию и изменению сводной</w:t>
      </w:r>
      <w:r w:rsidRPr="00725817">
        <w:rPr>
          <w:sz w:val="20"/>
          <w:szCs w:val="20"/>
        </w:rPr>
        <w:br/>
        <w:t>бюджетной росписи;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425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определяет порядок утверждения бюджетных смет</w:t>
      </w:r>
      <w:r w:rsidRPr="00725817">
        <w:rPr>
          <w:sz w:val="20"/>
          <w:szCs w:val="20"/>
        </w:rPr>
        <w:br/>
        <w:t>подведомственных получателей бюджетных средств, являющихся казенными</w:t>
      </w:r>
      <w:r w:rsidRPr="00725817">
        <w:rPr>
          <w:sz w:val="20"/>
          <w:szCs w:val="20"/>
        </w:rPr>
        <w:br/>
        <w:t>учреждениями;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формирует и утверждает муниципальные задания;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216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обеспечивает соблюдение получателями межбюджетных субсидий,</w:t>
      </w:r>
      <w:r w:rsidRPr="00725817">
        <w:rPr>
          <w:sz w:val="20"/>
          <w:szCs w:val="20"/>
        </w:rPr>
        <w:br/>
        <w:t>субвенций и иных межбюджетных трансфертов, имеющих целевое</w:t>
      </w:r>
      <w:r w:rsidRPr="00725817">
        <w:rPr>
          <w:sz w:val="20"/>
          <w:szCs w:val="20"/>
        </w:rPr>
        <w:br/>
        <w:t>назначение, а также иных субсидий и бюджетных инвестиций, определенных</w:t>
      </w:r>
      <w:r w:rsidRPr="00725817">
        <w:rPr>
          <w:sz w:val="20"/>
          <w:szCs w:val="20"/>
        </w:rPr>
        <w:br/>
        <w:t>настоящим Кодексом, условий, целей и порядка, установленных при их</w:t>
      </w:r>
      <w:r w:rsidRPr="00725817">
        <w:rPr>
          <w:sz w:val="20"/>
          <w:szCs w:val="20"/>
        </w:rPr>
        <w:br/>
        <w:t>предоставлении;</w:t>
      </w:r>
    </w:p>
    <w:p w:rsidR="00D05C34" w:rsidRPr="00725817" w:rsidRDefault="00D05C34" w:rsidP="00D05C34">
      <w:pPr>
        <w:spacing w:line="1" w:lineRule="exact"/>
        <w:sectPr w:rsidR="00D05C34" w:rsidRPr="00725817" w:rsidSect="004405A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136" w:y="832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5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291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формирует бюджетную отчетность главного распорядителя</w:t>
      </w:r>
      <w:r w:rsidRPr="00725817">
        <w:rPr>
          <w:sz w:val="20"/>
          <w:szCs w:val="20"/>
        </w:rPr>
        <w:br/>
        <w:t>бюджетных средств;</w:t>
      </w:r>
    </w:p>
    <w:p w:rsidR="00D05C34" w:rsidRPr="00725817" w:rsidRDefault="00D05C34" w:rsidP="00D05C34">
      <w:pPr>
        <w:pStyle w:val="1"/>
        <w:numPr>
          <w:ilvl w:val="1"/>
          <w:numId w:val="9"/>
        </w:numPr>
        <w:shd w:val="clear" w:color="auto" w:fill="auto"/>
        <w:tabs>
          <w:tab w:val="left" w:pos="1412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отвечает от имени муниципального образования по денежным</w:t>
      </w:r>
      <w:r w:rsidRPr="00725817">
        <w:rPr>
          <w:sz w:val="20"/>
          <w:szCs w:val="20"/>
        </w:rPr>
        <w:br/>
        <w:t>обязательствам подведомственных ему получателей бюджетных средств;</w:t>
      </w:r>
    </w:p>
    <w:p w:rsidR="00D05C34" w:rsidRPr="00725817" w:rsidRDefault="00D05C34" w:rsidP="00D05C34">
      <w:pPr>
        <w:pStyle w:val="1"/>
        <w:numPr>
          <w:ilvl w:val="0"/>
          <w:numId w:val="9"/>
        </w:numPr>
        <w:shd w:val="clear" w:color="auto" w:fill="auto"/>
        <w:tabs>
          <w:tab w:val="left" w:pos="1291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осуществляет иные бюджетные полномочия, установленные</w:t>
      </w:r>
      <w:r w:rsidRPr="00725817">
        <w:rPr>
          <w:sz w:val="20"/>
          <w:szCs w:val="20"/>
        </w:rPr>
        <w:br/>
        <w:t>Бюджетным кодексом Российской Федерации и принимаемыми в</w:t>
      </w:r>
      <w:r w:rsidRPr="00725817">
        <w:rPr>
          <w:sz w:val="20"/>
          <w:szCs w:val="20"/>
        </w:rPr>
        <w:br/>
        <w:t>соответствии с ним нормативными правовыми актами (муниципальными</w:t>
      </w:r>
      <w:r w:rsidRPr="00725817">
        <w:rPr>
          <w:sz w:val="20"/>
          <w:szCs w:val="20"/>
        </w:rPr>
        <w:br/>
        <w:t>правовыми актами), регулирующими бюджетные правоотношения.</w:t>
      </w:r>
    </w:p>
    <w:p w:rsidR="00D05C34" w:rsidRPr="00725817" w:rsidRDefault="00D05C34" w:rsidP="00D05C34">
      <w:pPr>
        <w:pStyle w:val="1"/>
        <w:numPr>
          <w:ilvl w:val="0"/>
          <w:numId w:val="8"/>
        </w:numPr>
        <w:shd w:val="clear" w:color="auto" w:fill="auto"/>
        <w:tabs>
          <w:tab w:val="left" w:pos="1291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Распорядитель бюджетных средств обладает следующими</w:t>
      </w:r>
      <w:r w:rsidRPr="00725817">
        <w:rPr>
          <w:sz w:val="20"/>
          <w:szCs w:val="20"/>
        </w:rPr>
        <w:br/>
        <w:t>бюджетными полномочиями:</w:t>
      </w:r>
    </w:p>
    <w:p w:rsidR="00D05C34" w:rsidRPr="00725817" w:rsidRDefault="00D05C34" w:rsidP="00D05C34">
      <w:pPr>
        <w:pStyle w:val="1"/>
        <w:numPr>
          <w:ilvl w:val="0"/>
          <w:numId w:val="10"/>
        </w:numPr>
        <w:shd w:val="clear" w:color="auto" w:fill="auto"/>
        <w:tabs>
          <w:tab w:val="left" w:pos="1100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осуществляет планирование соответствующих расходов бюджета;</w:t>
      </w:r>
    </w:p>
    <w:p w:rsidR="00D05C34" w:rsidRPr="00725817" w:rsidRDefault="00D05C34" w:rsidP="00D05C34">
      <w:pPr>
        <w:pStyle w:val="1"/>
        <w:numPr>
          <w:ilvl w:val="0"/>
          <w:numId w:val="10"/>
        </w:numPr>
        <w:shd w:val="clear" w:color="auto" w:fill="auto"/>
        <w:tabs>
          <w:tab w:val="left" w:pos="1291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распределяет бюджетные ассигнования, лимиты бюджетных</w:t>
      </w:r>
      <w:r w:rsidRPr="00725817">
        <w:rPr>
          <w:sz w:val="20"/>
          <w:szCs w:val="20"/>
        </w:rPr>
        <w:br/>
        <w:t>обязательств по подведомственным распорядителям и (или) получателям</w:t>
      </w:r>
      <w:r w:rsidRPr="00725817">
        <w:rPr>
          <w:sz w:val="20"/>
          <w:szCs w:val="20"/>
        </w:rPr>
        <w:br/>
        <w:t>бюджетных средств и исполняет соответствующую часть бюджета;</w:t>
      </w:r>
    </w:p>
    <w:p w:rsidR="00D05C34" w:rsidRPr="00725817" w:rsidRDefault="00D05C34" w:rsidP="00D05C34">
      <w:pPr>
        <w:pStyle w:val="1"/>
        <w:numPr>
          <w:ilvl w:val="0"/>
          <w:numId w:val="10"/>
        </w:numPr>
        <w:shd w:val="clear" w:color="auto" w:fill="auto"/>
        <w:tabs>
          <w:tab w:val="left" w:pos="1100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вносит предложения главному распорядителю бюджетных средств, в</w:t>
      </w:r>
      <w:r w:rsidRPr="00725817">
        <w:rPr>
          <w:sz w:val="20"/>
          <w:szCs w:val="20"/>
        </w:rPr>
        <w:br/>
        <w:t>ведении которого находится, по формированию и изменению бюджетной</w:t>
      </w:r>
      <w:r w:rsidRPr="00725817">
        <w:rPr>
          <w:sz w:val="20"/>
          <w:szCs w:val="20"/>
        </w:rPr>
        <w:br/>
        <w:t>росписи;</w:t>
      </w:r>
    </w:p>
    <w:p w:rsidR="00D05C34" w:rsidRPr="00725817" w:rsidRDefault="00D05C34" w:rsidP="00D05C34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обеспечивает соблюдение получателями межбюджетных субсидий, субвенций и иных межбюджетных трансфертов, имеющих целевое</w:t>
      </w:r>
      <w:r w:rsidRPr="00725817">
        <w:rPr>
          <w:sz w:val="20"/>
          <w:szCs w:val="20"/>
        </w:rPr>
        <w:br/>
        <w:t>назначение, а также иных субсидий и бюджетных инвестиций, определенных</w:t>
      </w:r>
      <w:r w:rsidRPr="00725817">
        <w:rPr>
          <w:sz w:val="20"/>
          <w:szCs w:val="20"/>
        </w:rPr>
        <w:br/>
        <w:t>Бюджетным кодексом Российской Федерации, условий, целей и порядка,</w:t>
      </w:r>
      <w:r w:rsidRPr="00725817">
        <w:rPr>
          <w:sz w:val="20"/>
          <w:szCs w:val="20"/>
        </w:rPr>
        <w:br/>
        <w:t>установленных при их предоставлении;</w:t>
      </w:r>
    </w:p>
    <w:p w:rsidR="00D05C34" w:rsidRPr="00725817" w:rsidRDefault="00D05C34" w:rsidP="00D05C34">
      <w:pPr>
        <w:pStyle w:val="1"/>
        <w:numPr>
          <w:ilvl w:val="0"/>
          <w:numId w:val="10"/>
        </w:numPr>
        <w:shd w:val="clear" w:color="auto" w:fill="auto"/>
        <w:tabs>
          <w:tab w:val="left" w:pos="1100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 случае и порядке, установленных соответствующим главным</w:t>
      </w:r>
      <w:r w:rsidRPr="00725817">
        <w:rPr>
          <w:sz w:val="20"/>
          <w:szCs w:val="20"/>
        </w:rPr>
        <w:br/>
        <w:t>распорядителем бюджетных средств, осуществляет отдельные бюджетные</w:t>
      </w:r>
      <w:r w:rsidRPr="00725817">
        <w:rPr>
          <w:sz w:val="20"/>
          <w:szCs w:val="20"/>
        </w:rPr>
        <w:br/>
        <w:t>полномочия главного распорядителя бюджетных средств, в ведении которого</w:t>
      </w:r>
      <w:r w:rsidRPr="00725817">
        <w:rPr>
          <w:sz w:val="20"/>
          <w:szCs w:val="20"/>
        </w:rPr>
        <w:br/>
        <w:t>находится.</w:t>
      </w:r>
    </w:p>
    <w:p w:rsidR="00D05C34" w:rsidRPr="00725817" w:rsidRDefault="00D05C34" w:rsidP="00D05C34">
      <w:pPr>
        <w:pStyle w:val="1"/>
        <w:numPr>
          <w:ilvl w:val="0"/>
          <w:numId w:val="8"/>
        </w:numPr>
        <w:shd w:val="clear" w:color="auto" w:fill="auto"/>
        <w:tabs>
          <w:tab w:val="left" w:pos="1100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Главный распорядитель средств муниципального образования</w:t>
      </w:r>
      <w:r w:rsidRPr="00725817">
        <w:rPr>
          <w:sz w:val="20"/>
          <w:szCs w:val="20"/>
        </w:rPr>
        <w:br/>
        <w:t xml:space="preserve">выступает </w:t>
      </w:r>
      <w:proofErr w:type="gramStart"/>
      <w:r w:rsidRPr="00725817">
        <w:rPr>
          <w:sz w:val="20"/>
          <w:szCs w:val="20"/>
        </w:rPr>
        <w:t>в суде от имени муниципального образования в качестве</w:t>
      </w:r>
      <w:r w:rsidRPr="00725817">
        <w:rPr>
          <w:sz w:val="20"/>
          <w:szCs w:val="20"/>
        </w:rPr>
        <w:br/>
        <w:t>представителя ответчика по искам к муниципальному образованию</w:t>
      </w:r>
      <w:proofErr w:type="gramEnd"/>
      <w:r w:rsidRPr="00725817">
        <w:rPr>
          <w:sz w:val="20"/>
          <w:szCs w:val="20"/>
        </w:rPr>
        <w:t>:</w:t>
      </w:r>
    </w:p>
    <w:p w:rsidR="00D05C34" w:rsidRPr="00725817" w:rsidRDefault="00D05C34" w:rsidP="00D05C34">
      <w:pPr>
        <w:pStyle w:val="1"/>
        <w:numPr>
          <w:ilvl w:val="0"/>
          <w:numId w:val="11"/>
        </w:numPr>
        <w:shd w:val="clear" w:color="auto" w:fill="auto"/>
        <w:tabs>
          <w:tab w:val="left" w:pos="1100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 возмещении вреда, причиненного физическому лицу или</w:t>
      </w:r>
      <w:r w:rsidRPr="00725817">
        <w:rPr>
          <w:sz w:val="20"/>
          <w:szCs w:val="20"/>
        </w:rPr>
        <w:br/>
        <w:t>юридическому лицу в результате незаконных действий (бездействия) органов</w:t>
      </w:r>
      <w:r w:rsidRPr="00725817">
        <w:rPr>
          <w:sz w:val="20"/>
          <w:szCs w:val="20"/>
        </w:rPr>
        <w:br/>
        <w:t>местного самоуправления или должностных лиц этих органов, по</w:t>
      </w:r>
      <w:r w:rsidRPr="00725817">
        <w:rPr>
          <w:sz w:val="20"/>
          <w:szCs w:val="20"/>
        </w:rPr>
        <w:br/>
        <w:t>ведомственной принадлежности, в том числе в результате издания актов</w:t>
      </w:r>
      <w:r w:rsidRPr="00725817">
        <w:rPr>
          <w:sz w:val="20"/>
          <w:szCs w:val="20"/>
        </w:rPr>
        <w:br/>
        <w:t>органов местного самоуправления, не соответствующих закону или иному</w:t>
      </w:r>
      <w:r w:rsidRPr="00725817">
        <w:rPr>
          <w:sz w:val="20"/>
          <w:szCs w:val="20"/>
        </w:rPr>
        <w:br/>
        <w:t>правовому акту;</w:t>
      </w:r>
    </w:p>
    <w:p w:rsidR="00D05C34" w:rsidRPr="00725817" w:rsidRDefault="00D05C34" w:rsidP="00D05C34">
      <w:pPr>
        <w:pStyle w:val="1"/>
        <w:numPr>
          <w:ilvl w:val="0"/>
          <w:numId w:val="11"/>
        </w:numPr>
        <w:shd w:val="clear" w:color="auto" w:fill="auto"/>
        <w:tabs>
          <w:tab w:val="left" w:pos="1291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предъявляемым при недостаточности лимитов бюджетных</w:t>
      </w:r>
      <w:r w:rsidRPr="00725817">
        <w:rPr>
          <w:sz w:val="20"/>
          <w:szCs w:val="20"/>
        </w:rPr>
        <w:br/>
        <w:t>обязательств, доведенных подведомственному ему получателю бюджетных</w:t>
      </w:r>
      <w:r w:rsidRPr="00725817">
        <w:rPr>
          <w:sz w:val="20"/>
          <w:szCs w:val="20"/>
        </w:rPr>
        <w:br/>
        <w:t>средств, являющемуся казенным учреждением, для исполнения его</w:t>
      </w:r>
      <w:r w:rsidRPr="00725817">
        <w:rPr>
          <w:sz w:val="20"/>
          <w:szCs w:val="20"/>
        </w:rPr>
        <w:br/>
        <w:t>денежных обязательств;</w:t>
      </w:r>
    </w:p>
    <w:p w:rsidR="00D05C34" w:rsidRPr="00725817" w:rsidRDefault="00D05C34" w:rsidP="00D05C34">
      <w:pPr>
        <w:pStyle w:val="1"/>
        <w:numPr>
          <w:ilvl w:val="0"/>
          <w:numId w:val="11"/>
        </w:numPr>
        <w:shd w:val="clear" w:color="auto" w:fill="auto"/>
        <w:tabs>
          <w:tab w:val="left" w:pos="1100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по иным искам к муниципальному образованию, по которым в</w:t>
      </w:r>
      <w:r w:rsidRPr="00725817">
        <w:rPr>
          <w:sz w:val="20"/>
          <w:szCs w:val="20"/>
        </w:rPr>
        <w:br/>
        <w:t>соответствии с федеральным законом интересы соответствующего публичн</w:t>
      </w:r>
      <w:proofErr w:type="gramStart"/>
      <w:r w:rsidRPr="00725817">
        <w:rPr>
          <w:sz w:val="20"/>
          <w:szCs w:val="20"/>
        </w:rPr>
        <w:t>о-</w:t>
      </w:r>
      <w:proofErr w:type="gramEnd"/>
      <w:r w:rsidRPr="00725817">
        <w:rPr>
          <w:sz w:val="20"/>
          <w:szCs w:val="20"/>
        </w:rPr>
        <w:br/>
        <w:t>правового образования представляет орган, осуществляющий в соответствии</w:t>
      </w:r>
      <w:r w:rsidRPr="00725817">
        <w:rPr>
          <w:sz w:val="20"/>
          <w:szCs w:val="20"/>
        </w:rPr>
        <w:br/>
        <w:t>с бюджетным законодательством Российской Федерации полномочия</w:t>
      </w:r>
    </w:p>
    <w:p w:rsidR="00D05C34" w:rsidRPr="00725817" w:rsidRDefault="00D05C34" w:rsidP="00D05C34">
      <w:pPr>
        <w:spacing w:line="1" w:lineRule="exact"/>
        <w:sectPr w:rsidR="00D05C34" w:rsidRPr="00725817" w:rsidSect="004405A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163" w:y="832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6</w:t>
      </w:r>
    </w:p>
    <w:p w:rsidR="00D05C34" w:rsidRPr="00725817" w:rsidRDefault="00D05C34" w:rsidP="00D05C34">
      <w:pPr>
        <w:pStyle w:val="1"/>
        <w:shd w:val="clear" w:color="auto" w:fill="auto"/>
        <w:ind w:firstLine="0"/>
        <w:rPr>
          <w:sz w:val="20"/>
          <w:szCs w:val="20"/>
        </w:rPr>
      </w:pPr>
      <w:r w:rsidRPr="00725817">
        <w:rPr>
          <w:sz w:val="20"/>
          <w:szCs w:val="20"/>
        </w:rPr>
        <w:t>главного распорядителя средств бюджета муниципального образования.</w:t>
      </w:r>
    </w:p>
    <w:p w:rsidR="00D05C34" w:rsidRPr="00725817" w:rsidRDefault="00D05C34" w:rsidP="00D05C34">
      <w:pPr>
        <w:pStyle w:val="1"/>
        <w:shd w:val="clear" w:color="auto" w:fill="auto"/>
        <w:spacing w:after="30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3.1. Главный распорядитель средств бюджета муниципального</w:t>
      </w:r>
      <w:r w:rsidRPr="00725817">
        <w:rPr>
          <w:sz w:val="20"/>
          <w:szCs w:val="20"/>
        </w:rPr>
        <w:br/>
        <w:t xml:space="preserve">образования выступает </w:t>
      </w:r>
      <w:proofErr w:type="gramStart"/>
      <w:r w:rsidRPr="00725817">
        <w:rPr>
          <w:sz w:val="20"/>
          <w:szCs w:val="20"/>
        </w:rPr>
        <w:t>в суде от имени муниципального образования в</w:t>
      </w:r>
      <w:r w:rsidRPr="00725817">
        <w:rPr>
          <w:sz w:val="20"/>
          <w:szCs w:val="20"/>
        </w:rPr>
        <w:br/>
        <w:t>качестве представителя истца по искам о взыскании</w:t>
      </w:r>
      <w:proofErr w:type="gramEnd"/>
      <w:r w:rsidRPr="00725817">
        <w:rPr>
          <w:sz w:val="20"/>
          <w:szCs w:val="20"/>
        </w:rPr>
        <w:t xml:space="preserve"> денежных средств в</w:t>
      </w:r>
      <w:r w:rsidRPr="00725817">
        <w:rPr>
          <w:sz w:val="20"/>
          <w:szCs w:val="20"/>
        </w:rPr>
        <w:br/>
        <w:t>порядке регресса в соответствии с пунктом 3.1 статьи 1081 Гражданского</w:t>
      </w:r>
      <w:r w:rsidRPr="00725817">
        <w:rPr>
          <w:sz w:val="20"/>
          <w:szCs w:val="20"/>
        </w:rPr>
        <w:br/>
        <w:t>кодекса Российской Федерации к лицам, чьи действия (бездействие)</w:t>
      </w:r>
      <w:r w:rsidRPr="00725817">
        <w:rPr>
          <w:sz w:val="20"/>
          <w:szCs w:val="20"/>
        </w:rPr>
        <w:br/>
        <w:t>повлекли возмещение вреда за счет казны муниципального образования.</w:t>
      </w:r>
    </w:p>
    <w:p w:rsidR="00D05C34" w:rsidRPr="00725817" w:rsidRDefault="00D05C34" w:rsidP="00D05C34">
      <w:pPr>
        <w:pStyle w:val="20"/>
        <w:shd w:val="clear" w:color="auto" w:fill="auto"/>
        <w:spacing w:line="228" w:lineRule="auto"/>
        <w:jc w:val="both"/>
        <w:rPr>
          <w:sz w:val="20"/>
          <w:szCs w:val="20"/>
        </w:rPr>
      </w:pPr>
      <w:bookmarkStart w:id="20" w:name="bookmark20"/>
      <w:bookmarkStart w:id="21" w:name="bookmark21"/>
      <w:r w:rsidRPr="00725817">
        <w:rPr>
          <w:sz w:val="20"/>
          <w:szCs w:val="20"/>
        </w:rPr>
        <w:t>Статья 5. Бюджетные полномочия иных участников бюджетного</w:t>
      </w:r>
      <w:r w:rsidRPr="00725817">
        <w:rPr>
          <w:sz w:val="20"/>
          <w:szCs w:val="20"/>
        </w:rPr>
        <w:br/>
        <w:t xml:space="preserve">процесса в </w:t>
      </w:r>
      <w:proofErr w:type="spellStart"/>
      <w:r w:rsidRPr="00725817">
        <w:rPr>
          <w:sz w:val="20"/>
          <w:szCs w:val="20"/>
        </w:rPr>
        <w:t>Городокском</w:t>
      </w:r>
      <w:proofErr w:type="spellEnd"/>
      <w:r w:rsidRPr="00725817">
        <w:rPr>
          <w:sz w:val="20"/>
          <w:szCs w:val="20"/>
        </w:rPr>
        <w:t xml:space="preserve"> сельсовете</w:t>
      </w:r>
      <w:bookmarkEnd w:id="20"/>
      <w:bookmarkEnd w:id="21"/>
    </w:p>
    <w:p w:rsidR="00D05C34" w:rsidRPr="00725817" w:rsidRDefault="00D05C34" w:rsidP="00D05C34">
      <w:pPr>
        <w:pStyle w:val="1"/>
        <w:numPr>
          <w:ilvl w:val="0"/>
          <w:numId w:val="12"/>
        </w:numPr>
        <w:shd w:val="clear" w:color="auto" w:fill="auto"/>
        <w:tabs>
          <w:tab w:val="left" w:pos="1050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Бюджетные полномочия органов муниципального финансового</w:t>
      </w:r>
      <w:r w:rsidRPr="00725817">
        <w:rPr>
          <w:sz w:val="20"/>
          <w:szCs w:val="20"/>
        </w:rPr>
        <w:br/>
        <w:t>контроля осуществляются в соответствии с Бюджетным кодексом</w:t>
      </w:r>
      <w:r w:rsidRPr="00725817">
        <w:rPr>
          <w:sz w:val="20"/>
          <w:szCs w:val="20"/>
        </w:rPr>
        <w:br/>
        <w:t>Российской Федерации.</w:t>
      </w:r>
    </w:p>
    <w:p w:rsidR="00D05C34" w:rsidRPr="00725817" w:rsidRDefault="00D05C34" w:rsidP="00D05C34">
      <w:pPr>
        <w:pStyle w:val="1"/>
        <w:numPr>
          <w:ilvl w:val="0"/>
          <w:numId w:val="12"/>
        </w:numPr>
        <w:shd w:val="clear" w:color="auto" w:fill="auto"/>
        <w:tabs>
          <w:tab w:val="left" w:pos="1050"/>
        </w:tabs>
        <w:spacing w:after="30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Бюджетные полномочия иных участников бюджетного процесса</w:t>
      </w:r>
      <w:r w:rsidRPr="00725817">
        <w:rPr>
          <w:sz w:val="20"/>
          <w:szCs w:val="20"/>
        </w:rPr>
        <w:br/>
        <w:t>осуществляются в соответствии с Бюджетным кодексом Российской</w:t>
      </w:r>
      <w:r w:rsidRPr="00725817">
        <w:rPr>
          <w:sz w:val="20"/>
          <w:szCs w:val="20"/>
        </w:rPr>
        <w:br/>
        <w:t>Федерации и принимаемыми в соответствии с ним нормативными правовыми</w:t>
      </w:r>
      <w:r w:rsidRPr="00725817">
        <w:rPr>
          <w:sz w:val="20"/>
          <w:szCs w:val="20"/>
        </w:rPr>
        <w:br/>
        <w:t>актами, регулирующими бюджетные правоотношения.</w:t>
      </w:r>
    </w:p>
    <w:p w:rsidR="00D05C34" w:rsidRPr="00725817" w:rsidRDefault="00D05C34" w:rsidP="00D05C34">
      <w:pPr>
        <w:pStyle w:val="1"/>
        <w:shd w:val="clear" w:color="auto" w:fill="auto"/>
        <w:spacing w:after="300"/>
        <w:ind w:firstLine="740"/>
        <w:jc w:val="both"/>
        <w:rPr>
          <w:sz w:val="20"/>
          <w:szCs w:val="20"/>
        </w:rPr>
      </w:pPr>
      <w:r w:rsidRPr="00725817">
        <w:rPr>
          <w:b/>
          <w:bCs/>
          <w:sz w:val="20"/>
          <w:szCs w:val="20"/>
        </w:rPr>
        <w:t>Глава 2. Доходы и расходы местного бюджета</w:t>
      </w:r>
    </w:p>
    <w:p w:rsidR="00D05C34" w:rsidRPr="00725817" w:rsidRDefault="00D05C34" w:rsidP="00D05C34">
      <w:pPr>
        <w:pStyle w:val="20"/>
        <w:shd w:val="clear" w:color="auto" w:fill="auto"/>
        <w:ind w:firstLine="720"/>
        <w:jc w:val="both"/>
        <w:rPr>
          <w:sz w:val="20"/>
          <w:szCs w:val="20"/>
        </w:rPr>
      </w:pPr>
      <w:bookmarkStart w:id="22" w:name="bookmark22"/>
      <w:bookmarkStart w:id="23" w:name="bookmark23"/>
      <w:r w:rsidRPr="00725817">
        <w:rPr>
          <w:sz w:val="20"/>
          <w:szCs w:val="20"/>
        </w:rPr>
        <w:t>Статья 6. Доходы местного бюджета</w:t>
      </w:r>
      <w:bookmarkEnd w:id="22"/>
      <w:bookmarkEnd w:id="23"/>
    </w:p>
    <w:p w:rsidR="00D05C34" w:rsidRPr="00725817" w:rsidRDefault="00D05C34" w:rsidP="00D05C34">
      <w:pPr>
        <w:pStyle w:val="1"/>
        <w:numPr>
          <w:ilvl w:val="0"/>
          <w:numId w:val="13"/>
        </w:numPr>
        <w:shd w:val="clear" w:color="auto" w:fill="auto"/>
        <w:tabs>
          <w:tab w:val="left" w:pos="1050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Доходы местного бюджета формируются за счет налоговых,</w:t>
      </w:r>
      <w:r w:rsidRPr="00725817">
        <w:rPr>
          <w:sz w:val="20"/>
          <w:szCs w:val="20"/>
        </w:rPr>
        <w:br/>
        <w:t>неналоговых доходов и безвозмездных поступлений, подлежащих</w:t>
      </w:r>
      <w:r w:rsidRPr="00725817">
        <w:rPr>
          <w:sz w:val="20"/>
          <w:szCs w:val="20"/>
        </w:rPr>
        <w:br/>
        <w:t>зачислению в местный бюджет в соответствии с бюджетным</w:t>
      </w:r>
      <w:r w:rsidRPr="00725817">
        <w:rPr>
          <w:sz w:val="20"/>
          <w:szCs w:val="20"/>
        </w:rPr>
        <w:br/>
        <w:t>законодательством Российской Федерации, законодательством о налогах и</w:t>
      </w:r>
      <w:r w:rsidRPr="00725817">
        <w:rPr>
          <w:sz w:val="20"/>
          <w:szCs w:val="20"/>
        </w:rPr>
        <w:br/>
        <w:t>сборах и законодательством об иных обязательных платежах.</w:t>
      </w:r>
    </w:p>
    <w:p w:rsidR="00D05C34" w:rsidRPr="00725817" w:rsidRDefault="00D05C34" w:rsidP="00D05C34">
      <w:pPr>
        <w:pStyle w:val="1"/>
        <w:numPr>
          <w:ilvl w:val="0"/>
          <w:numId w:val="13"/>
        </w:numPr>
        <w:shd w:val="clear" w:color="auto" w:fill="auto"/>
        <w:tabs>
          <w:tab w:val="left" w:pos="1050"/>
        </w:tabs>
        <w:ind w:firstLine="740"/>
        <w:jc w:val="both"/>
        <w:rPr>
          <w:color w:val="FF0000"/>
          <w:sz w:val="20"/>
          <w:szCs w:val="20"/>
        </w:rPr>
      </w:pPr>
      <w:proofErr w:type="gramStart"/>
      <w:r w:rsidRPr="00725817">
        <w:rPr>
          <w:sz w:val="20"/>
          <w:szCs w:val="20"/>
        </w:rPr>
        <w:t>Муниципальные правовые акты представительного органа о</w:t>
      </w:r>
      <w:r w:rsidRPr="00725817">
        <w:rPr>
          <w:sz w:val="20"/>
          <w:szCs w:val="20"/>
        </w:rPr>
        <w:br/>
        <w:t>внесении изменений в муниципальные правовые акты о местных налогах,</w:t>
      </w:r>
      <w:r w:rsidRPr="00725817">
        <w:rPr>
          <w:sz w:val="20"/>
          <w:szCs w:val="20"/>
        </w:rPr>
        <w:br/>
        <w:t>муниципальные правовые акты представительного органа, регулирующие</w:t>
      </w:r>
      <w:r w:rsidRPr="00725817">
        <w:rPr>
          <w:sz w:val="20"/>
          <w:szCs w:val="20"/>
        </w:rPr>
        <w:br/>
        <w:t>бюджетные правоотношения, приводящие к изменению доходов бюджетов</w:t>
      </w:r>
      <w:r w:rsidRPr="00725817">
        <w:rPr>
          <w:sz w:val="20"/>
          <w:szCs w:val="20"/>
        </w:rPr>
        <w:br/>
        <w:t>бюджетной системы Российской Федерации, вступающие в силу в очередном</w:t>
      </w:r>
      <w:r w:rsidRPr="00725817">
        <w:rPr>
          <w:sz w:val="20"/>
          <w:szCs w:val="20"/>
        </w:rPr>
        <w:br/>
        <w:t>финансовом году и плановом периоде, должны быть приняты до  01 ноября</w:t>
      </w:r>
      <w:r w:rsidRPr="00725817">
        <w:rPr>
          <w:i/>
          <w:iCs/>
          <w:sz w:val="20"/>
          <w:szCs w:val="20"/>
        </w:rPr>
        <w:t>.</w:t>
      </w:r>
      <w:proofErr w:type="gramEnd"/>
    </w:p>
    <w:p w:rsidR="00D05C34" w:rsidRPr="00725817" w:rsidRDefault="00D05C34" w:rsidP="00D05C34">
      <w:pPr>
        <w:pStyle w:val="1"/>
        <w:numPr>
          <w:ilvl w:val="0"/>
          <w:numId w:val="13"/>
        </w:numPr>
        <w:shd w:val="clear" w:color="auto" w:fill="auto"/>
        <w:tabs>
          <w:tab w:val="left" w:pos="1050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Нормативные правовые акты, муниципальные правовые акты,</w:t>
      </w:r>
      <w:r w:rsidRPr="00725817">
        <w:rPr>
          <w:sz w:val="20"/>
          <w:szCs w:val="20"/>
        </w:rPr>
        <w:br/>
        <w:t>договоры, в соответствии с которыми уплачиваются платежи, являющиеся</w:t>
      </w:r>
      <w:r w:rsidRPr="00725817">
        <w:rPr>
          <w:sz w:val="20"/>
          <w:szCs w:val="20"/>
        </w:rPr>
        <w:br/>
        <w:t>источниками неналоговых доходов бюджетов, должны предусматривать</w:t>
      </w: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170" w:y="832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6</w:t>
      </w:r>
    </w:p>
    <w:p w:rsidR="00D05C34" w:rsidRPr="00725817" w:rsidRDefault="00D05C34" w:rsidP="00D05C34">
      <w:pPr>
        <w:pStyle w:val="1"/>
        <w:shd w:val="clear" w:color="auto" w:fill="auto"/>
        <w:spacing w:after="320" w:line="218" w:lineRule="auto"/>
        <w:ind w:firstLine="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положения о порядке их исчисления, размерах, сроках и (или) об условиях их</w:t>
      </w:r>
      <w:r w:rsidRPr="00725817">
        <w:rPr>
          <w:sz w:val="20"/>
          <w:szCs w:val="20"/>
        </w:rPr>
        <w:br/>
        <w:t>уплаты.</w:t>
      </w:r>
    </w:p>
    <w:p w:rsidR="00D05C34" w:rsidRPr="00725817" w:rsidRDefault="00D05C34" w:rsidP="00D05C34">
      <w:pPr>
        <w:pStyle w:val="20"/>
        <w:shd w:val="clear" w:color="auto" w:fill="auto"/>
        <w:spacing w:after="320"/>
        <w:jc w:val="both"/>
        <w:rPr>
          <w:sz w:val="20"/>
          <w:szCs w:val="20"/>
        </w:rPr>
      </w:pPr>
      <w:bookmarkStart w:id="24" w:name="bookmark24"/>
      <w:bookmarkStart w:id="25" w:name="bookmark25"/>
      <w:r w:rsidRPr="00725817">
        <w:rPr>
          <w:sz w:val="20"/>
          <w:szCs w:val="20"/>
        </w:rPr>
        <w:t>Статья 7. Формирование расходов местного бюджета</w:t>
      </w:r>
      <w:bookmarkEnd w:id="24"/>
      <w:bookmarkEnd w:id="25"/>
    </w:p>
    <w:p w:rsidR="00D05C34" w:rsidRPr="00725817" w:rsidRDefault="00D05C34" w:rsidP="00D05C34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40"/>
        <w:jc w:val="both"/>
        <w:rPr>
          <w:sz w:val="20"/>
          <w:szCs w:val="20"/>
        </w:rPr>
      </w:pPr>
      <w:proofErr w:type="gramStart"/>
      <w:r w:rsidRPr="00725817">
        <w:rPr>
          <w:sz w:val="20"/>
          <w:szCs w:val="20"/>
        </w:rPr>
        <w:t>Формирование расходов местного бюджета осуществляется в</w:t>
      </w:r>
      <w:r w:rsidRPr="00725817">
        <w:rPr>
          <w:sz w:val="20"/>
          <w:szCs w:val="20"/>
        </w:rPr>
        <w:br/>
        <w:t>соответствии с расходными обязательствами, обусловленными</w:t>
      </w:r>
      <w:r w:rsidRPr="00725817">
        <w:rPr>
          <w:sz w:val="20"/>
          <w:szCs w:val="20"/>
        </w:rPr>
        <w:br/>
        <w:t>установленным законодательством Российской Федерации разграничением</w:t>
      </w:r>
      <w:r w:rsidRPr="00725817">
        <w:rPr>
          <w:sz w:val="20"/>
          <w:szCs w:val="20"/>
        </w:rPr>
        <w:br/>
        <w:t>полномочий федеральных органов государственной власти, органов</w:t>
      </w:r>
      <w:r w:rsidRPr="00725817">
        <w:rPr>
          <w:sz w:val="20"/>
          <w:szCs w:val="20"/>
        </w:rPr>
        <w:br/>
        <w:t>государственной власти субъектов Российской Федерации и органов</w:t>
      </w:r>
      <w:r w:rsidRPr="00725817">
        <w:rPr>
          <w:sz w:val="20"/>
          <w:szCs w:val="20"/>
        </w:rPr>
        <w:br/>
        <w:t>местного самоуправления, исполнение которых согласно законодательству</w:t>
      </w:r>
      <w:r w:rsidRPr="00725817">
        <w:rPr>
          <w:sz w:val="20"/>
          <w:szCs w:val="20"/>
        </w:rPr>
        <w:br/>
        <w:t>Российской Федерации, международным и иным договорам и соглашениям</w:t>
      </w:r>
      <w:r w:rsidRPr="00725817">
        <w:rPr>
          <w:sz w:val="20"/>
          <w:szCs w:val="20"/>
        </w:rPr>
        <w:br/>
        <w:t>должно происходить в очередном финансовом году и плановом периоде за</w:t>
      </w:r>
      <w:r w:rsidRPr="00725817">
        <w:rPr>
          <w:sz w:val="20"/>
          <w:szCs w:val="20"/>
        </w:rPr>
        <w:br/>
        <w:t>счет средств местного бюджета.</w:t>
      </w:r>
      <w:proofErr w:type="gramEnd"/>
    </w:p>
    <w:p w:rsidR="00D05C34" w:rsidRPr="00725817" w:rsidRDefault="00D05C34" w:rsidP="00D05C34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spacing w:after="32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Бюджетные ассигнования из местного бюджета предоставляются в</w:t>
      </w:r>
      <w:r w:rsidRPr="00725817">
        <w:rPr>
          <w:sz w:val="20"/>
          <w:szCs w:val="20"/>
        </w:rPr>
        <w:br/>
        <w:t>формах, установленных Бюджетным кодексом Российской Федерации.</w:t>
      </w:r>
    </w:p>
    <w:p w:rsidR="00D05C34" w:rsidRPr="00725817" w:rsidRDefault="00D05C34" w:rsidP="00D05C34">
      <w:pPr>
        <w:pStyle w:val="20"/>
        <w:shd w:val="clear" w:color="auto" w:fill="auto"/>
        <w:spacing w:after="320"/>
        <w:jc w:val="both"/>
        <w:rPr>
          <w:sz w:val="20"/>
          <w:szCs w:val="20"/>
        </w:rPr>
      </w:pPr>
      <w:bookmarkStart w:id="26" w:name="bookmark26"/>
      <w:bookmarkStart w:id="27" w:name="bookmark27"/>
      <w:r w:rsidRPr="00725817">
        <w:rPr>
          <w:sz w:val="20"/>
          <w:szCs w:val="20"/>
        </w:rPr>
        <w:t>Статья 8. Резервный фонд местной администрации</w:t>
      </w:r>
      <w:bookmarkEnd w:id="26"/>
      <w:bookmarkEnd w:id="27"/>
    </w:p>
    <w:p w:rsidR="00D05C34" w:rsidRPr="00725817" w:rsidRDefault="00D05C34" w:rsidP="00D05C34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 расходной части местного бюджета предусматривается создание</w:t>
      </w:r>
      <w:r w:rsidRPr="00725817">
        <w:rPr>
          <w:sz w:val="20"/>
          <w:szCs w:val="20"/>
        </w:rPr>
        <w:br/>
      </w:r>
      <w:r w:rsidRPr="00725817">
        <w:rPr>
          <w:sz w:val="20"/>
          <w:szCs w:val="20"/>
        </w:rPr>
        <w:lastRenderedPageBreak/>
        <w:t>резервного фонда местной администрации.</w:t>
      </w:r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Размер резервного фонда местной администрации устанавливается</w:t>
      </w:r>
      <w:r w:rsidRPr="00725817">
        <w:rPr>
          <w:sz w:val="20"/>
          <w:szCs w:val="20"/>
        </w:rPr>
        <w:br/>
        <w:t>решением представительного органа о местном бюджете на очередной</w:t>
      </w:r>
      <w:r w:rsidRPr="00725817">
        <w:rPr>
          <w:sz w:val="20"/>
          <w:szCs w:val="20"/>
        </w:rPr>
        <w:br/>
        <w:t>финансовый год и не может быть более 3% утвержденных решением о</w:t>
      </w:r>
      <w:r w:rsidRPr="00725817">
        <w:rPr>
          <w:sz w:val="20"/>
          <w:szCs w:val="20"/>
        </w:rPr>
        <w:br/>
        <w:t>местном бюджете общего объема расходов.</w:t>
      </w:r>
    </w:p>
    <w:p w:rsidR="00D05C34" w:rsidRPr="00725817" w:rsidRDefault="00D05C34" w:rsidP="00D05C34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Средства резервного фонда местной администрации направляются</w:t>
      </w:r>
      <w:r w:rsidRPr="00725817">
        <w:rPr>
          <w:sz w:val="20"/>
          <w:szCs w:val="20"/>
        </w:rPr>
        <w:br/>
        <w:t>на финансовое обеспечение непредвиденных расходов, в том числе на</w:t>
      </w:r>
      <w:r w:rsidRPr="00725817">
        <w:rPr>
          <w:sz w:val="20"/>
          <w:szCs w:val="20"/>
        </w:rPr>
        <w:br/>
        <w:t>проведение аварийно-восстановительных работ и иных мероприятий,</w:t>
      </w:r>
      <w:r w:rsidRPr="00725817">
        <w:rPr>
          <w:sz w:val="20"/>
          <w:szCs w:val="20"/>
        </w:rPr>
        <w:br/>
        <w:t>связанных с ликвидацией последствий стихийных бедствий и других</w:t>
      </w:r>
      <w:r w:rsidRPr="00725817">
        <w:rPr>
          <w:sz w:val="20"/>
          <w:szCs w:val="20"/>
        </w:rPr>
        <w:br/>
        <w:t>чрезвычайных ситуаций, а также на иные мероприятия, предусмотренные</w:t>
      </w:r>
      <w:r w:rsidRPr="00725817">
        <w:rPr>
          <w:sz w:val="20"/>
          <w:szCs w:val="20"/>
        </w:rPr>
        <w:br/>
        <w:t>порядком, указанным в пункте 6 статьи 81 БК.</w:t>
      </w:r>
    </w:p>
    <w:p w:rsidR="00D05C34" w:rsidRPr="00725817" w:rsidRDefault="00D05C34" w:rsidP="00D05C34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Порядок использования бюджетных ассигнований резервного</w:t>
      </w:r>
      <w:r w:rsidRPr="00725817">
        <w:rPr>
          <w:sz w:val="20"/>
          <w:szCs w:val="20"/>
        </w:rPr>
        <w:br/>
        <w:t>фонда местной администрации устанавливается местной администрацией.</w:t>
      </w:r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Бюджетные ассигнования резервного фонда местной администрации,</w:t>
      </w:r>
      <w:r w:rsidRPr="00725817">
        <w:rPr>
          <w:sz w:val="20"/>
          <w:szCs w:val="20"/>
        </w:rPr>
        <w:br/>
        <w:t>предусмотренные в составе местного бюджета, используются по решению</w:t>
      </w:r>
      <w:r w:rsidRPr="00725817">
        <w:rPr>
          <w:sz w:val="20"/>
          <w:szCs w:val="20"/>
        </w:rPr>
        <w:br/>
        <w:t>местной администрации.</w:t>
      </w:r>
    </w:p>
    <w:p w:rsidR="00D05C34" w:rsidRPr="00725817" w:rsidRDefault="00D05C34" w:rsidP="00D05C34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spacing w:after="32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Отчет об использовании бюджетных ассигнований резервного фонда</w:t>
      </w:r>
      <w:r w:rsidRPr="00725817">
        <w:rPr>
          <w:sz w:val="20"/>
          <w:szCs w:val="20"/>
        </w:rPr>
        <w:br/>
        <w:t>местной администрации прилагается к годовому отчету об исполнении</w:t>
      </w:r>
      <w:r w:rsidRPr="00725817">
        <w:rPr>
          <w:sz w:val="20"/>
          <w:szCs w:val="20"/>
        </w:rPr>
        <w:br/>
        <w:t>местного бюджета.</w:t>
      </w:r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725817">
        <w:rPr>
          <w:b/>
          <w:bCs/>
          <w:sz w:val="20"/>
          <w:szCs w:val="20"/>
        </w:rPr>
        <w:t>Статья 9. Осуществление расходов, не предусмотренных местным</w:t>
      </w:r>
      <w:r w:rsidRPr="00725817">
        <w:rPr>
          <w:b/>
          <w:bCs/>
          <w:sz w:val="20"/>
          <w:szCs w:val="20"/>
        </w:rPr>
        <w:br/>
        <w:t>бюджетом</w:t>
      </w: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168" w:y="832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7</w:t>
      </w:r>
    </w:p>
    <w:p w:rsidR="00D05C34" w:rsidRPr="00725817" w:rsidRDefault="00D05C34" w:rsidP="00D05C34">
      <w:pPr>
        <w:pStyle w:val="1"/>
        <w:numPr>
          <w:ilvl w:val="0"/>
          <w:numId w:val="16"/>
        </w:numPr>
        <w:shd w:val="clear" w:color="auto" w:fill="auto"/>
        <w:tabs>
          <w:tab w:val="left" w:pos="1118"/>
        </w:tabs>
        <w:ind w:firstLine="80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Если принимается закон или другой нормативный правовой акт,</w:t>
      </w:r>
      <w:r w:rsidRPr="00725817">
        <w:rPr>
          <w:sz w:val="20"/>
          <w:szCs w:val="20"/>
        </w:rPr>
        <w:br/>
        <w:t>предусматривающий увеличение расходных обязательств по существующим</w:t>
      </w:r>
      <w:r w:rsidRPr="00725817">
        <w:rPr>
          <w:sz w:val="20"/>
          <w:szCs w:val="20"/>
        </w:rPr>
        <w:br/>
        <w:t>видам расходных обязательств или введение новых видов расходных</w:t>
      </w:r>
      <w:r w:rsidRPr="00725817">
        <w:rPr>
          <w:sz w:val="20"/>
          <w:szCs w:val="20"/>
        </w:rPr>
        <w:br/>
        <w:t>обязательств, которые до его принятия не исполнялись ни одним публичн</w:t>
      </w:r>
      <w:proofErr w:type="gramStart"/>
      <w:r w:rsidRPr="00725817">
        <w:rPr>
          <w:sz w:val="20"/>
          <w:szCs w:val="20"/>
        </w:rPr>
        <w:t>о-</w:t>
      </w:r>
      <w:proofErr w:type="gramEnd"/>
      <w:r w:rsidRPr="00725817">
        <w:rPr>
          <w:sz w:val="20"/>
          <w:szCs w:val="20"/>
        </w:rPr>
        <w:br/>
        <w:t>правовым образованием, указанный нормативный правовой акт должен</w:t>
      </w:r>
      <w:r w:rsidRPr="00725817">
        <w:rPr>
          <w:sz w:val="20"/>
          <w:szCs w:val="20"/>
        </w:rPr>
        <w:br/>
        <w:t>содержать нормы, определяющие источники и порядок исполнения новых</w:t>
      </w:r>
      <w:r w:rsidRPr="00725817">
        <w:rPr>
          <w:sz w:val="20"/>
          <w:szCs w:val="20"/>
        </w:rPr>
        <w:br/>
        <w:t>видов расходных обязательств, в том числе в случае необходимости порядок</w:t>
      </w:r>
      <w:r w:rsidRPr="00725817">
        <w:rPr>
          <w:sz w:val="20"/>
          <w:szCs w:val="20"/>
        </w:rPr>
        <w:br/>
        <w:t>передачи финансовых ресурсов на новые виды расходных обязательств в</w:t>
      </w:r>
      <w:r w:rsidRPr="00725817">
        <w:rPr>
          <w:sz w:val="20"/>
          <w:szCs w:val="20"/>
        </w:rPr>
        <w:br/>
        <w:t>местный бюджет.</w:t>
      </w:r>
    </w:p>
    <w:p w:rsidR="00D05C34" w:rsidRPr="00725817" w:rsidRDefault="00D05C34" w:rsidP="00D05C34">
      <w:pPr>
        <w:pStyle w:val="1"/>
        <w:numPr>
          <w:ilvl w:val="0"/>
          <w:numId w:val="16"/>
        </w:numPr>
        <w:shd w:val="clear" w:color="auto" w:fill="auto"/>
        <w:tabs>
          <w:tab w:val="left" w:pos="1118"/>
        </w:tabs>
        <w:spacing w:after="300"/>
        <w:ind w:firstLine="740"/>
        <w:jc w:val="both"/>
        <w:rPr>
          <w:sz w:val="20"/>
          <w:szCs w:val="20"/>
        </w:rPr>
      </w:pPr>
      <w:proofErr w:type="gramStart"/>
      <w:r w:rsidRPr="00725817">
        <w:rPr>
          <w:sz w:val="20"/>
          <w:szCs w:val="20"/>
        </w:rPr>
        <w:t>Выделение бюджетных ассигнований на принятие новых видов</w:t>
      </w:r>
      <w:r w:rsidRPr="00725817">
        <w:rPr>
          <w:sz w:val="20"/>
          <w:szCs w:val="20"/>
        </w:rPr>
        <w:br/>
        <w:t>расходных обязательств или увеличение бюджетных ассигнований на</w:t>
      </w:r>
      <w:r w:rsidRPr="00725817">
        <w:rPr>
          <w:sz w:val="20"/>
          <w:szCs w:val="20"/>
        </w:rPr>
        <w:br/>
        <w:t>исполнение существующих видов расходных обязательств может</w:t>
      </w:r>
      <w:r w:rsidRPr="00725817">
        <w:rPr>
          <w:sz w:val="20"/>
          <w:szCs w:val="20"/>
        </w:rPr>
        <w:br/>
        <w:t>осуществляться только с начала очередного финансового года при условии</w:t>
      </w:r>
      <w:r w:rsidRPr="00725817">
        <w:rPr>
          <w:sz w:val="20"/>
          <w:szCs w:val="20"/>
        </w:rPr>
        <w:br/>
        <w:t>включения соответствующих бюджетных ассигнований в решение</w:t>
      </w:r>
      <w:r w:rsidRPr="00725817">
        <w:rPr>
          <w:sz w:val="20"/>
          <w:szCs w:val="20"/>
        </w:rPr>
        <w:br/>
        <w:t>представительного органа о местном бюджете либо в текущем финансовом</w:t>
      </w:r>
      <w:r w:rsidRPr="00725817">
        <w:rPr>
          <w:sz w:val="20"/>
          <w:szCs w:val="20"/>
        </w:rPr>
        <w:br/>
        <w:t>году после внесения соответствующих изменений в решение</w:t>
      </w:r>
      <w:r w:rsidRPr="00725817">
        <w:rPr>
          <w:sz w:val="20"/>
          <w:szCs w:val="20"/>
        </w:rPr>
        <w:br/>
        <w:t>представительного органа о местном бюджете при наличии соответствующих</w:t>
      </w:r>
      <w:r w:rsidRPr="00725817">
        <w:rPr>
          <w:sz w:val="20"/>
          <w:szCs w:val="20"/>
        </w:rPr>
        <w:br/>
        <w:t>источников</w:t>
      </w:r>
      <w:proofErr w:type="gramEnd"/>
      <w:r w:rsidRPr="00725817">
        <w:rPr>
          <w:sz w:val="20"/>
          <w:szCs w:val="20"/>
        </w:rPr>
        <w:t xml:space="preserve"> дополнительных поступлений в местный бюджет и (или) при</w:t>
      </w:r>
      <w:r w:rsidRPr="00725817">
        <w:rPr>
          <w:sz w:val="20"/>
          <w:szCs w:val="20"/>
        </w:rPr>
        <w:br/>
        <w:t>сокращении бюджетных ассигнований по отдельным статьям расходов</w:t>
      </w:r>
      <w:r w:rsidRPr="00725817">
        <w:rPr>
          <w:sz w:val="20"/>
          <w:szCs w:val="20"/>
        </w:rPr>
        <w:br/>
        <w:t>местного бюджета.</w:t>
      </w:r>
    </w:p>
    <w:p w:rsidR="00D05C34" w:rsidRPr="00725817" w:rsidRDefault="00D05C34" w:rsidP="00D05C34">
      <w:pPr>
        <w:pStyle w:val="1"/>
        <w:shd w:val="clear" w:color="auto" w:fill="auto"/>
        <w:spacing w:after="300"/>
        <w:ind w:firstLine="0"/>
        <w:jc w:val="center"/>
        <w:rPr>
          <w:sz w:val="20"/>
          <w:szCs w:val="20"/>
        </w:rPr>
      </w:pPr>
      <w:r w:rsidRPr="00725817">
        <w:rPr>
          <w:b/>
          <w:bCs/>
          <w:sz w:val="20"/>
          <w:szCs w:val="20"/>
        </w:rPr>
        <w:t>Глава 3. Составление проекта местного бюджета</w:t>
      </w:r>
    </w:p>
    <w:p w:rsidR="00D05C34" w:rsidRPr="00725817" w:rsidRDefault="00D05C34" w:rsidP="00D05C34">
      <w:pPr>
        <w:pStyle w:val="20"/>
        <w:shd w:val="clear" w:color="auto" w:fill="auto"/>
        <w:jc w:val="both"/>
        <w:rPr>
          <w:sz w:val="20"/>
          <w:szCs w:val="20"/>
        </w:rPr>
      </w:pPr>
      <w:bookmarkStart w:id="28" w:name="bookmark28"/>
      <w:bookmarkStart w:id="29" w:name="bookmark29"/>
      <w:r w:rsidRPr="00725817">
        <w:rPr>
          <w:sz w:val="20"/>
          <w:szCs w:val="20"/>
        </w:rPr>
        <w:t>Статья 10. Основы составления проекта местного бюджета</w:t>
      </w:r>
      <w:bookmarkEnd w:id="28"/>
      <w:bookmarkEnd w:id="29"/>
    </w:p>
    <w:p w:rsidR="00D05C34" w:rsidRPr="00725817" w:rsidRDefault="00D05C34" w:rsidP="00D05C34">
      <w:pPr>
        <w:pStyle w:val="1"/>
        <w:numPr>
          <w:ilvl w:val="0"/>
          <w:numId w:val="17"/>
        </w:numPr>
        <w:shd w:val="clear" w:color="auto" w:fill="auto"/>
        <w:tabs>
          <w:tab w:val="left" w:pos="1118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Проект местного бюджета составляется на основе прогноза</w:t>
      </w:r>
      <w:r w:rsidRPr="00725817">
        <w:rPr>
          <w:sz w:val="20"/>
          <w:szCs w:val="20"/>
        </w:rPr>
        <w:br/>
        <w:t xml:space="preserve">социально-экономического развития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в целях</w:t>
      </w:r>
      <w:r w:rsidRPr="00725817">
        <w:rPr>
          <w:sz w:val="20"/>
          <w:szCs w:val="20"/>
        </w:rPr>
        <w:br/>
        <w:t>финансового обеспечения его расходных обязательств. Порядок и сроки</w:t>
      </w:r>
      <w:r w:rsidRPr="00725817">
        <w:rPr>
          <w:sz w:val="20"/>
          <w:szCs w:val="20"/>
        </w:rPr>
        <w:br/>
        <w:t>составления проекта местного бюджета устанавливаются местной</w:t>
      </w:r>
      <w:r w:rsidRPr="00725817">
        <w:rPr>
          <w:sz w:val="20"/>
          <w:szCs w:val="20"/>
        </w:rPr>
        <w:br/>
        <w:t>администрацией в соответствии с Бюджетным кодексом Российской</w:t>
      </w:r>
      <w:r w:rsidRPr="00725817">
        <w:rPr>
          <w:sz w:val="20"/>
          <w:szCs w:val="20"/>
        </w:rPr>
        <w:br/>
        <w:t>Федерации и решениями представительного органа, принятыми с</w:t>
      </w:r>
      <w:r w:rsidRPr="00725817">
        <w:rPr>
          <w:sz w:val="20"/>
          <w:szCs w:val="20"/>
        </w:rPr>
        <w:br/>
        <w:t>соблюдением норм Бюджетного кодекса Российской Федерации.</w:t>
      </w:r>
    </w:p>
    <w:p w:rsidR="00D05C34" w:rsidRPr="00725817" w:rsidRDefault="00D05C34" w:rsidP="00D05C34">
      <w:pPr>
        <w:pStyle w:val="1"/>
        <w:numPr>
          <w:ilvl w:val="0"/>
          <w:numId w:val="17"/>
        </w:numPr>
        <w:shd w:val="clear" w:color="auto" w:fill="auto"/>
        <w:tabs>
          <w:tab w:val="left" w:pos="1118"/>
        </w:tabs>
        <w:spacing w:after="30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Проект местного бюджета составляется и утверждается сроком на</w:t>
      </w:r>
      <w:r w:rsidRPr="00725817">
        <w:rPr>
          <w:sz w:val="20"/>
          <w:szCs w:val="20"/>
        </w:rPr>
        <w:br/>
        <w:t>три года (очередной финансовый год и плановый период) в соответствии с</w:t>
      </w:r>
      <w:r w:rsidRPr="00725817">
        <w:rPr>
          <w:sz w:val="20"/>
          <w:szCs w:val="20"/>
        </w:rPr>
        <w:br/>
        <w:t>муниципальным правовым актом представительного органа, за исключением</w:t>
      </w:r>
      <w:r w:rsidRPr="00725817">
        <w:rPr>
          <w:sz w:val="20"/>
          <w:szCs w:val="20"/>
        </w:rPr>
        <w:br/>
        <w:t>решения о бюджете.</w:t>
      </w:r>
    </w:p>
    <w:p w:rsidR="00D05C34" w:rsidRPr="00725817" w:rsidRDefault="00D05C34" w:rsidP="00D05C34">
      <w:pPr>
        <w:pStyle w:val="20"/>
        <w:shd w:val="clear" w:color="auto" w:fill="auto"/>
        <w:spacing w:line="254" w:lineRule="auto"/>
        <w:jc w:val="both"/>
        <w:rPr>
          <w:sz w:val="20"/>
          <w:szCs w:val="20"/>
        </w:rPr>
      </w:pPr>
      <w:bookmarkStart w:id="30" w:name="bookmark30"/>
      <w:bookmarkStart w:id="31" w:name="bookmark31"/>
      <w:r w:rsidRPr="00725817">
        <w:rPr>
          <w:sz w:val="20"/>
          <w:szCs w:val="20"/>
        </w:rPr>
        <w:lastRenderedPageBreak/>
        <w:t>Статья 11. Организация работы по составлению проекта местного</w:t>
      </w:r>
      <w:r w:rsidRPr="00725817">
        <w:rPr>
          <w:sz w:val="20"/>
          <w:szCs w:val="20"/>
        </w:rPr>
        <w:br/>
        <w:t>бюджета</w:t>
      </w:r>
      <w:bookmarkEnd w:id="30"/>
      <w:bookmarkEnd w:id="31"/>
    </w:p>
    <w:p w:rsidR="00D05C34" w:rsidRPr="00725817" w:rsidRDefault="00D05C34" w:rsidP="00D05C34">
      <w:pPr>
        <w:pStyle w:val="1"/>
        <w:numPr>
          <w:ilvl w:val="0"/>
          <w:numId w:val="18"/>
        </w:numPr>
        <w:shd w:val="clear" w:color="auto" w:fill="auto"/>
        <w:tabs>
          <w:tab w:val="left" w:pos="1118"/>
        </w:tabs>
        <w:ind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Составление проектов бюджетов основывается </w:t>
      </w:r>
      <w:proofErr w:type="gramStart"/>
      <w:r w:rsidRPr="00725817">
        <w:rPr>
          <w:sz w:val="20"/>
          <w:szCs w:val="20"/>
        </w:rPr>
        <w:t>на</w:t>
      </w:r>
      <w:proofErr w:type="gramEnd"/>
      <w:r w:rsidRPr="00725817">
        <w:rPr>
          <w:sz w:val="20"/>
          <w:szCs w:val="20"/>
        </w:rPr>
        <w:t>:</w:t>
      </w:r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proofErr w:type="gramStart"/>
      <w:r w:rsidRPr="00725817">
        <w:rPr>
          <w:sz w:val="20"/>
          <w:szCs w:val="20"/>
        </w:rPr>
        <w:t>положениях</w:t>
      </w:r>
      <w:proofErr w:type="gramEnd"/>
      <w:r w:rsidRPr="00725817">
        <w:rPr>
          <w:sz w:val="20"/>
          <w:szCs w:val="20"/>
        </w:rPr>
        <w:t xml:space="preserve"> послания Президента Российской Федерации</w:t>
      </w:r>
      <w:r w:rsidRPr="00725817">
        <w:rPr>
          <w:sz w:val="20"/>
          <w:szCs w:val="20"/>
        </w:rPr>
        <w:br/>
        <w:t>Федеральному Собранию Российской Федерации, определяющих</w:t>
      </w: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244" w:y="832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8</w:t>
      </w:r>
    </w:p>
    <w:p w:rsidR="00D05C34" w:rsidRPr="00725817" w:rsidRDefault="00D05C34" w:rsidP="00D05C34">
      <w:pPr>
        <w:pStyle w:val="1"/>
        <w:shd w:val="clear" w:color="auto" w:fill="auto"/>
        <w:spacing w:after="40" w:line="214" w:lineRule="auto"/>
        <w:ind w:firstLine="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бюджетную политику (требования к бюджетной политике) в Российской</w:t>
      </w:r>
      <w:r w:rsidRPr="00725817">
        <w:rPr>
          <w:sz w:val="20"/>
          <w:szCs w:val="20"/>
        </w:rPr>
        <w:br/>
        <w:t>Федерации;</w:t>
      </w:r>
    </w:p>
    <w:p w:rsidR="00D05C34" w:rsidRPr="00725817" w:rsidRDefault="00D05C34" w:rsidP="00D05C34">
      <w:pPr>
        <w:pStyle w:val="1"/>
        <w:shd w:val="clear" w:color="auto" w:fill="auto"/>
        <w:spacing w:line="233" w:lineRule="auto"/>
        <w:ind w:left="160" w:firstLine="720"/>
        <w:jc w:val="both"/>
        <w:rPr>
          <w:sz w:val="20"/>
          <w:szCs w:val="20"/>
        </w:rPr>
      </w:pPr>
      <w:proofErr w:type="gramStart"/>
      <w:r w:rsidRPr="00725817">
        <w:rPr>
          <w:sz w:val="20"/>
          <w:szCs w:val="20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 образований);</w:t>
      </w:r>
      <w:proofErr w:type="gramEnd"/>
    </w:p>
    <w:p w:rsidR="00D05C34" w:rsidRPr="00725817" w:rsidRDefault="00D05C34" w:rsidP="00D05C34">
      <w:pPr>
        <w:pStyle w:val="1"/>
        <w:shd w:val="clear" w:color="auto" w:fill="auto"/>
        <w:ind w:firstLine="860"/>
        <w:jc w:val="both"/>
        <w:rPr>
          <w:sz w:val="20"/>
          <w:szCs w:val="20"/>
        </w:rPr>
      </w:pPr>
      <w:proofErr w:type="gramStart"/>
      <w:r w:rsidRPr="00725817">
        <w:rPr>
          <w:sz w:val="20"/>
          <w:szCs w:val="20"/>
        </w:rPr>
        <w:t>прогнозе</w:t>
      </w:r>
      <w:proofErr w:type="gramEnd"/>
      <w:r w:rsidRPr="00725817">
        <w:rPr>
          <w:sz w:val="20"/>
          <w:szCs w:val="20"/>
        </w:rPr>
        <w:t xml:space="preserve">  социально-экономического развития;</w:t>
      </w:r>
    </w:p>
    <w:p w:rsidR="00D05C34" w:rsidRPr="00725817" w:rsidRDefault="00D05C34" w:rsidP="00D05C34">
      <w:pPr>
        <w:pStyle w:val="1"/>
        <w:shd w:val="clear" w:color="auto" w:fill="auto"/>
        <w:ind w:left="160"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бюджетном </w:t>
      </w:r>
      <w:proofErr w:type="gramStart"/>
      <w:r w:rsidRPr="00725817">
        <w:rPr>
          <w:sz w:val="20"/>
          <w:szCs w:val="20"/>
        </w:rPr>
        <w:t>прогнозе</w:t>
      </w:r>
      <w:proofErr w:type="gramEnd"/>
      <w:r w:rsidRPr="00725817">
        <w:rPr>
          <w:sz w:val="20"/>
          <w:szCs w:val="20"/>
        </w:rPr>
        <w:t xml:space="preserve"> (проекте бюджетного прогноза, проекте</w:t>
      </w:r>
      <w:r w:rsidRPr="00725817">
        <w:rPr>
          <w:sz w:val="20"/>
          <w:szCs w:val="20"/>
        </w:rPr>
        <w:br/>
        <w:t>изменений бюджетного прогноза) на долгосрочный период;</w:t>
      </w:r>
    </w:p>
    <w:p w:rsidR="00D05C34" w:rsidRPr="00725817" w:rsidRDefault="00D05C34" w:rsidP="00D05C34">
      <w:pPr>
        <w:pStyle w:val="1"/>
        <w:shd w:val="clear" w:color="auto" w:fill="auto"/>
        <w:ind w:left="160"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муниципальных </w:t>
      </w:r>
      <w:proofErr w:type="gramStart"/>
      <w:r w:rsidRPr="00725817">
        <w:rPr>
          <w:sz w:val="20"/>
          <w:szCs w:val="20"/>
        </w:rPr>
        <w:t>программах</w:t>
      </w:r>
      <w:proofErr w:type="gramEnd"/>
      <w:r w:rsidRPr="00725817">
        <w:rPr>
          <w:sz w:val="20"/>
          <w:szCs w:val="20"/>
        </w:rPr>
        <w:t xml:space="preserve"> (проектах муниципальных программ,</w:t>
      </w:r>
      <w:r w:rsidRPr="00725817">
        <w:rPr>
          <w:sz w:val="20"/>
          <w:szCs w:val="20"/>
        </w:rPr>
        <w:br/>
        <w:t>проектах изменений указанных программ).</w:t>
      </w:r>
    </w:p>
    <w:p w:rsidR="00D05C34" w:rsidRPr="00725817" w:rsidRDefault="00D05C34" w:rsidP="00D05C34">
      <w:pPr>
        <w:pStyle w:val="1"/>
        <w:numPr>
          <w:ilvl w:val="0"/>
          <w:numId w:val="18"/>
        </w:numPr>
        <w:shd w:val="clear" w:color="auto" w:fill="auto"/>
        <w:tabs>
          <w:tab w:val="left" w:pos="1295"/>
        </w:tabs>
        <w:ind w:left="160"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Работа по составлению проекта местного бюджета начинается на</w:t>
      </w:r>
      <w:r w:rsidRPr="00725817">
        <w:rPr>
          <w:sz w:val="20"/>
          <w:szCs w:val="20"/>
        </w:rPr>
        <w:br/>
        <w:t>основании нормативного правового акта местной администрации, в котором</w:t>
      </w:r>
      <w:r w:rsidRPr="00725817">
        <w:rPr>
          <w:sz w:val="20"/>
          <w:szCs w:val="20"/>
        </w:rPr>
        <w:br/>
        <w:t>определяются порядок и сроки осуществления мероприятий, связанных с</w:t>
      </w:r>
      <w:r w:rsidRPr="00725817">
        <w:rPr>
          <w:sz w:val="20"/>
          <w:szCs w:val="20"/>
        </w:rPr>
        <w:br/>
        <w:t>составлением проекта местного бюджета, работой над документами и</w:t>
      </w:r>
      <w:r w:rsidRPr="00725817">
        <w:rPr>
          <w:sz w:val="20"/>
          <w:szCs w:val="20"/>
        </w:rPr>
        <w:br/>
        <w:t>материалами, обязательными для представления одновременно с проектом</w:t>
      </w:r>
      <w:r w:rsidRPr="00725817">
        <w:rPr>
          <w:sz w:val="20"/>
          <w:szCs w:val="20"/>
        </w:rPr>
        <w:br/>
        <w:t>местного бюджета.</w:t>
      </w:r>
    </w:p>
    <w:p w:rsidR="00D05C34" w:rsidRPr="00725817" w:rsidRDefault="00D05C34" w:rsidP="00D05C34">
      <w:pPr>
        <w:pStyle w:val="1"/>
        <w:numPr>
          <w:ilvl w:val="0"/>
          <w:numId w:val="18"/>
        </w:numPr>
        <w:shd w:val="clear" w:color="auto" w:fill="auto"/>
        <w:tabs>
          <w:tab w:val="left" w:pos="1295"/>
        </w:tabs>
        <w:spacing w:after="300"/>
        <w:ind w:left="160"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 целях своевременного и качественного составления проекта</w:t>
      </w:r>
      <w:r w:rsidRPr="00725817">
        <w:rPr>
          <w:sz w:val="20"/>
          <w:szCs w:val="20"/>
        </w:rPr>
        <w:br/>
        <w:t>бюджета финансовый орган администрации имеет право получать</w:t>
      </w:r>
      <w:r w:rsidRPr="00725817">
        <w:rPr>
          <w:sz w:val="20"/>
          <w:szCs w:val="20"/>
        </w:rPr>
        <w:br/>
        <w:t>необходимые сведения от иных финансовых органов, а также от иных</w:t>
      </w:r>
      <w:r w:rsidRPr="00725817">
        <w:rPr>
          <w:sz w:val="20"/>
          <w:szCs w:val="20"/>
        </w:rPr>
        <w:br/>
        <w:t>органов государственной власти, органов местного самоуправления.</w:t>
      </w:r>
    </w:p>
    <w:p w:rsidR="00D05C34" w:rsidRPr="00725817" w:rsidRDefault="00D05C34" w:rsidP="00D05C34">
      <w:pPr>
        <w:pStyle w:val="20"/>
        <w:shd w:val="clear" w:color="auto" w:fill="auto"/>
        <w:ind w:left="160" w:firstLine="720"/>
        <w:jc w:val="both"/>
        <w:rPr>
          <w:sz w:val="20"/>
          <w:szCs w:val="20"/>
        </w:rPr>
      </w:pPr>
      <w:bookmarkStart w:id="32" w:name="bookmark32"/>
      <w:bookmarkStart w:id="33" w:name="bookmark33"/>
      <w:r w:rsidRPr="00725817">
        <w:rPr>
          <w:sz w:val="20"/>
          <w:szCs w:val="20"/>
        </w:rPr>
        <w:t>Статья 12. Прогноз социально-экономического развития</w:t>
      </w:r>
      <w:r w:rsidRPr="00725817">
        <w:rPr>
          <w:sz w:val="20"/>
          <w:szCs w:val="20"/>
        </w:rPr>
        <w:br/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</w:t>
      </w:r>
      <w:bookmarkEnd w:id="32"/>
      <w:bookmarkEnd w:id="33"/>
    </w:p>
    <w:p w:rsidR="00D05C34" w:rsidRPr="00725817" w:rsidRDefault="00D05C34" w:rsidP="00D05C34">
      <w:pPr>
        <w:pStyle w:val="1"/>
        <w:numPr>
          <w:ilvl w:val="0"/>
          <w:numId w:val="19"/>
        </w:numPr>
        <w:shd w:val="clear" w:color="auto" w:fill="auto"/>
        <w:tabs>
          <w:tab w:val="left" w:pos="1138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Прогноз социально-экономического развития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</w:t>
      </w:r>
      <w:r w:rsidRPr="00725817">
        <w:rPr>
          <w:sz w:val="20"/>
          <w:szCs w:val="20"/>
        </w:rPr>
        <w:br/>
        <w:t xml:space="preserve">разрабатывается </w:t>
      </w:r>
      <w:r w:rsidRPr="00725817">
        <w:rPr>
          <w:iCs/>
          <w:sz w:val="20"/>
          <w:szCs w:val="20"/>
        </w:rPr>
        <w:t>на</w:t>
      </w:r>
      <w:r w:rsidRPr="00725817">
        <w:rPr>
          <w:i/>
          <w:iCs/>
          <w:sz w:val="20"/>
          <w:szCs w:val="20"/>
        </w:rPr>
        <w:t xml:space="preserve">  </w:t>
      </w:r>
      <w:r w:rsidRPr="00725817">
        <w:rPr>
          <w:iCs/>
          <w:sz w:val="20"/>
          <w:szCs w:val="20"/>
        </w:rPr>
        <w:t>три года</w:t>
      </w:r>
      <w:r w:rsidRPr="00725817">
        <w:rPr>
          <w:i/>
          <w:iCs/>
          <w:sz w:val="20"/>
          <w:szCs w:val="20"/>
        </w:rPr>
        <w:t xml:space="preserve">.  </w:t>
      </w:r>
    </w:p>
    <w:p w:rsidR="00D05C34" w:rsidRPr="00725817" w:rsidRDefault="00D05C34" w:rsidP="00D05C34">
      <w:pPr>
        <w:pStyle w:val="1"/>
        <w:shd w:val="clear" w:color="auto" w:fill="auto"/>
        <w:ind w:left="160"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Прогноз социально-экономического развития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ежегодно разрабатывается в порядке, установленном местной</w:t>
      </w:r>
      <w:r w:rsidRPr="00725817">
        <w:rPr>
          <w:sz w:val="20"/>
          <w:szCs w:val="20"/>
        </w:rPr>
        <w:br/>
        <w:t>администрацией.</w:t>
      </w:r>
    </w:p>
    <w:p w:rsidR="00D05C34" w:rsidRPr="00725817" w:rsidRDefault="00D05C34" w:rsidP="00D05C34">
      <w:pPr>
        <w:pStyle w:val="1"/>
        <w:shd w:val="clear" w:color="auto" w:fill="auto"/>
        <w:ind w:left="160"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Разработка прогноза социально-экономического развития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очередной финансовый год и плановый период осуществляется уполномоченным местной администрацией органом (должностным  лицом) местной администрации.</w:t>
      </w:r>
    </w:p>
    <w:p w:rsidR="00D05C34" w:rsidRPr="00725817" w:rsidRDefault="00D05C34" w:rsidP="00D05C34">
      <w:pPr>
        <w:pStyle w:val="1"/>
        <w:shd w:val="clear" w:color="auto" w:fill="auto"/>
        <w:ind w:left="160"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Прогноз социально-экономического развития на очередной</w:t>
      </w:r>
      <w:r w:rsidRPr="00725817">
        <w:rPr>
          <w:sz w:val="20"/>
          <w:szCs w:val="20"/>
        </w:rPr>
        <w:br/>
        <w:t>финансовый год и плановый период разрабатывается путем уточнения</w:t>
      </w:r>
      <w:r w:rsidRPr="00725817">
        <w:rPr>
          <w:sz w:val="20"/>
          <w:szCs w:val="20"/>
        </w:rPr>
        <w:br/>
        <w:t>параметров планового периода и добавления параметров второго года</w:t>
      </w:r>
      <w:r w:rsidRPr="00725817">
        <w:rPr>
          <w:sz w:val="20"/>
          <w:szCs w:val="20"/>
        </w:rPr>
        <w:br/>
        <w:t>планового периода.</w:t>
      </w:r>
    </w:p>
    <w:p w:rsidR="00D05C34" w:rsidRPr="00725817" w:rsidRDefault="00D05C34" w:rsidP="00D05C34">
      <w:pPr>
        <w:pStyle w:val="1"/>
        <w:shd w:val="clear" w:color="auto" w:fill="auto"/>
        <w:ind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 пояснительной записке к прогнозу социально-экономического</w:t>
      </w:r>
      <w:r w:rsidRPr="00725817">
        <w:rPr>
          <w:sz w:val="20"/>
          <w:szCs w:val="20"/>
        </w:rPr>
        <w:br/>
        <w:t xml:space="preserve">развития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приводится обоснование параметров</w:t>
      </w: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180" w:y="832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9</w:t>
      </w:r>
    </w:p>
    <w:p w:rsidR="00D05C34" w:rsidRPr="00725817" w:rsidRDefault="00D05C34" w:rsidP="00D05C34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прогноза, в том числе их сопоставление с ранее утвержденными параметрами</w:t>
      </w:r>
      <w:r w:rsidRPr="00725817">
        <w:rPr>
          <w:sz w:val="20"/>
          <w:szCs w:val="20"/>
        </w:rPr>
        <w:br/>
        <w:t>с указанием причин и факторов прогнозируемых изменений.</w:t>
      </w:r>
    </w:p>
    <w:p w:rsidR="00D05C34" w:rsidRPr="00725817" w:rsidRDefault="00D05C34" w:rsidP="00D05C34">
      <w:pPr>
        <w:pStyle w:val="1"/>
        <w:shd w:val="clear" w:color="auto" w:fill="auto"/>
        <w:ind w:firstLine="8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Изменение прогноза социально-экономического развития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в ходе составления или рассмотрения проекта бюджета влечет за собой изменение основных характеристик проекта местного бюджета.</w:t>
      </w:r>
    </w:p>
    <w:p w:rsidR="00D05C34" w:rsidRPr="00725817" w:rsidRDefault="00D05C34" w:rsidP="00D05C34">
      <w:pPr>
        <w:pStyle w:val="1"/>
        <w:numPr>
          <w:ilvl w:val="0"/>
          <w:numId w:val="19"/>
        </w:numPr>
        <w:shd w:val="clear" w:color="auto" w:fill="auto"/>
        <w:tabs>
          <w:tab w:val="left" w:pos="1085"/>
        </w:tabs>
        <w:spacing w:after="300"/>
        <w:ind w:firstLine="7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Прогноз социально-экономического развития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одобряется местной администрацией одновременно с принятием решения о внесении проекта бюджета в представительный орган.</w:t>
      </w:r>
    </w:p>
    <w:p w:rsidR="00D05C34" w:rsidRPr="00725817" w:rsidRDefault="00D05C34" w:rsidP="00D05C34">
      <w:pPr>
        <w:pStyle w:val="20"/>
        <w:shd w:val="clear" w:color="auto" w:fill="auto"/>
        <w:ind w:firstLine="820"/>
        <w:jc w:val="both"/>
        <w:rPr>
          <w:sz w:val="20"/>
          <w:szCs w:val="20"/>
        </w:rPr>
      </w:pPr>
      <w:bookmarkStart w:id="34" w:name="bookmark34"/>
      <w:bookmarkStart w:id="35" w:name="bookmark35"/>
      <w:r w:rsidRPr="00725817">
        <w:rPr>
          <w:sz w:val="20"/>
          <w:szCs w:val="20"/>
        </w:rPr>
        <w:t>Статья 13. Муниципальные программы</w:t>
      </w:r>
      <w:bookmarkEnd w:id="34"/>
      <w:bookmarkEnd w:id="35"/>
    </w:p>
    <w:p w:rsidR="00D05C34" w:rsidRPr="00725817" w:rsidRDefault="00D05C34" w:rsidP="00D05C34">
      <w:pPr>
        <w:pStyle w:val="1"/>
        <w:numPr>
          <w:ilvl w:val="0"/>
          <w:numId w:val="20"/>
        </w:numPr>
        <w:shd w:val="clear" w:color="auto" w:fill="auto"/>
        <w:tabs>
          <w:tab w:val="left" w:pos="1104"/>
        </w:tabs>
        <w:ind w:firstLine="82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Муниципальные программы утверждаются местной администрацией.</w:t>
      </w:r>
    </w:p>
    <w:p w:rsidR="00D05C34" w:rsidRPr="00725817" w:rsidRDefault="00D05C34" w:rsidP="00D05C34">
      <w:pPr>
        <w:pStyle w:val="1"/>
        <w:numPr>
          <w:ilvl w:val="0"/>
          <w:numId w:val="20"/>
        </w:numPr>
        <w:shd w:val="clear" w:color="auto" w:fill="auto"/>
        <w:tabs>
          <w:tab w:val="left" w:pos="1085"/>
        </w:tabs>
        <w:ind w:firstLine="840"/>
        <w:jc w:val="both"/>
        <w:rPr>
          <w:sz w:val="20"/>
          <w:szCs w:val="20"/>
        </w:rPr>
      </w:pPr>
      <w:proofErr w:type="gramStart"/>
      <w:r w:rsidRPr="00725817">
        <w:rPr>
          <w:sz w:val="20"/>
          <w:szCs w:val="20"/>
        </w:rPr>
        <w:t>Объем бюджетных ассигнований на финансовое обеспечение</w:t>
      </w:r>
      <w:r w:rsidRPr="00725817">
        <w:rPr>
          <w:sz w:val="20"/>
          <w:szCs w:val="20"/>
        </w:rPr>
        <w:br/>
        <w:t>реализации муниципальных программ утверждается решением о местном</w:t>
      </w:r>
      <w:r w:rsidRPr="00725817">
        <w:rPr>
          <w:sz w:val="20"/>
          <w:szCs w:val="20"/>
        </w:rPr>
        <w:br/>
        <w:t>бюджете по соответствующей каждой программе целевой статье расходов</w:t>
      </w:r>
      <w:r w:rsidRPr="00725817">
        <w:rPr>
          <w:sz w:val="20"/>
          <w:szCs w:val="20"/>
        </w:rPr>
        <w:br/>
      </w:r>
      <w:r w:rsidRPr="00725817">
        <w:rPr>
          <w:sz w:val="20"/>
          <w:szCs w:val="20"/>
        </w:rPr>
        <w:lastRenderedPageBreak/>
        <w:t>местного бюджета в соответствии с утвердившим программу</w:t>
      </w:r>
      <w:r w:rsidRPr="00725817">
        <w:rPr>
          <w:sz w:val="20"/>
          <w:szCs w:val="20"/>
        </w:rPr>
        <w:br/>
        <w:t>10</w:t>
      </w:r>
      <w:proofErr w:type="gramEnd"/>
    </w:p>
    <w:p w:rsidR="00D05C34" w:rsidRPr="00725817" w:rsidRDefault="00D05C34" w:rsidP="00D05C34">
      <w:pPr>
        <w:pStyle w:val="1"/>
        <w:numPr>
          <w:ilvl w:val="0"/>
          <w:numId w:val="20"/>
        </w:numPr>
        <w:shd w:val="clear" w:color="auto" w:fill="auto"/>
        <w:tabs>
          <w:tab w:val="left" w:pos="1085"/>
        </w:tabs>
        <w:ind w:firstLine="8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муниципальным правовым актом местной администрации муниципального образования.</w:t>
      </w:r>
    </w:p>
    <w:p w:rsidR="00D05C34" w:rsidRPr="00725817" w:rsidRDefault="00D05C34" w:rsidP="00D05C34">
      <w:pPr>
        <w:pStyle w:val="1"/>
        <w:numPr>
          <w:ilvl w:val="0"/>
          <w:numId w:val="20"/>
        </w:numPr>
        <w:shd w:val="clear" w:color="auto" w:fill="auto"/>
        <w:tabs>
          <w:tab w:val="left" w:pos="1085"/>
        </w:tabs>
        <w:ind w:firstLine="8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Муниципальные программы, предлагаемые к реализации начиная с</w:t>
      </w:r>
      <w:r w:rsidRPr="00725817">
        <w:rPr>
          <w:sz w:val="20"/>
          <w:szCs w:val="20"/>
        </w:rPr>
        <w:br/>
        <w:t>очередного финансового года, а также изменения в ранее утвержденные</w:t>
      </w:r>
      <w:r w:rsidRPr="00725817">
        <w:rPr>
          <w:sz w:val="20"/>
          <w:szCs w:val="20"/>
        </w:rPr>
        <w:br/>
        <w:t>муниципальные программы подлежат утверждению в сроки, установленные</w:t>
      </w:r>
      <w:r w:rsidRPr="00725817">
        <w:rPr>
          <w:sz w:val="20"/>
          <w:szCs w:val="20"/>
        </w:rPr>
        <w:br/>
        <w:t>местной администрацией.</w:t>
      </w:r>
    </w:p>
    <w:p w:rsidR="00D05C34" w:rsidRPr="00725817" w:rsidRDefault="00D05C34" w:rsidP="00D05C34">
      <w:pPr>
        <w:pStyle w:val="1"/>
        <w:shd w:val="clear" w:color="auto" w:fill="auto"/>
        <w:ind w:firstLine="8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Муниципальные программы подлежат приведению в соответствие с</w:t>
      </w:r>
      <w:r w:rsidRPr="00725817">
        <w:rPr>
          <w:sz w:val="20"/>
          <w:szCs w:val="20"/>
        </w:rPr>
        <w:br/>
        <w:t>решением о местном бюджете не позднее трех месяцев со дня вступления его</w:t>
      </w:r>
      <w:r w:rsidRPr="00725817">
        <w:rPr>
          <w:sz w:val="20"/>
          <w:szCs w:val="20"/>
        </w:rPr>
        <w:br/>
        <w:t>в силу.</w:t>
      </w:r>
    </w:p>
    <w:p w:rsidR="00D05C34" w:rsidRPr="00725817" w:rsidRDefault="00D05C34" w:rsidP="00D05C34">
      <w:pPr>
        <w:pStyle w:val="1"/>
        <w:numPr>
          <w:ilvl w:val="0"/>
          <w:numId w:val="20"/>
        </w:numPr>
        <w:shd w:val="clear" w:color="auto" w:fill="auto"/>
        <w:tabs>
          <w:tab w:val="left" w:pos="1085"/>
        </w:tabs>
        <w:ind w:firstLine="8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По каждой муниципальной программе ежегодно проводится оценка</w:t>
      </w:r>
      <w:r w:rsidRPr="00725817">
        <w:rPr>
          <w:sz w:val="20"/>
          <w:szCs w:val="20"/>
        </w:rPr>
        <w:br/>
        <w:t>эффективности ее реализации.</w:t>
      </w:r>
    </w:p>
    <w:p w:rsidR="00D05C34" w:rsidRPr="00725817" w:rsidRDefault="00D05C34" w:rsidP="00D05C34">
      <w:pPr>
        <w:pStyle w:val="1"/>
        <w:shd w:val="clear" w:color="auto" w:fill="auto"/>
        <w:spacing w:after="300"/>
        <w:ind w:firstLine="8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По результатам указанной оценки местной администрацией </w:t>
      </w:r>
      <w:proofErr w:type="gramStart"/>
      <w:r w:rsidRPr="00725817">
        <w:rPr>
          <w:sz w:val="20"/>
          <w:szCs w:val="20"/>
        </w:rPr>
        <w:t>может</w:t>
      </w:r>
      <w:r w:rsidRPr="00725817">
        <w:rPr>
          <w:sz w:val="20"/>
          <w:szCs w:val="20"/>
        </w:rPr>
        <w:br/>
        <w:t>быть принято решение о необходимости прекращения или об изменении</w:t>
      </w:r>
      <w:r w:rsidRPr="00725817">
        <w:rPr>
          <w:sz w:val="20"/>
          <w:szCs w:val="20"/>
        </w:rPr>
        <w:br/>
        <w:t>начиная</w:t>
      </w:r>
      <w:proofErr w:type="gramEnd"/>
      <w:r w:rsidRPr="00725817">
        <w:rPr>
          <w:sz w:val="20"/>
          <w:szCs w:val="20"/>
        </w:rPr>
        <w:t xml:space="preserve"> с очередного финансового года ранее утвержденной муниципальной</w:t>
      </w:r>
      <w:r w:rsidRPr="00725817">
        <w:rPr>
          <w:sz w:val="20"/>
          <w:szCs w:val="20"/>
        </w:rPr>
        <w:br/>
        <w:t>программы, в том числе необходимости изменения объема бюджетных</w:t>
      </w:r>
      <w:r w:rsidRPr="00725817">
        <w:rPr>
          <w:sz w:val="20"/>
          <w:szCs w:val="20"/>
        </w:rPr>
        <w:br/>
        <w:t>ассигнований на финансовое обеспечение реализации муниципальной</w:t>
      </w:r>
      <w:r w:rsidRPr="00725817">
        <w:rPr>
          <w:sz w:val="20"/>
          <w:szCs w:val="20"/>
        </w:rPr>
        <w:br/>
        <w:t>программы.</w:t>
      </w:r>
    </w:p>
    <w:p w:rsidR="00D05C34" w:rsidRPr="00725817" w:rsidRDefault="00D05C34" w:rsidP="00D05C34">
      <w:pPr>
        <w:pStyle w:val="20"/>
        <w:shd w:val="clear" w:color="auto" w:fill="auto"/>
        <w:ind w:firstLine="840"/>
        <w:jc w:val="both"/>
        <w:rPr>
          <w:sz w:val="20"/>
          <w:szCs w:val="20"/>
        </w:rPr>
      </w:pPr>
      <w:bookmarkStart w:id="36" w:name="bookmark36"/>
      <w:bookmarkStart w:id="37" w:name="bookmark37"/>
      <w:r w:rsidRPr="00725817">
        <w:rPr>
          <w:sz w:val="20"/>
          <w:szCs w:val="20"/>
        </w:rPr>
        <w:t>Статья 14. Ведомственные целевые программы</w:t>
      </w:r>
      <w:bookmarkEnd w:id="36"/>
      <w:bookmarkEnd w:id="37"/>
    </w:p>
    <w:p w:rsidR="00D05C34" w:rsidRPr="00725817" w:rsidRDefault="00D05C34" w:rsidP="00D05C34">
      <w:pPr>
        <w:pStyle w:val="1"/>
        <w:shd w:val="clear" w:color="auto" w:fill="auto"/>
        <w:spacing w:after="300"/>
        <w:ind w:firstLine="8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 местном бюджете могут предусматриваться бюджетные</w:t>
      </w:r>
      <w:r w:rsidRPr="00725817">
        <w:rPr>
          <w:sz w:val="20"/>
          <w:szCs w:val="20"/>
        </w:rPr>
        <w:br/>
        <w:t>ассигнования на реализацию ведомственных целевых программ, разработка,</w:t>
      </w:r>
      <w:r w:rsidRPr="00725817">
        <w:rPr>
          <w:sz w:val="20"/>
          <w:szCs w:val="20"/>
        </w:rPr>
        <w:br/>
        <w:t>утверждение и реализация которых осуществляются в порядке,</w:t>
      </w:r>
      <w:r w:rsidRPr="00725817">
        <w:rPr>
          <w:sz w:val="20"/>
          <w:szCs w:val="20"/>
        </w:rPr>
        <w:br/>
        <w:t>установленном местной администрацией.</w:t>
      </w:r>
    </w:p>
    <w:p w:rsidR="00D05C34" w:rsidRPr="00725817" w:rsidRDefault="00D05C34" w:rsidP="00D05C34">
      <w:pPr>
        <w:pStyle w:val="1"/>
        <w:shd w:val="clear" w:color="auto" w:fill="auto"/>
        <w:ind w:firstLine="0"/>
        <w:jc w:val="center"/>
        <w:rPr>
          <w:b/>
          <w:bCs/>
          <w:sz w:val="20"/>
          <w:szCs w:val="20"/>
        </w:rPr>
      </w:pPr>
      <w:r w:rsidRPr="00725817">
        <w:rPr>
          <w:b/>
          <w:bCs/>
          <w:sz w:val="20"/>
          <w:szCs w:val="20"/>
        </w:rPr>
        <w:t>Глава 4. Рассмотрение проекта и утверждение решения о местном</w:t>
      </w:r>
      <w:r w:rsidRPr="00725817">
        <w:rPr>
          <w:b/>
          <w:bCs/>
          <w:sz w:val="20"/>
          <w:szCs w:val="20"/>
        </w:rPr>
        <w:br/>
        <w:t>бюджете</w:t>
      </w:r>
    </w:p>
    <w:p w:rsidR="00D05C34" w:rsidRPr="00725817" w:rsidRDefault="00D05C34" w:rsidP="00D05C34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</w:p>
    <w:p w:rsidR="00D05C34" w:rsidRPr="00725817" w:rsidRDefault="00D05C34" w:rsidP="00D05C34">
      <w:pPr>
        <w:pStyle w:val="20"/>
        <w:shd w:val="clear" w:color="auto" w:fill="auto"/>
        <w:spacing w:after="0"/>
        <w:jc w:val="both"/>
        <w:rPr>
          <w:sz w:val="20"/>
          <w:szCs w:val="20"/>
        </w:rPr>
      </w:pPr>
      <w:bookmarkStart w:id="38" w:name="bookmark38"/>
      <w:bookmarkStart w:id="39" w:name="bookmark39"/>
      <w:r w:rsidRPr="00725817">
        <w:rPr>
          <w:sz w:val="20"/>
          <w:szCs w:val="20"/>
        </w:rPr>
        <w:t>Статья 15. Основы рассмотрения и утверждения местного бюджета</w:t>
      </w:r>
      <w:bookmarkEnd w:id="38"/>
      <w:bookmarkEnd w:id="39"/>
    </w:p>
    <w:p w:rsidR="00D05C34" w:rsidRPr="00725817" w:rsidRDefault="00D05C34" w:rsidP="00D05C34">
      <w:pPr>
        <w:pStyle w:val="1"/>
        <w:numPr>
          <w:ilvl w:val="0"/>
          <w:numId w:val="21"/>
        </w:numPr>
        <w:shd w:val="clear" w:color="auto" w:fill="auto"/>
        <w:tabs>
          <w:tab w:val="left" w:pos="1042"/>
        </w:tabs>
        <w:spacing w:line="233" w:lineRule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 решении о местном бюджете содержатся основные характеристики</w:t>
      </w:r>
      <w:r w:rsidRPr="00725817">
        <w:rPr>
          <w:sz w:val="20"/>
          <w:szCs w:val="20"/>
        </w:rPr>
        <w:br/>
        <w:t>бюджета, к которым относятся общий объем доходов бюджета, общий объем</w:t>
      </w:r>
      <w:r w:rsidRPr="00725817">
        <w:rPr>
          <w:sz w:val="20"/>
          <w:szCs w:val="20"/>
        </w:rPr>
        <w:br/>
        <w:t>расходов, дефицит (профицит) бюджета, а также иные показатели,</w:t>
      </w:r>
      <w:r w:rsidRPr="00725817">
        <w:rPr>
          <w:sz w:val="20"/>
          <w:szCs w:val="20"/>
        </w:rPr>
        <w:br/>
        <w:t>установленные Бюджетным кодексом Российской Федерации,</w:t>
      </w:r>
      <w:r w:rsidRPr="00725817">
        <w:rPr>
          <w:sz w:val="20"/>
          <w:szCs w:val="20"/>
        </w:rPr>
        <w:br/>
        <w:t>муниципальными правовыми актами представительного органа (кроме</w:t>
      </w:r>
      <w:r w:rsidRPr="00725817">
        <w:rPr>
          <w:sz w:val="20"/>
          <w:szCs w:val="20"/>
        </w:rPr>
        <w:br/>
        <w:t>решения о бюджете).</w:t>
      </w:r>
    </w:p>
    <w:p w:rsidR="00D05C34" w:rsidRPr="00725817" w:rsidRDefault="00D05C34" w:rsidP="00D05C34">
      <w:pPr>
        <w:pStyle w:val="1"/>
        <w:numPr>
          <w:ilvl w:val="0"/>
          <w:numId w:val="21"/>
        </w:numPr>
        <w:shd w:val="clear" w:color="auto" w:fill="auto"/>
        <w:tabs>
          <w:tab w:val="left" w:pos="860"/>
        </w:tabs>
        <w:spacing w:line="233" w:lineRule="auto"/>
        <w:ind w:firstLine="60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Решение о местном бюджете вступает в силу с 1 января очередного</w:t>
      </w:r>
      <w:r w:rsidRPr="00725817">
        <w:rPr>
          <w:sz w:val="20"/>
          <w:szCs w:val="20"/>
        </w:rPr>
        <w:br/>
        <w:t>финансового года.</w:t>
      </w:r>
    </w:p>
    <w:p w:rsidR="00D05C34" w:rsidRPr="00725817" w:rsidRDefault="00D05C34" w:rsidP="00D05C34">
      <w:pPr>
        <w:pStyle w:val="1"/>
        <w:shd w:val="clear" w:color="auto" w:fill="auto"/>
        <w:spacing w:line="233" w:lineRule="auto"/>
        <w:ind w:firstLine="60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Решением о местном бюджете утверждаются показатели местного</w:t>
      </w:r>
      <w:r w:rsidRPr="00725817">
        <w:rPr>
          <w:sz w:val="20"/>
          <w:szCs w:val="20"/>
        </w:rPr>
        <w:br/>
        <w:t>бюджета в соответствии со статьей 184.1 Бюджетного кодекса Российской</w:t>
      </w:r>
      <w:r w:rsidRPr="00725817">
        <w:rPr>
          <w:sz w:val="20"/>
          <w:szCs w:val="20"/>
        </w:rPr>
        <w:br/>
        <w:t>Федерации.</w:t>
      </w:r>
    </w:p>
    <w:p w:rsidR="00D05C34" w:rsidRPr="00725817" w:rsidRDefault="00D05C34" w:rsidP="00D05C34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Проект решения о бюджете утверждается путем изменения</w:t>
      </w:r>
      <w:r w:rsidRPr="00725817">
        <w:rPr>
          <w:sz w:val="20"/>
          <w:szCs w:val="20"/>
        </w:rPr>
        <w:br/>
        <w:t>параметров планового периода утвержденного бюджета и добавления к ним</w:t>
      </w:r>
      <w:r w:rsidRPr="00725817">
        <w:rPr>
          <w:sz w:val="20"/>
          <w:szCs w:val="20"/>
        </w:rPr>
        <w:br/>
        <w:t>параметров второго года планового периода проекта бюджета.</w:t>
      </w:r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Изменение параметров планового периода местного бюджета</w:t>
      </w:r>
      <w:r w:rsidRPr="00725817">
        <w:rPr>
          <w:sz w:val="20"/>
          <w:szCs w:val="20"/>
        </w:rPr>
        <w:br/>
        <w:t>осуществляется в соответствии с муниципальным правовым актом</w:t>
      </w:r>
      <w:r w:rsidRPr="00725817">
        <w:rPr>
          <w:sz w:val="20"/>
          <w:szCs w:val="20"/>
        </w:rPr>
        <w:br/>
        <w:t>представительного органа.</w:t>
      </w:r>
    </w:p>
    <w:p w:rsidR="00D05C34" w:rsidRPr="00725817" w:rsidRDefault="00D05C34" w:rsidP="00D05C34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Под условно утверждаемыми (утвержденными) расходами</w:t>
      </w:r>
      <w:r w:rsidRPr="00725817">
        <w:rPr>
          <w:sz w:val="20"/>
          <w:szCs w:val="20"/>
        </w:rPr>
        <w:br/>
        <w:t>понимаются не распределенные в плановом периоде в соответствии с</w:t>
      </w:r>
      <w:r w:rsidRPr="00725817">
        <w:rPr>
          <w:sz w:val="20"/>
          <w:szCs w:val="20"/>
        </w:rPr>
        <w:br/>
        <w:t>классификацией расходов бюджетов бюджетные ассигнования.</w:t>
      </w:r>
    </w:p>
    <w:p w:rsidR="00D05C34" w:rsidRPr="00725817" w:rsidRDefault="00D05C34" w:rsidP="00D05C34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Решением о местном бюджете может быть предусмотрено</w:t>
      </w:r>
      <w:r w:rsidRPr="00725817">
        <w:rPr>
          <w:sz w:val="20"/>
          <w:szCs w:val="20"/>
        </w:rPr>
        <w:br/>
        <w:t>использование доходов бюджета по отдельным видам (подвидам)</w:t>
      </w:r>
      <w:r w:rsidRPr="00725817">
        <w:rPr>
          <w:sz w:val="20"/>
          <w:szCs w:val="20"/>
        </w:rPr>
        <w:br/>
        <w:t>неналоговых доходов, предлагаемых к введению (отражению в бюджете)</w:t>
      </w:r>
      <w:r w:rsidRPr="00725817">
        <w:rPr>
          <w:sz w:val="20"/>
          <w:szCs w:val="20"/>
        </w:rPr>
        <w:br/>
        <w:t>начиная с очередного финансового года, на цели, установленные решением о</w:t>
      </w:r>
      <w:r w:rsidRPr="00725817">
        <w:rPr>
          <w:sz w:val="20"/>
          <w:szCs w:val="20"/>
        </w:rPr>
        <w:br/>
        <w:t>местном бюджете, сверх соответствующих бюджетных ассигнований и (или)</w:t>
      </w:r>
      <w:r w:rsidRPr="00725817">
        <w:rPr>
          <w:sz w:val="20"/>
          <w:szCs w:val="20"/>
        </w:rPr>
        <w:br/>
        <w:t>общего объема расходов местного бюджета.</w:t>
      </w:r>
    </w:p>
    <w:p w:rsidR="00D05C34" w:rsidRPr="00725817" w:rsidRDefault="00D05C34" w:rsidP="00D05C34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spacing w:after="30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По проекту местного бюджета и отчету о его исполнении за</w:t>
      </w:r>
      <w:r w:rsidRPr="00725817">
        <w:rPr>
          <w:sz w:val="20"/>
          <w:szCs w:val="20"/>
        </w:rPr>
        <w:br/>
        <w:t>отчетный финансовый год проводятся публичные слушания в порядке,</w:t>
      </w:r>
      <w:r w:rsidRPr="00725817">
        <w:rPr>
          <w:sz w:val="20"/>
          <w:szCs w:val="20"/>
        </w:rPr>
        <w:br/>
        <w:t xml:space="preserve">установленном Уставом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Минусинского района</w:t>
      </w:r>
      <w:r w:rsidRPr="00725817">
        <w:rPr>
          <w:sz w:val="20"/>
          <w:szCs w:val="20"/>
        </w:rPr>
        <w:br/>
      </w:r>
      <w:r w:rsidRPr="00725817">
        <w:rPr>
          <w:sz w:val="20"/>
          <w:szCs w:val="20"/>
        </w:rPr>
        <w:lastRenderedPageBreak/>
        <w:t>Красноярского края и (или) нормативными правовыми актами</w:t>
      </w:r>
      <w:r w:rsidRPr="00725817">
        <w:rPr>
          <w:sz w:val="20"/>
          <w:szCs w:val="20"/>
        </w:rPr>
        <w:br/>
        <w:t>представительного органа.</w:t>
      </w:r>
    </w:p>
    <w:p w:rsidR="00D05C34" w:rsidRPr="00725817" w:rsidRDefault="00D05C34" w:rsidP="00D05C34">
      <w:pPr>
        <w:pStyle w:val="20"/>
        <w:shd w:val="clear" w:color="auto" w:fill="auto"/>
        <w:jc w:val="both"/>
        <w:rPr>
          <w:sz w:val="20"/>
          <w:szCs w:val="20"/>
        </w:rPr>
      </w:pPr>
      <w:bookmarkStart w:id="40" w:name="bookmark40"/>
      <w:bookmarkStart w:id="41" w:name="bookmark41"/>
      <w:r w:rsidRPr="00725817">
        <w:rPr>
          <w:sz w:val="20"/>
          <w:szCs w:val="20"/>
        </w:rPr>
        <w:t>Статья 16. Внесение проекта решения о бюджете на рассмотрение</w:t>
      </w:r>
      <w:r w:rsidRPr="00725817">
        <w:rPr>
          <w:sz w:val="20"/>
          <w:szCs w:val="20"/>
        </w:rPr>
        <w:br/>
        <w:t>представительного органа</w:t>
      </w:r>
      <w:bookmarkEnd w:id="40"/>
      <w:bookmarkEnd w:id="41"/>
    </w:p>
    <w:p w:rsidR="00D05C34" w:rsidRPr="00725817" w:rsidRDefault="00D05C34" w:rsidP="00D05C34">
      <w:pPr>
        <w:pStyle w:val="1"/>
        <w:numPr>
          <w:ilvl w:val="0"/>
          <w:numId w:val="22"/>
        </w:numPr>
        <w:shd w:val="clear" w:color="auto" w:fill="auto"/>
        <w:tabs>
          <w:tab w:val="left" w:pos="1153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Глава местной администрации вносит проект решения о местном</w:t>
      </w:r>
      <w:r w:rsidRPr="00725817">
        <w:rPr>
          <w:sz w:val="20"/>
          <w:szCs w:val="20"/>
        </w:rPr>
        <w:br/>
        <w:t>бюджете в представительный орган не позднее 15 ноября текущего года.</w:t>
      </w:r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Одновременно с проектом местного бюджета в представительный</w:t>
      </w:r>
      <w:r w:rsidRPr="00725817">
        <w:rPr>
          <w:sz w:val="20"/>
          <w:szCs w:val="20"/>
        </w:rPr>
        <w:br/>
        <w:t>орган представляются документы и материалы в соответствии со статьей</w:t>
      </w:r>
      <w:r w:rsidRPr="00725817">
        <w:rPr>
          <w:sz w:val="20"/>
          <w:szCs w:val="20"/>
        </w:rPr>
        <w:br/>
        <w:t xml:space="preserve">184.2 Бюджетного кодекса Российской Федерации. </w:t>
      </w:r>
    </w:p>
    <w:p w:rsidR="00D05C34" w:rsidRPr="00725817" w:rsidRDefault="00D05C34" w:rsidP="00D05C34">
      <w:pPr>
        <w:pStyle w:val="a7"/>
        <w:framePr w:wrap="none" w:vAnchor="page" w:hAnchor="page" w:x="6132" w:y="832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11</w:t>
      </w:r>
    </w:p>
    <w:p w:rsidR="00D05C34" w:rsidRPr="00725817" w:rsidRDefault="00D05C34" w:rsidP="00D05C34">
      <w:pPr>
        <w:pStyle w:val="1"/>
        <w:numPr>
          <w:ilvl w:val="0"/>
          <w:numId w:val="22"/>
        </w:numPr>
        <w:shd w:val="clear" w:color="auto" w:fill="auto"/>
        <w:tabs>
          <w:tab w:val="left" w:pos="1112"/>
        </w:tabs>
        <w:ind w:firstLine="709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Председатель представительного органа  в течение суток  направляет проект решения о бюджете, соответствующие документы и материалы в определенную им постоянную комиссию по рассмотрению проекта местного бюджета (далее - комиссия по бюджету) для подготовки заключения о соответствии представленных документов и материалов требованиям настоящего Положения.</w:t>
      </w:r>
    </w:p>
    <w:p w:rsidR="00D05C34" w:rsidRPr="00725817" w:rsidRDefault="00D05C34" w:rsidP="00D05C34">
      <w:pPr>
        <w:pStyle w:val="1"/>
        <w:numPr>
          <w:ilvl w:val="0"/>
          <w:numId w:val="22"/>
        </w:numPr>
        <w:shd w:val="clear" w:color="auto" w:fill="auto"/>
        <w:tabs>
          <w:tab w:val="left" w:pos="1112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На основании заключения комиссии по бюджету председатель</w:t>
      </w:r>
      <w:r w:rsidRPr="00725817">
        <w:rPr>
          <w:sz w:val="20"/>
          <w:szCs w:val="20"/>
        </w:rPr>
        <w:br/>
        <w:t>представительного органа принимает решение о том, что проект решения о</w:t>
      </w:r>
      <w:r w:rsidRPr="00725817">
        <w:rPr>
          <w:sz w:val="20"/>
          <w:szCs w:val="20"/>
        </w:rPr>
        <w:br/>
        <w:t>бюджете, соответствующие документы и материалы принимаются к</w:t>
      </w:r>
      <w:r w:rsidRPr="00725817">
        <w:rPr>
          <w:sz w:val="20"/>
          <w:szCs w:val="20"/>
        </w:rPr>
        <w:br/>
        <w:t>рассмотрению представительным органом, либо подлежит возврату на</w:t>
      </w:r>
      <w:r w:rsidRPr="00725817">
        <w:rPr>
          <w:sz w:val="20"/>
          <w:szCs w:val="20"/>
        </w:rPr>
        <w:br/>
        <w:t>доработку Главе местной администрации, если состав представленных</w:t>
      </w:r>
      <w:r w:rsidRPr="00725817">
        <w:rPr>
          <w:sz w:val="20"/>
          <w:szCs w:val="20"/>
        </w:rPr>
        <w:br/>
        <w:t>документов и материалов не соответствует требованиям настоящего</w:t>
      </w:r>
      <w:r w:rsidRPr="00725817">
        <w:rPr>
          <w:sz w:val="20"/>
          <w:szCs w:val="20"/>
        </w:rPr>
        <w:br/>
        <w:t>Положения.</w:t>
      </w:r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Доработанные проект решения о бюджете, соответствующие</w:t>
      </w:r>
      <w:r w:rsidRPr="00725817">
        <w:rPr>
          <w:sz w:val="20"/>
          <w:szCs w:val="20"/>
        </w:rPr>
        <w:br/>
        <w:t>материалы и документы должны быть представлены в представительный</w:t>
      </w:r>
      <w:r w:rsidRPr="00725817">
        <w:rPr>
          <w:sz w:val="20"/>
          <w:szCs w:val="20"/>
        </w:rPr>
        <w:br/>
        <w:t>орган в недельный срок.</w:t>
      </w:r>
    </w:p>
    <w:p w:rsidR="00D05C34" w:rsidRPr="00725817" w:rsidRDefault="00D05C34" w:rsidP="00D05C34">
      <w:pPr>
        <w:pStyle w:val="1"/>
        <w:numPr>
          <w:ilvl w:val="0"/>
          <w:numId w:val="22"/>
        </w:numPr>
        <w:shd w:val="clear" w:color="auto" w:fill="auto"/>
        <w:tabs>
          <w:tab w:val="left" w:pos="1112"/>
        </w:tabs>
        <w:spacing w:after="30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Проект решения о бюджете, соответствующие материалы и</w:t>
      </w:r>
      <w:r w:rsidRPr="00725817">
        <w:rPr>
          <w:sz w:val="20"/>
          <w:szCs w:val="20"/>
        </w:rPr>
        <w:br/>
        <w:t>документы, внесенные с соблюдением требований настоящего Положения, в</w:t>
      </w:r>
      <w:r w:rsidRPr="00725817">
        <w:rPr>
          <w:sz w:val="20"/>
          <w:szCs w:val="20"/>
        </w:rPr>
        <w:br/>
        <w:t>течение трех дней направляется председателем представительного органа во</w:t>
      </w:r>
      <w:r w:rsidRPr="00725817">
        <w:rPr>
          <w:sz w:val="20"/>
          <w:szCs w:val="20"/>
        </w:rPr>
        <w:br/>
        <w:t>все постоянные комиссии представительного органа.</w:t>
      </w:r>
    </w:p>
    <w:p w:rsidR="00D05C34" w:rsidRPr="00725817" w:rsidRDefault="00D05C34" w:rsidP="00D05C34">
      <w:pPr>
        <w:pStyle w:val="20"/>
        <w:shd w:val="clear" w:color="auto" w:fill="auto"/>
        <w:jc w:val="both"/>
        <w:rPr>
          <w:sz w:val="20"/>
          <w:szCs w:val="20"/>
        </w:rPr>
      </w:pPr>
      <w:bookmarkStart w:id="42" w:name="bookmark42"/>
      <w:bookmarkStart w:id="43" w:name="bookmark43"/>
      <w:r w:rsidRPr="00725817">
        <w:rPr>
          <w:sz w:val="20"/>
          <w:szCs w:val="20"/>
        </w:rPr>
        <w:t>Статья 17. Порядок рассмотрения проекта решения о местном</w:t>
      </w:r>
      <w:r w:rsidRPr="00725817">
        <w:rPr>
          <w:sz w:val="20"/>
          <w:szCs w:val="20"/>
        </w:rPr>
        <w:br/>
        <w:t>бюджете на очередной финансовый год и плановый период</w:t>
      </w:r>
      <w:bookmarkEnd w:id="42"/>
      <w:bookmarkEnd w:id="43"/>
    </w:p>
    <w:p w:rsidR="00D05C34" w:rsidRPr="00725817" w:rsidRDefault="00D05C34" w:rsidP="00D05C34">
      <w:pPr>
        <w:pStyle w:val="1"/>
        <w:shd w:val="clear" w:color="auto" w:fill="auto"/>
        <w:spacing w:after="300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Представительный орган рассматривает проект решения о местном</w:t>
      </w:r>
      <w:r w:rsidRPr="00725817">
        <w:rPr>
          <w:sz w:val="20"/>
          <w:szCs w:val="20"/>
        </w:rPr>
        <w:br/>
        <w:t>бюджете на очередной финансовый год и плановый период в соответствии с</w:t>
      </w:r>
      <w:r w:rsidRPr="00725817">
        <w:rPr>
          <w:sz w:val="20"/>
          <w:szCs w:val="20"/>
        </w:rPr>
        <w:br/>
        <w:t xml:space="preserve">регламентом представительного органа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</w:t>
      </w:r>
    </w:p>
    <w:p w:rsidR="00D05C34" w:rsidRPr="00725817" w:rsidRDefault="00D05C34" w:rsidP="00D05C34">
      <w:pPr>
        <w:pStyle w:val="20"/>
        <w:shd w:val="clear" w:color="auto" w:fill="auto"/>
        <w:jc w:val="both"/>
        <w:rPr>
          <w:sz w:val="20"/>
          <w:szCs w:val="20"/>
        </w:rPr>
      </w:pPr>
      <w:bookmarkStart w:id="44" w:name="bookmark44"/>
      <w:bookmarkStart w:id="45" w:name="bookmark45"/>
      <w:r w:rsidRPr="00725817">
        <w:rPr>
          <w:sz w:val="20"/>
          <w:szCs w:val="20"/>
        </w:rPr>
        <w:t>Статья 18. Внесение изменений и дополнений в решение</w:t>
      </w:r>
      <w:r w:rsidRPr="00725817">
        <w:rPr>
          <w:sz w:val="20"/>
          <w:szCs w:val="20"/>
        </w:rPr>
        <w:br/>
        <w:t>представительного органа о местном бюджете</w:t>
      </w:r>
      <w:bookmarkEnd w:id="44"/>
      <w:bookmarkEnd w:id="45"/>
    </w:p>
    <w:p w:rsidR="00D05C34" w:rsidRPr="00725817" w:rsidRDefault="00D05C34" w:rsidP="00D05C34">
      <w:pPr>
        <w:pStyle w:val="1"/>
        <w:numPr>
          <w:ilvl w:val="0"/>
          <w:numId w:val="23"/>
        </w:numPr>
        <w:shd w:val="clear" w:color="auto" w:fill="auto"/>
        <w:tabs>
          <w:tab w:val="left" w:pos="1112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Глава местной администрации вносит </w:t>
      </w:r>
      <w:proofErr w:type="gramStart"/>
      <w:r w:rsidRPr="00725817">
        <w:rPr>
          <w:sz w:val="20"/>
          <w:szCs w:val="20"/>
        </w:rPr>
        <w:t>в представительный орган</w:t>
      </w:r>
      <w:r w:rsidRPr="00725817">
        <w:rPr>
          <w:sz w:val="20"/>
          <w:szCs w:val="20"/>
        </w:rPr>
        <w:br/>
        <w:t>проекты решений о внесении изменений в решения представительного</w:t>
      </w:r>
      <w:r w:rsidRPr="00725817">
        <w:rPr>
          <w:sz w:val="20"/>
          <w:szCs w:val="20"/>
        </w:rPr>
        <w:br/>
        <w:t>органа о местном бюджете на текущий финансовый год</w:t>
      </w:r>
      <w:proofErr w:type="gramEnd"/>
      <w:r w:rsidRPr="00725817">
        <w:rPr>
          <w:sz w:val="20"/>
          <w:szCs w:val="20"/>
        </w:rPr>
        <w:t xml:space="preserve"> и плановый период</w:t>
      </w:r>
      <w:r w:rsidRPr="00725817">
        <w:rPr>
          <w:sz w:val="20"/>
          <w:szCs w:val="20"/>
        </w:rPr>
        <w:br/>
        <w:t>по всем вопросам, являющимся предметом правового регулирования</w:t>
      </w:r>
      <w:r w:rsidRPr="00725817">
        <w:rPr>
          <w:sz w:val="20"/>
          <w:szCs w:val="20"/>
        </w:rPr>
        <w:br/>
        <w:t>указанного решения.</w:t>
      </w:r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Одновременно с проектом указанного решения представляются</w:t>
      </w:r>
      <w:r w:rsidRPr="00725817">
        <w:rPr>
          <w:sz w:val="20"/>
          <w:szCs w:val="20"/>
        </w:rPr>
        <w:br/>
        <w:t xml:space="preserve">следующие документы и материалы: </w:t>
      </w:r>
    </w:p>
    <w:p w:rsidR="00D05C34" w:rsidRPr="00725817" w:rsidRDefault="00D05C34" w:rsidP="00D05C34">
      <w:pPr>
        <w:spacing w:line="1" w:lineRule="exact"/>
        <w:rPr>
          <w:color w:val="C00000"/>
        </w:rPr>
      </w:pPr>
    </w:p>
    <w:p w:rsidR="00D05C34" w:rsidRPr="00725817" w:rsidRDefault="00D05C34" w:rsidP="00D05C34">
      <w:pPr>
        <w:pStyle w:val="1"/>
        <w:shd w:val="clear" w:color="auto" w:fill="auto"/>
        <w:tabs>
          <w:tab w:val="left" w:pos="1138"/>
        </w:tabs>
        <w:ind w:firstLine="80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пояснительная записка с обоснованием предлагаемых изменений в</w:t>
      </w:r>
      <w:r w:rsidRPr="00725817">
        <w:rPr>
          <w:sz w:val="20"/>
          <w:szCs w:val="20"/>
        </w:rPr>
        <w:br/>
        <w:t>решение о местном бюджете на текущий финансовый год и плановый</w:t>
      </w:r>
      <w:r w:rsidRPr="00725817">
        <w:rPr>
          <w:sz w:val="20"/>
          <w:szCs w:val="20"/>
        </w:rPr>
        <w:br/>
      </w:r>
      <w:proofErr w:type="gramStart"/>
      <w:r w:rsidRPr="00725817">
        <w:rPr>
          <w:sz w:val="20"/>
          <w:szCs w:val="20"/>
        </w:rPr>
        <w:t>период</w:t>
      </w:r>
      <w:proofErr w:type="gramEnd"/>
      <w:r w:rsidRPr="00725817">
        <w:rPr>
          <w:sz w:val="20"/>
          <w:szCs w:val="20"/>
        </w:rPr>
        <w:t xml:space="preserve"> и иные документы и материалы.</w:t>
      </w:r>
    </w:p>
    <w:p w:rsidR="00D05C34" w:rsidRPr="00725817" w:rsidRDefault="00D05C34" w:rsidP="00D05C34">
      <w:pPr>
        <w:pStyle w:val="1"/>
        <w:numPr>
          <w:ilvl w:val="0"/>
          <w:numId w:val="23"/>
        </w:numPr>
        <w:shd w:val="clear" w:color="auto" w:fill="auto"/>
        <w:tabs>
          <w:tab w:val="left" w:pos="1138"/>
        </w:tabs>
        <w:spacing w:after="300"/>
        <w:ind w:firstLine="80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Представительный орган рассматривает проекты решений о</w:t>
      </w:r>
      <w:r w:rsidRPr="00725817">
        <w:rPr>
          <w:sz w:val="20"/>
          <w:szCs w:val="20"/>
        </w:rPr>
        <w:br/>
        <w:t>внесении изменений в решения представительного органа о местном</w:t>
      </w:r>
      <w:r w:rsidRPr="00725817">
        <w:rPr>
          <w:sz w:val="20"/>
          <w:szCs w:val="20"/>
        </w:rPr>
        <w:br/>
        <w:t>бюджете на текущий финансовый год и плановый период в соответствии с</w:t>
      </w:r>
      <w:r w:rsidRPr="00725817">
        <w:rPr>
          <w:sz w:val="20"/>
          <w:szCs w:val="20"/>
        </w:rPr>
        <w:br/>
        <w:t xml:space="preserve">регламентом представительного органа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сельсовета.</w:t>
      </w:r>
    </w:p>
    <w:p w:rsidR="00D05C34" w:rsidRPr="00725817" w:rsidRDefault="00D05C34" w:rsidP="00D05C34">
      <w:pPr>
        <w:pStyle w:val="1"/>
        <w:shd w:val="clear" w:color="auto" w:fill="auto"/>
        <w:spacing w:after="300"/>
        <w:ind w:firstLine="0"/>
        <w:jc w:val="center"/>
        <w:rPr>
          <w:sz w:val="20"/>
          <w:szCs w:val="20"/>
        </w:rPr>
      </w:pPr>
      <w:r w:rsidRPr="00725817">
        <w:rPr>
          <w:b/>
          <w:bCs/>
          <w:sz w:val="20"/>
          <w:szCs w:val="20"/>
        </w:rPr>
        <w:t>Глава 5. Исполнение местного бюджета</w:t>
      </w:r>
    </w:p>
    <w:p w:rsidR="00D05C34" w:rsidRPr="00725817" w:rsidRDefault="00D05C34" w:rsidP="00D05C34">
      <w:pPr>
        <w:pStyle w:val="20"/>
        <w:shd w:val="clear" w:color="auto" w:fill="auto"/>
        <w:spacing w:after="0"/>
        <w:jc w:val="both"/>
        <w:rPr>
          <w:sz w:val="20"/>
          <w:szCs w:val="20"/>
        </w:rPr>
      </w:pPr>
      <w:bookmarkStart w:id="46" w:name="bookmark46"/>
      <w:bookmarkStart w:id="47" w:name="bookmark47"/>
      <w:r w:rsidRPr="00725817">
        <w:rPr>
          <w:sz w:val="20"/>
          <w:szCs w:val="20"/>
        </w:rPr>
        <w:t>Статья 19. Исполнение местного бюджета</w:t>
      </w:r>
      <w:bookmarkEnd w:id="46"/>
      <w:bookmarkEnd w:id="47"/>
    </w:p>
    <w:p w:rsidR="00D05C34" w:rsidRPr="00725817" w:rsidRDefault="00D05C34" w:rsidP="00D05C34">
      <w:pPr>
        <w:pStyle w:val="1"/>
        <w:numPr>
          <w:ilvl w:val="0"/>
          <w:numId w:val="24"/>
        </w:numPr>
        <w:shd w:val="clear" w:color="auto" w:fill="auto"/>
        <w:tabs>
          <w:tab w:val="left" w:pos="1411"/>
        </w:tabs>
        <w:ind w:firstLine="800"/>
        <w:jc w:val="both"/>
        <w:rPr>
          <w:sz w:val="20"/>
          <w:szCs w:val="20"/>
        </w:rPr>
      </w:pPr>
      <w:r w:rsidRPr="00725817">
        <w:rPr>
          <w:sz w:val="20"/>
          <w:szCs w:val="20"/>
        </w:rPr>
        <w:lastRenderedPageBreak/>
        <w:t>Исполнение местного бюджета по доходам осуществляется в</w:t>
      </w:r>
      <w:r w:rsidRPr="00725817">
        <w:rPr>
          <w:sz w:val="20"/>
          <w:szCs w:val="20"/>
        </w:rPr>
        <w:br/>
        <w:t>соответствии со статьей 218 Бюджетного кодекса Российской Федерации.</w:t>
      </w:r>
    </w:p>
    <w:p w:rsidR="00D05C34" w:rsidRPr="00725817" w:rsidRDefault="00D05C34" w:rsidP="00D05C34">
      <w:pPr>
        <w:pStyle w:val="1"/>
        <w:numPr>
          <w:ilvl w:val="0"/>
          <w:numId w:val="24"/>
        </w:numPr>
        <w:shd w:val="clear" w:color="auto" w:fill="auto"/>
        <w:tabs>
          <w:tab w:val="left" w:pos="1411"/>
        </w:tabs>
        <w:ind w:firstLine="80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Исполнение местного бюджета по расходам осуществляется в</w:t>
      </w:r>
      <w:r w:rsidRPr="00725817">
        <w:rPr>
          <w:sz w:val="20"/>
          <w:szCs w:val="20"/>
        </w:rPr>
        <w:br/>
        <w:t>соответствии со статьей 219 Бюджетного кодекса Российской Федерации.</w:t>
      </w:r>
    </w:p>
    <w:p w:rsidR="00D05C34" w:rsidRPr="00725817" w:rsidRDefault="00D05C34" w:rsidP="00D05C34">
      <w:pPr>
        <w:pStyle w:val="1"/>
        <w:numPr>
          <w:ilvl w:val="0"/>
          <w:numId w:val="24"/>
        </w:numPr>
        <w:shd w:val="clear" w:color="auto" w:fill="auto"/>
        <w:tabs>
          <w:tab w:val="left" w:pos="1411"/>
        </w:tabs>
        <w:spacing w:after="300"/>
        <w:ind w:firstLine="80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Исполнение бюджета по источникам финансирования дефицита</w:t>
      </w:r>
      <w:r w:rsidRPr="00725817">
        <w:rPr>
          <w:sz w:val="20"/>
          <w:szCs w:val="20"/>
        </w:rPr>
        <w:br/>
        <w:t>бюджета осуществляется в соответствии со статьей 219.2 Бюджетного</w:t>
      </w:r>
      <w:r w:rsidRPr="00725817">
        <w:rPr>
          <w:sz w:val="20"/>
          <w:szCs w:val="20"/>
        </w:rPr>
        <w:br/>
        <w:t>кодекса Российской Федерации.</w:t>
      </w:r>
    </w:p>
    <w:p w:rsidR="00D05C34" w:rsidRPr="00725817" w:rsidRDefault="00D05C34" w:rsidP="00D05C34">
      <w:pPr>
        <w:pStyle w:val="20"/>
        <w:shd w:val="clear" w:color="auto" w:fill="auto"/>
        <w:spacing w:after="0"/>
        <w:ind w:firstLine="800"/>
        <w:jc w:val="both"/>
        <w:rPr>
          <w:sz w:val="20"/>
          <w:szCs w:val="20"/>
        </w:rPr>
      </w:pPr>
      <w:bookmarkStart w:id="48" w:name="bookmark48"/>
      <w:bookmarkStart w:id="49" w:name="bookmark49"/>
      <w:r w:rsidRPr="00725817">
        <w:rPr>
          <w:sz w:val="20"/>
          <w:szCs w:val="20"/>
        </w:rPr>
        <w:t>Статья 20. Лицевые счета для учета операций по исполнению</w:t>
      </w:r>
      <w:r w:rsidRPr="00725817">
        <w:rPr>
          <w:sz w:val="20"/>
          <w:szCs w:val="20"/>
        </w:rPr>
        <w:br/>
        <w:t>бюджета</w:t>
      </w:r>
      <w:bookmarkEnd w:id="48"/>
      <w:bookmarkEnd w:id="49"/>
    </w:p>
    <w:p w:rsidR="00D05C34" w:rsidRPr="00725817" w:rsidRDefault="00D05C34" w:rsidP="00D05C34">
      <w:pPr>
        <w:pStyle w:val="1"/>
        <w:shd w:val="clear" w:color="auto" w:fill="auto"/>
        <w:ind w:firstLine="80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Учет операций по исполнению бюджета, осуществляемых участниками</w:t>
      </w:r>
      <w:r w:rsidRPr="00725817">
        <w:rPr>
          <w:sz w:val="20"/>
          <w:szCs w:val="20"/>
        </w:rPr>
        <w:br/>
        <w:t xml:space="preserve">бюджетного процесса в рамках их бюджетных полномочий, производится </w:t>
      </w:r>
      <w:proofErr w:type="gramStart"/>
      <w:r w:rsidRPr="00725817">
        <w:rPr>
          <w:sz w:val="20"/>
          <w:szCs w:val="20"/>
        </w:rPr>
        <w:t>на</w:t>
      </w:r>
      <w:proofErr w:type="gramEnd"/>
    </w:p>
    <w:p w:rsidR="00D05C34" w:rsidRPr="00725817" w:rsidRDefault="00D05C34" w:rsidP="00D05C34">
      <w:pPr>
        <w:framePr w:wrap="none" w:vAnchor="page" w:hAnchor="page" w:x="1813" w:y="16459"/>
      </w:pPr>
    </w:p>
    <w:p w:rsidR="00D05C34" w:rsidRPr="00725817" w:rsidRDefault="00D05C34" w:rsidP="00D05C34">
      <w:pPr>
        <w:framePr w:wrap="none" w:vAnchor="page" w:hAnchor="page" w:x="7160" w:y="110"/>
      </w:pPr>
      <w:r w:rsidRPr="00725817">
        <w:rPr>
          <w:noProof/>
        </w:rPr>
        <w:drawing>
          <wp:inline distT="0" distB="0" distL="0" distR="0" wp14:anchorId="55A31DD4" wp14:editId="6DBC20F5">
            <wp:extent cx="2035810" cy="1892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358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265" w:y="825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12</w:t>
      </w:r>
    </w:p>
    <w:p w:rsidR="00D05C34" w:rsidRPr="00725817" w:rsidRDefault="00D05C34" w:rsidP="00D05C34">
      <w:pPr>
        <w:pStyle w:val="1"/>
        <w:shd w:val="clear" w:color="auto" w:fill="auto"/>
        <w:spacing w:after="320" w:line="228" w:lineRule="auto"/>
        <w:ind w:left="39" w:right="20" w:firstLine="0"/>
        <w:rPr>
          <w:sz w:val="20"/>
          <w:szCs w:val="20"/>
        </w:rPr>
      </w:pPr>
      <w:r w:rsidRPr="00725817">
        <w:rPr>
          <w:sz w:val="20"/>
          <w:szCs w:val="20"/>
        </w:rPr>
        <w:t xml:space="preserve">лицевых </w:t>
      </w:r>
      <w:proofErr w:type="gramStart"/>
      <w:r w:rsidRPr="00725817">
        <w:rPr>
          <w:sz w:val="20"/>
          <w:szCs w:val="20"/>
        </w:rPr>
        <w:t>счетах</w:t>
      </w:r>
      <w:proofErr w:type="gramEnd"/>
      <w:r w:rsidRPr="00725817">
        <w:rPr>
          <w:sz w:val="20"/>
          <w:szCs w:val="20"/>
        </w:rPr>
        <w:t>, открываемых в соответствии с положениями Бюджетного</w:t>
      </w:r>
      <w:r w:rsidRPr="00725817">
        <w:rPr>
          <w:sz w:val="20"/>
          <w:szCs w:val="20"/>
        </w:rPr>
        <w:br/>
        <w:t>кодекса Российской Федерации.</w:t>
      </w:r>
    </w:p>
    <w:p w:rsidR="00D05C34" w:rsidRPr="00725817" w:rsidRDefault="00D05C34" w:rsidP="00D05C34">
      <w:pPr>
        <w:pStyle w:val="1"/>
        <w:shd w:val="clear" w:color="auto" w:fill="auto"/>
        <w:spacing w:after="320"/>
        <w:ind w:left="39" w:right="20" w:firstLine="0"/>
        <w:jc w:val="center"/>
        <w:rPr>
          <w:sz w:val="20"/>
          <w:szCs w:val="20"/>
        </w:rPr>
      </w:pPr>
      <w:bookmarkStart w:id="50" w:name="_GoBack"/>
      <w:bookmarkEnd w:id="50"/>
      <w:r w:rsidRPr="00725817">
        <w:rPr>
          <w:b/>
          <w:bCs/>
          <w:sz w:val="20"/>
          <w:szCs w:val="20"/>
        </w:rPr>
        <w:t>Глава 6. Составление, внешняя проверка, рассмотрение и</w:t>
      </w:r>
      <w:r w:rsidRPr="00725817">
        <w:rPr>
          <w:b/>
          <w:bCs/>
          <w:sz w:val="20"/>
          <w:szCs w:val="20"/>
        </w:rPr>
        <w:br/>
        <w:t>утверждение бюджетной отчетности. Муниципальный финансовый</w:t>
      </w:r>
      <w:r w:rsidRPr="00725817">
        <w:rPr>
          <w:b/>
          <w:bCs/>
          <w:sz w:val="20"/>
          <w:szCs w:val="20"/>
        </w:rPr>
        <w:br/>
        <w:t>контроль</w:t>
      </w:r>
    </w:p>
    <w:p w:rsidR="00D05C34" w:rsidRPr="00725817" w:rsidRDefault="00D05C34" w:rsidP="00D05C34">
      <w:pPr>
        <w:pStyle w:val="20"/>
        <w:shd w:val="clear" w:color="auto" w:fill="auto"/>
        <w:spacing w:after="320"/>
        <w:ind w:right="20" w:firstLine="760"/>
        <w:jc w:val="both"/>
        <w:rPr>
          <w:sz w:val="20"/>
          <w:szCs w:val="20"/>
        </w:rPr>
      </w:pPr>
      <w:bookmarkStart w:id="51" w:name="bookmark50"/>
      <w:bookmarkStart w:id="52" w:name="bookmark51"/>
      <w:r w:rsidRPr="00725817">
        <w:rPr>
          <w:sz w:val="20"/>
          <w:szCs w:val="20"/>
        </w:rPr>
        <w:t>Статья 21. Составление бюджетной отчетности</w:t>
      </w:r>
      <w:bookmarkEnd w:id="51"/>
      <w:bookmarkEnd w:id="52"/>
    </w:p>
    <w:p w:rsidR="00D05C34" w:rsidRPr="00725817" w:rsidRDefault="00D05C34" w:rsidP="00D05C34">
      <w:pPr>
        <w:pStyle w:val="1"/>
        <w:numPr>
          <w:ilvl w:val="0"/>
          <w:numId w:val="25"/>
        </w:numPr>
        <w:shd w:val="clear" w:color="auto" w:fill="auto"/>
        <w:tabs>
          <w:tab w:val="left" w:pos="1231"/>
        </w:tabs>
        <w:ind w:left="39" w:right="20"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Главные администраторы бюджетных средств составляют</w:t>
      </w:r>
      <w:r w:rsidRPr="00725817">
        <w:rPr>
          <w:sz w:val="20"/>
          <w:szCs w:val="20"/>
        </w:rPr>
        <w:br/>
        <w:t>бюджетную отчетность на основании представленной им бюджетной</w:t>
      </w:r>
      <w:r w:rsidRPr="00725817">
        <w:rPr>
          <w:sz w:val="20"/>
          <w:szCs w:val="20"/>
        </w:rPr>
        <w:br/>
        <w:t>отчетности подведомственными получателями (распорядителями)</w:t>
      </w:r>
      <w:r w:rsidRPr="00725817">
        <w:rPr>
          <w:sz w:val="20"/>
          <w:szCs w:val="20"/>
        </w:rPr>
        <w:br/>
        <w:t>бюджетных средств, администраторами доходов бюджета,</w:t>
      </w:r>
      <w:r w:rsidRPr="00725817">
        <w:rPr>
          <w:sz w:val="20"/>
          <w:szCs w:val="20"/>
        </w:rPr>
        <w:br/>
        <w:t>администраторами источников финансирования дефицита бюджета.</w:t>
      </w:r>
    </w:p>
    <w:p w:rsidR="00D05C34" w:rsidRPr="00725817" w:rsidRDefault="00D05C34" w:rsidP="00D05C34">
      <w:pPr>
        <w:pStyle w:val="1"/>
        <w:shd w:val="clear" w:color="auto" w:fill="auto"/>
        <w:ind w:left="39" w:right="20"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Главные администраторы средств местного бюджета представляют</w:t>
      </w:r>
      <w:r w:rsidRPr="00725817">
        <w:rPr>
          <w:sz w:val="20"/>
          <w:szCs w:val="20"/>
        </w:rPr>
        <w:br/>
        <w:t xml:space="preserve">бюджетную отчетность в бухгалтерию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в</w:t>
      </w:r>
      <w:r w:rsidRPr="00725817">
        <w:rPr>
          <w:sz w:val="20"/>
          <w:szCs w:val="20"/>
        </w:rPr>
        <w:br/>
        <w:t>установленные сроки.</w:t>
      </w:r>
    </w:p>
    <w:p w:rsidR="00D05C34" w:rsidRPr="00725817" w:rsidRDefault="00D05C34" w:rsidP="00D05C34">
      <w:pPr>
        <w:pStyle w:val="1"/>
        <w:numPr>
          <w:ilvl w:val="0"/>
          <w:numId w:val="25"/>
        </w:numPr>
        <w:shd w:val="clear" w:color="auto" w:fill="auto"/>
        <w:tabs>
          <w:tab w:val="left" w:pos="1231"/>
        </w:tabs>
        <w:ind w:left="39" w:right="20"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Бюджетная отчетность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составляется</w:t>
      </w:r>
      <w:r w:rsidRPr="00725817">
        <w:rPr>
          <w:sz w:val="20"/>
          <w:szCs w:val="20"/>
        </w:rPr>
        <w:br/>
        <w:t xml:space="preserve">бухгалтерией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на основании бюджетной отчетности</w:t>
      </w:r>
      <w:r w:rsidRPr="00725817">
        <w:rPr>
          <w:sz w:val="20"/>
          <w:szCs w:val="20"/>
        </w:rPr>
        <w:br/>
        <w:t>главных администраторов бюджетных средств.</w:t>
      </w:r>
    </w:p>
    <w:p w:rsidR="00D05C34" w:rsidRPr="00725817" w:rsidRDefault="00D05C34" w:rsidP="00D05C34">
      <w:pPr>
        <w:pStyle w:val="1"/>
        <w:numPr>
          <w:ilvl w:val="0"/>
          <w:numId w:val="25"/>
        </w:numPr>
        <w:shd w:val="clear" w:color="auto" w:fill="auto"/>
        <w:tabs>
          <w:tab w:val="left" w:pos="1095"/>
        </w:tabs>
        <w:ind w:left="39" w:right="20"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 xml:space="preserve">Бюджетная отчетность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сельсовета является годовой.</w:t>
      </w:r>
      <w:r w:rsidRPr="00725817">
        <w:rPr>
          <w:sz w:val="20"/>
          <w:szCs w:val="20"/>
        </w:rPr>
        <w:br/>
        <w:t>Отчет об исполнении бюджета является ежеквартальным.</w:t>
      </w:r>
    </w:p>
    <w:p w:rsidR="00D05C34" w:rsidRPr="00725817" w:rsidRDefault="00D05C34" w:rsidP="00D05C34">
      <w:pPr>
        <w:pStyle w:val="1"/>
        <w:numPr>
          <w:ilvl w:val="0"/>
          <w:numId w:val="25"/>
        </w:numPr>
        <w:shd w:val="clear" w:color="auto" w:fill="auto"/>
        <w:tabs>
          <w:tab w:val="left" w:pos="1231"/>
        </w:tabs>
        <w:ind w:left="39"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Отчет об исполнении местного бюджета за первый квартал,</w:t>
      </w:r>
      <w:r w:rsidRPr="00725817">
        <w:rPr>
          <w:sz w:val="20"/>
          <w:szCs w:val="20"/>
        </w:rPr>
        <w:br/>
        <w:t>полугодие и девять месяцев текущего финансового года  утверждается</w:t>
      </w:r>
    </w:p>
    <w:tbl>
      <w:tblPr>
        <w:tblOverlap w:val="never"/>
        <w:tblW w:w="153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  <w:gridCol w:w="5995"/>
      </w:tblGrid>
      <w:tr w:rsidR="00D05C34" w:rsidRPr="00725817" w:rsidTr="00F67130">
        <w:trPr>
          <w:trHeight w:hRule="exact" w:val="317"/>
        </w:trPr>
        <w:tc>
          <w:tcPr>
            <w:tcW w:w="9356" w:type="dxa"/>
            <w:shd w:val="clear" w:color="auto" w:fill="FFFFFF"/>
            <w:vAlign w:val="bottom"/>
          </w:tcPr>
          <w:p w:rsidR="00D05C34" w:rsidRPr="00725817" w:rsidRDefault="00D05C34" w:rsidP="00F67130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 w:rsidRPr="00725817">
              <w:rPr>
                <w:sz w:val="20"/>
                <w:szCs w:val="20"/>
              </w:rPr>
              <w:t xml:space="preserve">местной администрацией и направляется в представительный орган  и </w:t>
            </w:r>
          </w:p>
        </w:tc>
        <w:tc>
          <w:tcPr>
            <w:tcW w:w="5995" w:type="dxa"/>
            <w:shd w:val="clear" w:color="auto" w:fill="auto"/>
            <w:vAlign w:val="bottom"/>
          </w:tcPr>
          <w:p w:rsidR="00D05C34" w:rsidRPr="00725817" w:rsidRDefault="00D05C34" w:rsidP="00F67130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</w:tr>
      <w:tr w:rsidR="00D05C34" w:rsidRPr="00725817" w:rsidTr="00F67130">
        <w:trPr>
          <w:trHeight w:hRule="exact" w:val="350"/>
        </w:trPr>
        <w:tc>
          <w:tcPr>
            <w:tcW w:w="9356" w:type="dxa"/>
            <w:shd w:val="clear" w:color="auto" w:fill="FFFFFF"/>
            <w:vAlign w:val="bottom"/>
          </w:tcPr>
          <w:p w:rsidR="00D05C34" w:rsidRPr="00725817" w:rsidRDefault="00D05C34" w:rsidP="00F67130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 w:rsidRPr="00725817">
              <w:rPr>
                <w:sz w:val="20"/>
                <w:szCs w:val="20"/>
              </w:rPr>
              <w:t xml:space="preserve">контрольно-счетную  палату. </w:t>
            </w:r>
          </w:p>
        </w:tc>
        <w:tc>
          <w:tcPr>
            <w:tcW w:w="5995" w:type="dxa"/>
            <w:shd w:val="clear" w:color="auto" w:fill="FFFFFF"/>
          </w:tcPr>
          <w:p w:rsidR="00D05C34" w:rsidRPr="00725817" w:rsidRDefault="00D05C34" w:rsidP="00F67130"/>
        </w:tc>
      </w:tr>
    </w:tbl>
    <w:p w:rsidR="00D05C34" w:rsidRPr="00725817" w:rsidRDefault="00D05C34" w:rsidP="00D05C34">
      <w:pPr>
        <w:pStyle w:val="1"/>
        <w:shd w:val="clear" w:color="auto" w:fill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Годовой отчет об исполнении местного бюджета подлежит</w:t>
      </w:r>
      <w:r w:rsidRPr="00725817">
        <w:rPr>
          <w:sz w:val="20"/>
          <w:szCs w:val="20"/>
        </w:rPr>
        <w:br/>
        <w:t>утверждению решением представительного органа.</w:t>
      </w:r>
    </w:p>
    <w:p w:rsidR="00D05C34" w:rsidRPr="00725817" w:rsidRDefault="00D05C34" w:rsidP="00D05C34">
      <w:pPr>
        <w:pStyle w:val="1"/>
        <w:numPr>
          <w:ilvl w:val="0"/>
          <w:numId w:val="25"/>
        </w:numPr>
        <w:shd w:val="clear" w:color="auto" w:fill="auto"/>
        <w:tabs>
          <w:tab w:val="left" w:pos="1056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Отчет об исполнении местного бюджета за истекший финансовый</w:t>
      </w:r>
      <w:r w:rsidRPr="00725817">
        <w:rPr>
          <w:sz w:val="20"/>
          <w:szCs w:val="20"/>
        </w:rPr>
        <w:br/>
        <w:t>год представляется главой местной администрации в представительный</w:t>
      </w:r>
      <w:r w:rsidRPr="00725817">
        <w:rPr>
          <w:sz w:val="20"/>
          <w:szCs w:val="20"/>
        </w:rPr>
        <w:br/>
        <w:t>орган не позднее 1 мая текущего года.</w:t>
      </w:r>
    </w:p>
    <w:p w:rsidR="00D05C34" w:rsidRPr="00725817" w:rsidRDefault="00D05C34" w:rsidP="00D05C34">
      <w:pPr>
        <w:pStyle w:val="1"/>
        <w:shd w:val="clear" w:color="auto" w:fill="auto"/>
        <w:ind w:firstLine="760"/>
        <w:jc w:val="both"/>
        <w:rPr>
          <w:sz w:val="20"/>
          <w:szCs w:val="20"/>
        </w:rPr>
      </w:pPr>
      <w:proofErr w:type="gramStart"/>
      <w:r w:rsidRPr="00725817">
        <w:rPr>
          <w:sz w:val="20"/>
          <w:szCs w:val="20"/>
        </w:rPr>
        <w:t>Одновременно с годовым отчетом об исполнении бюджета</w:t>
      </w:r>
      <w:r w:rsidRPr="00725817">
        <w:rPr>
          <w:sz w:val="20"/>
          <w:szCs w:val="20"/>
        </w:rPr>
        <w:br/>
        <w:t>представляются пояснительная записка к нему, содержащая анализ</w:t>
      </w:r>
      <w:r w:rsidRPr="00725817">
        <w:rPr>
          <w:sz w:val="20"/>
          <w:szCs w:val="20"/>
        </w:rPr>
        <w:br/>
        <w:t>исполнения бюджета и бюджетной отчетности, и сведения о выполнении</w:t>
      </w:r>
      <w:r w:rsidRPr="00725817">
        <w:rPr>
          <w:sz w:val="20"/>
          <w:szCs w:val="20"/>
        </w:rPr>
        <w:br/>
        <w:t>муниципального задания и (или) иных результатах использования</w:t>
      </w:r>
      <w:r w:rsidRPr="00725817">
        <w:rPr>
          <w:sz w:val="20"/>
          <w:szCs w:val="20"/>
        </w:rPr>
        <w:br/>
        <w:t xml:space="preserve">бюджетных ассигнований, проект решения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сельского Совета</w:t>
      </w:r>
      <w:r w:rsidRPr="00725817">
        <w:rPr>
          <w:sz w:val="20"/>
          <w:szCs w:val="20"/>
        </w:rPr>
        <w:br/>
        <w:t>депутатов об исполнении бюджета, иная бюджетная отчетность об</w:t>
      </w:r>
      <w:r w:rsidRPr="00725817">
        <w:rPr>
          <w:sz w:val="20"/>
          <w:szCs w:val="20"/>
        </w:rPr>
        <w:br/>
        <w:t>исполнении местного бюджета, иные документы, предусмотренные</w:t>
      </w:r>
      <w:r w:rsidRPr="00725817">
        <w:rPr>
          <w:sz w:val="20"/>
          <w:szCs w:val="20"/>
        </w:rPr>
        <w:br/>
        <w:t>бюджетным законодательством Российской Федерации.</w:t>
      </w:r>
      <w:proofErr w:type="gramEnd"/>
    </w:p>
    <w:p w:rsidR="00D05C34" w:rsidRPr="00725817" w:rsidRDefault="00D05C34" w:rsidP="00D05C34">
      <w:pPr>
        <w:spacing w:line="1" w:lineRule="exact"/>
      </w:pPr>
      <w:r w:rsidRPr="0072581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495A20" wp14:editId="4A1378E2">
                <wp:simplePos x="0" y="0"/>
                <wp:positionH relativeFrom="page">
                  <wp:posOffset>1049020</wp:posOffset>
                </wp:positionH>
                <wp:positionV relativeFrom="page">
                  <wp:posOffset>7972425</wp:posOffset>
                </wp:positionV>
                <wp:extent cx="180721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82.6pt;margin-top:627.75pt;width:142.3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" strokeweight=".95pt">
                <w10:wrap anchorx="page" anchory="page"/>
              </v:shape>
            </w:pict>
          </mc:Fallback>
        </mc:AlternateContent>
      </w:r>
    </w:p>
    <w:p w:rsidR="00D05C34" w:rsidRPr="00725817" w:rsidRDefault="00D05C34" w:rsidP="00D05C34">
      <w:pPr>
        <w:pStyle w:val="a7"/>
        <w:framePr w:wrap="none" w:vAnchor="page" w:hAnchor="page" w:x="6261" w:y="830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13</w:t>
      </w:r>
    </w:p>
    <w:p w:rsidR="00D05C34" w:rsidRPr="00725817" w:rsidRDefault="00D05C34" w:rsidP="00D05C34">
      <w:pPr>
        <w:pStyle w:val="1"/>
        <w:shd w:val="clear" w:color="auto" w:fill="auto"/>
        <w:spacing w:line="230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Решением об исполнении местного бюджета утверждается отчет об</w:t>
      </w:r>
      <w:r w:rsidRPr="00725817">
        <w:rPr>
          <w:sz w:val="20"/>
          <w:szCs w:val="20"/>
        </w:rPr>
        <w:br/>
        <w:t>исполнении местного бюджета за отчетный финансовый год с указанием</w:t>
      </w:r>
      <w:r w:rsidRPr="00725817">
        <w:rPr>
          <w:sz w:val="20"/>
          <w:szCs w:val="20"/>
        </w:rPr>
        <w:br/>
        <w:t>общего объема доходов, расходов и дефицита (профицита) местного</w:t>
      </w:r>
      <w:r w:rsidRPr="00725817">
        <w:rPr>
          <w:sz w:val="20"/>
          <w:szCs w:val="20"/>
        </w:rPr>
        <w:br/>
        <w:t>бюджета.</w:t>
      </w:r>
    </w:p>
    <w:p w:rsidR="00D05C34" w:rsidRPr="00725817" w:rsidRDefault="00D05C34" w:rsidP="00D05C34">
      <w:pPr>
        <w:pStyle w:val="1"/>
        <w:shd w:val="clear" w:color="auto" w:fill="auto"/>
        <w:spacing w:line="233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Отдельными приложениями к решению об исполнении бюджета за</w:t>
      </w:r>
      <w:r w:rsidRPr="00725817">
        <w:rPr>
          <w:sz w:val="20"/>
          <w:szCs w:val="20"/>
        </w:rPr>
        <w:br/>
        <w:t>отчетный финансовый год утверждаются показатели:</w:t>
      </w:r>
    </w:p>
    <w:p w:rsidR="00D05C34" w:rsidRPr="00725817" w:rsidRDefault="00D05C34" w:rsidP="00D05C34">
      <w:pPr>
        <w:pStyle w:val="1"/>
        <w:shd w:val="clear" w:color="auto" w:fill="auto"/>
        <w:spacing w:line="233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доходов бюджета по кодам классификации доходов бюджетов;</w:t>
      </w:r>
    </w:p>
    <w:p w:rsidR="00D05C34" w:rsidRPr="00725817" w:rsidRDefault="00D05C34" w:rsidP="00D05C34">
      <w:pPr>
        <w:pStyle w:val="1"/>
        <w:shd w:val="clear" w:color="auto" w:fill="auto"/>
        <w:spacing w:line="233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lastRenderedPageBreak/>
        <w:t>расходов бюджета по ведомственной структуре расходов</w:t>
      </w:r>
      <w:r w:rsidRPr="00725817">
        <w:rPr>
          <w:sz w:val="20"/>
          <w:szCs w:val="20"/>
        </w:rPr>
        <w:br/>
        <w:t>соответствующего бюджета;</w:t>
      </w:r>
    </w:p>
    <w:p w:rsidR="00D05C34" w:rsidRPr="00725817" w:rsidRDefault="00D05C34" w:rsidP="00D05C34">
      <w:pPr>
        <w:pStyle w:val="1"/>
        <w:shd w:val="clear" w:color="auto" w:fill="auto"/>
        <w:spacing w:line="233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расходов бюджета по разделам и подразделам классификации расходов</w:t>
      </w:r>
      <w:r w:rsidRPr="00725817">
        <w:rPr>
          <w:sz w:val="20"/>
          <w:szCs w:val="20"/>
        </w:rPr>
        <w:br/>
        <w:t>бюджетов;</w:t>
      </w:r>
    </w:p>
    <w:p w:rsidR="00D05C34" w:rsidRPr="00725817" w:rsidRDefault="00D05C34" w:rsidP="00D05C34">
      <w:pPr>
        <w:pStyle w:val="1"/>
        <w:shd w:val="clear" w:color="auto" w:fill="auto"/>
        <w:spacing w:line="233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источников финансирования дефицита бюджета по кодам</w:t>
      </w:r>
      <w:r w:rsidRPr="00725817">
        <w:rPr>
          <w:sz w:val="20"/>
          <w:szCs w:val="20"/>
        </w:rPr>
        <w:br/>
      </w:r>
      <w:proofErr w:type="gramStart"/>
      <w:r w:rsidRPr="00725817">
        <w:rPr>
          <w:sz w:val="20"/>
          <w:szCs w:val="20"/>
        </w:rPr>
        <w:t>классификации  источников  финансирования  дефицитов  бюджетов</w:t>
      </w:r>
      <w:proofErr w:type="gramEnd"/>
      <w:r w:rsidRPr="00725817">
        <w:rPr>
          <w:sz w:val="20"/>
          <w:szCs w:val="20"/>
        </w:rPr>
        <w:t>.</w:t>
      </w:r>
    </w:p>
    <w:p w:rsidR="00D05C34" w:rsidRPr="00725817" w:rsidRDefault="00D05C34" w:rsidP="00D05C34">
      <w:pPr>
        <w:pStyle w:val="1"/>
        <w:numPr>
          <w:ilvl w:val="0"/>
          <w:numId w:val="25"/>
        </w:numPr>
        <w:shd w:val="clear" w:color="auto" w:fill="auto"/>
        <w:tabs>
          <w:tab w:val="left" w:pos="1416"/>
        </w:tabs>
        <w:spacing w:line="233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По результатам рассмотрения годового отчета об исполнении</w:t>
      </w:r>
      <w:r w:rsidRPr="00725817">
        <w:rPr>
          <w:sz w:val="20"/>
          <w:szCs w:val="20"/>
        </w:rPr>
        <w:br/>
        <w:t>бюджета представительный орган принимает решение об утверждении либо</w:t>
      </w:r>
      <w:r w:rsidRPr="00725817">
        <w:rPr>
          <w:sz w:val="20"/>
          <w:szCs w:val="20"/>
        </w:rPr>
        <w:br/>
        <w:t>отклонении закона (решения) об исполнении бюджета.</w:t>
      </w:r>
    </w:p>
    <w:p w:rsidR="00D05C34" w:rsidRPr="00725817" w:rsidRDefault="00D05C34" w:rsidP="00D05C34">
      <w:pPr>
        <w:pStyle w:val="1"/>
        <w:shd w:val="clear" w:color="auto" w:fill="auto"/>
        <w:spacing w:after="320" w:line="233" w:lineRule="auto"/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В случае отклонения представительным органом решения об</w:t>
      </w:r>
      <w:r w:rsidRPr="00725817">
        <w:rPr>
          <w:sz w:val="20"/>
          <w:szCs w:val="20"/>
        </w:rPr>
        <w:br/>
        <w:t>исполнении бюджета он возвращается для устранения фактов</w:t>
      </w:r>
      <w:r w:rsidRPr="00725817">
        <w:rPr>
          <w:sz w:val="20"/>
          <w:szCs w:val="20"/>
        </w:rPr>
        <w:br/>
        <w:t>недостоверного или неполного отражения данных и повторного</w:t>
      </w:r>
      <w:r w:rsidRPr="00725817">
        <w:rPr>
          <w:sz w:val="20"/>
          <w:szCs w:val="20"/>
        </w:rPr>
        <w:br/>
        <w:t>представления в срок, не превышающий один месяц.</w:t>
      </w:r>
    </w:p>
    <w:p w:rsidR="00D05C34" w:rsidRPr="00725817" w:rsidRDefault="00D05C34" w:rsidP="00D05C34">
      <w:pPr>
        <w:pStyle w:val="20"/>
        <w:shd w:val="clear" w:color="auto" w:fill="auto"/>
        <w:spacing w:after="320"/>
        <w:ind w:firstLine="760"/>
        <w:jc w:val="both"/>
        <w:rPr>
          <w:sz w:val="20"/>
          <w:szCs w:val="20"/>
        </w:rPr>
      </w:pPr>
      <w:bookmarkStart w:id="53" w:name="bookmark52"/>
      <w:bookmarkStart w:id="54" w:name="bookmark53"/>
      <w:r w:rsidRPr="00725817">
        <w:rPr>
          <w:sz w:val="20"/>
          <w:szCs w:val="20"/>
        </w:rPr>
        <w:t>Статья 22. Внешняя проверка годового отчета об исполнении</w:t>
      </w:r>
      <w:r w:rsidRPr="00725817">
        <w:rPr>
          <w:sz w:val="20"/>
          <w:szCs w:val="20"/>
        </w:rPr>
        <w:br/>
        <w:t>местного бюджета</w:t>
      </w:r>
      <w:bookmarkEnd w:id="53"/>
      <w:bookmarkEnd w:id="54"/>
    </w:p>
    <w:p w:rsidR="00D05C34" w:rsidRPr="00725817" w:rsidRDefault="00D05C34" w:rsidP="00D05C34">
      <w:pPr>
        <w:pStyle w:val="1"/>
        <w:numPr>
          <w:ilvl w:val="0"/>
          <w:numId w:val="26"/>
        </w:numPr>
        <w:shd w:val="clear" w:color="auto" w:fill="auto"/>
        <w:tabs>
          <w:tab w:val="left" w:pos="1200"/>
        </w:tabs>
        <w:ind w:firstLine="76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Годовой отчет об исполнении местного бюджета до его</w:t>
      </w:r>
      <w:r w:rsidRPr="00725817">
        <w:rPr>
          <w:sz w:val="20"/>
          <w:szCs w:val="20"/>
        </w:rPr>
        <w:br/>
        <w:t>рассмотрения в представительном органе подлежит внешней проверке,</w:t>
      </w:r>
      <w:r w:rsidRPr="00725817">
        <w:rPr>
          <w:sz w:val="20"/>
          <w:szCs w:val="20"/>
        </w:rPr>
        <w:br/>
        <w:t>которая включает внешнюю проверку бюджетной отчетности главных</w:t>
      </w:r>
      <w:r w:rsidRPr="00725817">
        <w:rPr>
          <w:sz w:val="20"/>
          <w:szCs w:val="20"/>
        </w:rPr>
        <w:br/>
        <w:t>администраторов бюджетных средств и подготовку заключения на годовой</w:t>
      </w:r>
      <w:r w:rsidRPr="00725817">
        <w:rPr>
          <w:sz w:val="20"/>
          <w:szCs w:val="20"/>
        </w:rPr>
        <w:br/>
        <w:t>отчет об исполнении бюджета.</w:t>
      </w:r>
    </w:p>
    <w:p w:rsidR="00D05C34" w:rsidRPr="00725817" w:rsidRDefault="00D05C34" w:rsidP="00D05C34">
      <w:pPr>
        <w:pStyle w:val="1"/>
        <w:numPr>
          <w:ilvl w:val="0"/>
          <w:numId w:val="26"/>
        </w:numPr>
        <w:shd w:val="clear" w:color="auto" w:fill="auto"/>
        <w:tabs>
          <w:tab w:val="left" w:pos="1033"/>
        </w:tabs>
        <w:ind w:firstLine="760"/>
        <w:jc w:val="both"/>
        <w:rPr>
          <w:color w:val="00B0F0"/>
          <w:sz w:val="20"/>
          <w:szCs w:val="20"/>
        </w:rPr>
      </w:pPr>
      <w:r w:rsidRPr="00725817">
        <w:rPr>
          <w:sz w:val="20"/>
          <w:szCs w:val="20"/>
        </w:rPr>
        <w:t>Внешняя проверка годового отчета об исполнении местного бюджета</w:t>
      </w:r>
      <w:r w:rsidRPr="00725817">
        <w:rPr>
          <w:sz w:val="20"/>
          <w:szCs w:val="20"/>
        </w:rPr>
        <w:br/>
        <w:t>осуществляется контрольно-счетным органом в порядке, установленном</w:t>
      </w:r>
      <w:r w:rsidRPr="00725817">
        <w:rPr>
          <w:sz w:val="20"/>
          <w:szCs w:val="20"/>
        </w:rPr>
        <w:br/>
        <w:t xml:space="preserve">решением </w:t>
      </w:r>
      <w:proofErr w:type="spellStart"/>
      <w:r w:rsidRPr="00725817">
        <w:rPr>
          <w:sz w:val="20"/>
          <w:szCs w:val="20"/>
        </w:rPr>
        <w:t>Городокского</w:t>
      </w:r>
      <w:proofErr w:type="spellEnd"/>
      <w:r w:rsidRPr="00725817">
        <w:rPr>
          <w:sz w:val="20"/>
          <w:szCs w:val="20"/>
        </w:rPr>
        <w:t xml:space="preserve"> сельского Совета депутатов с соблюдением</w:t>
      </w:r>
      <w:r w:rsidRPr="00725817">
        <w:rPr>
          <w:sz w:val="20"/>
          <w:szCs w:val="20"/>
        </w:rPr>
        <w:br/>
        <w:t>требований Бюджетного кодекса Российской Федерации и с учетом</w:t>
      </w:r>
      <w:r w:rsidRPr="00725817">
        <w:rPr>
          <w:sz w:val="20"/>
          <w:szCs w:val="20"/>
        </w:rPr>
        <w:br/>
        <w:t>особенностей, установленных федеральными законами.</w:t>
      </w: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>
      <w:pPr>
        <w:pStyle w:val="a7"/>
        <w:framePr w:wrap="none" w:vAnchor="page" w:hAnchor="page" w:x="6249" w:y="830"/>
        <w:shd w:val="clear" w:color="auto" w:fill="auto"/>
        <w:rPr>
          <w:sz w:val="20"/>
          <w:szCs w:val="20"/>
        </w:rPr>
      </w:pPr>
      <w:r w:rsidRPr="00725817">
        <w:rPr>
          <w:sz w:val="20"/>
          <w:szCs w:val="20"/>
        </w:rPr>
        <w:t>14</w:t>
      </w:r>
    </w:p>
    <w:p w:rsidR="00D05C34" w:rsidRPr="00725817" w:rsidRDefault="00D05C34" w:rsidP="00D05C34">
      <w:pPr>
        <w:pStyle w:val="1"/>
        <w:numPr>
          <w:ilvl w:val="0"/>
          <w:numId w:val="26"/>
        </w:numPr>
        <w:shd w:val="clear" w:color="auto" w:fill="auto"/>
        <w:tabs>
          <w:tab w:val="left" w:pos="1044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Местная администрация представляет отчет об исполнении местного</w:t>
      </w:r>
      <w:r w:rsidRPr="00725817">
        <w:rPr>
          <w:sz w:val="20"/>
          <w:szCs w:val="20"/>
        </w:rPr>
        <w:br/>
        <w:t>бюджета для подготовки заключения на него не позднее 1 апреля текущего</w:t>
      </w:r>
      <w:r w:rsidRPr="00725817">
        <w:rPr>
          <w:sz w:val="20"/>
          <w:szCs w:val="20"/>
        </w:rPr>
        <w:br/>
        <w:t>года. Подготовка заключения на годовой отчет об исполнении местного</w:t>
      </w:r>
      <w:r w:rsidRPr="00725817">
        <w:rPr>
          <w:sz w:val="20"/>
          <w:szCs w:val="20"/>
        </w:rPr>
        <w:br/>
        <w:t>бюджета проводится в срок, не превышающий один месяц.</w:t>
      </w:r>
    </w:p>
    <w:p w:rsidR="00D05C34" w:rsidRPr="00725817" w:rsidRDefault="00D05C34" w:rsidP="00D05C34">
      <w:pPr>
        <w:pStyle w:val="1"/>
        <w:numPr>
          <w:ilvl w:val="0"/>
          <w:numId w:val="26"/>
        </w:numPr>
        <w:shd w:val="clear" w:color="auto" w:fill="auto"/>
        <w:tabs>
          <w:tab w:val="left" w:pos="1171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Контрольно-счетный орган готовит заключение на отчет об</w:t>
      </w:r>
      <w:r w:rsidRPr="00725817">
        <w:rPr>
          <w:sz w:val="20"/>
          <w:szCs w:val="20"/>
        </w:rPr>
        <w:br/>
        <w:t>исполнении бюджета с учетом данных внешней проверки годовой</w:t>
      </w:r>
      <w:r w:rsidRPr="00725817">
        <w:rPr>
          <w:sz w:val="20"/>
          <w:szCs w:val="20"/>
        </w:rPr>
        <w:br/>
        <w:t>бюджетной отчетности главных администраторов бюджетных средств.</w:t>
      </w:r>
    </w:p>
    <w:p w:rsidR="00D05C34" w:rsidRPr="00725817" w:rsidRDefault="00D05C34" w:rsidP="00D05C34">
      <w:pPr>
        <w:pStyle w:val="1"/>
        <w:numPr>
          <w:ilvl w:val="0"/>
          <w:numId w:val="26"/>
        </w:numPr>
        <w:shd w:val="clear" w:color="auto" w:fill="auto"/>
        <w:tabs>
          <w:tab w:val="left" w:pos="1047"/>
        </w:tabs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Заключение на годовой отчет об исполнении местного бюджета</w:t>
      </w:r>
      <w:r w:rsidRPr="00725817">
        <w:rPr>
          <w:sz w:val="20"/>
          <w:szCs w:val="20"/>
        </w:rPr>
        <w:br/>
        <w:t>представляется контрольно-счетным органом в представительный орган с</w:t>
      </w:r>
      <w:r w:rsidRPr="00725817">
        <w:rPr>
          <w:sz w:val="20"/>
          <w:szCs w:val="20"/>
        </w:rPr>
        <w:br/>
        <w:t>одновременным направлением в местную администрацию.</w:t>
      </w:r>
    </w:p>
    <w:p w:rsidR="00D05C34" w:rsidRPr="00725817" w:rsidRDefault="00D05C34" w:rsidP="00D05C34">
      <w:pPr>
        <w:pStyle w:val="1"/>
        <w:shd w:val="clear" w:color="auto" w:fill="auto"/>
        <w:tabs>
          <w:tab w:val="left" w:pos="1047"/>
        </w:tabs>
        <w:ind w:left="740" w:firstLine="0"/>
        <w:jc w:val="both"/>
        <w:rPr>
          <w:sz w:val="20"/>
          <w:szCs w:val="20"/>
        </w:rPr>
      </w:pPr>
    </w:p>
    <w:p w:rsidR="00D05C34" w:rsidRPr="00725817" w:rsidRDefault="00D05C34" w:rsidP="00D05C34">
      <w:pPr>
        <w:pStyle w:val="20"/>
        <w:shd w:val="clear" w:color="auto" w:fill="auto"/>
        <w:jc w:val="both"/>
        <w:rPr>
          <w:sz w:val="20"/>
          <w:szCs w:val="20"/>
        </w:rPr>
      </w:pPr>
      <w:bookmarkStart w:id="55" w:name="bookmark54"/>
      <w:bookmarkStart w:id="56" w:name="bookmark55"/>
      <w:r w:rsidRPr="00725817">
        <w:rPr>
          <w:sz w:val="20"/>
          <w:szCs w:val="20"/>
        </w:rPr>
        <w:t>Статья 23. Муниципальный финансовый контроль</w:t>
      </w:r>
      <w:bookmarkEnd w:id="55"/>
      <w:bookmarkEnd w:id="56"/>
    </w:p>
    <w:p w:rsidR="00D05C34" w:rsidRPr="00725817" w:rsidRDefault="00D05C34" w:rsidP="00D05C34">
      <w:pPr>
        <w:pStyle w:val="1"/>
        <w:shd w:val="clear" w:color="auto" w:fill="auto"/>
        <w:ind w:firstLine="740"/>
        <w:jc w:val="both"/>
        <w:rPr>
          <w:sz w:val="20"/>
          <w:szCs w:val="20"/>
        </w:rPr>
      </w:pPr>
      <w:r w:rsidRPr="00725817">
        <w:rPr>
          <w:sz w:val="20"/>
          <w:szCs w:val="20"/>
        </w:rPr>
        <w:t>Муниципальный финансовый контроль осуществляется в соответствии</w:t>
      </w:r>
      <w:r w:rsidRPr="00725817">
        <w:rPr>
          <w:sz w:val="20"/>
          <w:szCs w:val="20"/>
        </w:rPr>
        <w:br/>
        <w:t>с полномочиями органов муниципального финансового контроля по формам,</w:t>
      </w:r>
      <w:r w:rsidRPr="00725817">
        <w:rPr>
          <w:sz w:val="20"/>
          <w:szCs w:val="20"/>
        </w:rPr>
        <w:br/>
        <w:t>видам и методам, установленным Бюджетным кодексом Российской</w:t>
      </w:r>
      <w:r w:rsidRPr="00725817">
        <w:rPr>
          <w:sz w:val="20"/>
          <w:szCs w:val="20"/>
        </w:rPr>
        <w:br/>
        <w:t>Федерации.</w:t>
      </w:r>
    </w:p>
    <w:p w:rsidR="00D05C34" w:rsidRPr="00725817" w:rsidRDefault="00D05C34" w:rsidP="00D05C34">
      <w:pPr>
        <w:spacing w:line="1" w:lineRule="exact"/>
      </w:pPr>
    </w:p>
    <w:p w:rsidR="00D05C34" w:rsidRPr="00725817" w:rsidRDefault="00D05C34" w:rsidP="00D05C34"/>
    <w:p w:rsidR="00D05C34" w:rsidRDefault="00D05C34" w:rsidP="00D05C34"/>
    <w:p w:rsidR="00725817" w:rsidRDefault="00725817" w:rsidP="00D05C34"/>
    <w:p w:rsidR="00725817" w:rsidRDefault="00725817" w:rsidP="00D05C34"/>
    <w:p w:rsidR="00725817" w:rsidRDefault="00725817" w:rsidP="00D05C34"/>
    <w:p w:rsidR="00725817" w:rsidRDefault="00725817" w:rsidP="00D05C34"/>
    <w:p w:rsidR="00725817" w:rsidRDefault="00725817" w:rsidP="00D05C34"/>
    <w:p w:rsidR="00725817" w:rsidRDefault="00725817" w:rsidP="00D05C34"/>
    <w:p w:rsidR="00D05C34" w:rsidRDefault="00D05C34" w:rsidP="00D05C34">
      <w:r>
        <w:t>УЧРЕДИТЕЛЬ:                                                                                                                 АДРЕС:</w:t>
      </w:r>
    </w:p>
    <w:p w:rsidR="00D05C34" w:rsidRDefault="00D05C34" w:rsidP="00D05C34">
      <w:r>
        <w:t xml:space="preserve">Администрация  </w:t>
      </w:r>
      <w:proofErr w:type="spellStart"/>
      <w:r>
        <w:t>Городокского</w:t>
      </w:r>
      <w:proofErr w:type="spellEnd"/>
      <w:r>
        <w:t xml:space="preserve">  сельсовета,                                                662631  </w:t>
      </w:r>
      <w:proofErr w:type="spellStart"/>
      <w:r>
        <w:t>с</w:t>
      </w:r>
      <w:proofErr w:type="gramStart"/>
      <w:r>
        <w:t>.Г</w:t>
      </w:r>
      <w:proofErr w:type="gramEnd"/>
      <w:r>
        <w:t>ородок</w:t>
      </w:r>
      <w:proofErr w:type="spellEnd"/>
      <w:r>
        <w:t xml:space="preserve">,  </w:t>
      </w:r>
      <w:proofErr w:type="spellStart"/>
      <w:r>
        <w:t>ул.Ленина</w:t>
      </w:r>
      <w:proofErr w:type="spellEnd"/>
      <w:r>
        <w:t>,  6 «а»</w:t>
      </w:r>
    </w:p>
    <w:p w:rsidR="00D05C34" w:rsidRDefault="00D05C34" w:rsidP="00D05C34">
      <w:proofErr w:type="spellStart"/>
      <w:r>
        <w:t>Городокский</w:t>
      </w:r>
      <w:proofErr w:type="spellEnd"/>
      <w:r>
        <w:t xml:space="preserve">  сельский  Совет  депутатов                                                            Минусинского  района</w:t>
      </w:r>
    </w:p>
    <w:p w:rsidR="00D05C34" w:rsidRDefault="00D05C34" w:rsidP="00D05C34">
      <w:r>
        <w:t>Минусинского  района                                                                                           тел.71-2-68</w:t>
      </w:r>
    </w:p>
    <w:p w:rsidR="00D05C34" w:rsidRDefault="00D05C34" w:rsidP="00D05C34">
      <w:pPr>
        <w:pStyle w:val="ac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D05C34" w:rsidRDefault="00D05C34" w:rsidP="00D05C34">
      <w:pPr>
        <w:pStyle w:val="ac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D05C34" w:rsidRDefault="00D05C34" w:rsidP="00D05C34">
      <w:pPr>
        <w:jc w:val="center"/>
        <w:rPr>
          <w:rFonts w:ascii="Arial" w:hAnsi="Arial" w:cs="Arial"/>
          <w:sz w:val="24"/>
          <w:szCs w:val="24"/>
        </w:rPr>
      </w:pPr>
    </w:p>
    <w:p w:rsidR="00305A31" w:rsidRDefault="00305A31"/>
    <w:sectPr w:rsidR="0030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A36"/>
    <w:multiLevelType w:val="multilevel"/>
    <w:tmpl w:val="DB503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25E6C"/>
    <w:multiLevelType w:val="multilevel"/>
    <w:tmpl w:val="1CD21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35FD5"/>
    <w:multiLevelType w:val="multilevel"/>
    <w:tmpl w:val="6A14F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378FA"/>
    <w:multiLevelType w:val="multilevel"/>
    <w:tmpl w:val="9F725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21884"/>
    <w:multiLevelType w:val="multilevel"/>
    <w:tmpl w:val="80EE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F3B61"/>
    <w:multiLevelType w:val="multilevel"/>
    <w:tmpl w:val="661E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6201A"/>
    <w:multiLevelType w:val="multilevel"/>
    <w:tmpl w:val="7DE41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52FD1"/>
    <w:multiLevelType w:val="multilevel"/>
    <w:tmpl w:val="4FCA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1E98"/>
    <w:multiLevelType w:val="multilevel"/>
    <w:tmpl w:val="C49AF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20B18"/>
    <w:multiLevelType w:val="multilevel"/>
    <w:tmpl w:val="94227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E3FFC"/>
    <w:multiLevelType w:val="multilevel"/>
    <w:tmpl w:val="B25CE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23613"/>
    <w:multiLevelType w:val="multilevel"/>
    <w:tmpl w:val="8AFA0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5522E1"/>
    <w:multiLevelType w:val="multilevel"/>
    <w:tmpl w:val="B6B6D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B6F03"/>
    <w:multiLevelType w:val="multilevel"/>
    <w:tmpl w:val="4CDC1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B21EA2"/>
    <w:multiLevelType w:val="multilevel"/>
    <w:tmpl w:val="C1A44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E5D13"/>
    <w:multiLevelType w:val="multilevel"/>
    <w:tmpl w:val="C024C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549E0"/>
    <w:multiLevelType w:val="multilevel"/>
    <w:tmpl w:val="B0DC6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A2612"/>
    <w:multiLevelType w:val="multilevel"/>
    <w:tmpl w:val="8EDE5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9A368E"/>
    <w:multiLevelType w:val="multilevel"/>
    <w:tmpl w:val="3C62E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66B6E"/>
    <w:multiLevelType w:val="multilevel"/>
    <w:tmpl w:val="4A483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AE702C"/>
    <w:multiLevelType w:val="multilevel"/>
    <w:tmpl w:val="0E7039D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473420"/>
    <w:multiLevelType w:val="multilevel"/>
    <w:tmpl w:val="B824B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02506E"/>
    <w:multiLevelType w:val="multilevel"/>
    <w:tmpl w:val="C6982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F10F38"/>
    <w:multiLevelType w:val="multilevel"/>
    <w:tmpl w:val="F8685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7D1392"/>
    <w:multiLevelType w:val="multilevel"/>
    <w:tmpl w:val="F8D4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616B79"/>
    <w:multiLevelType w:val="multilevel"/>
    <w:tmpl w:val="AE9C2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8"/>
  </w:num>
  <w:num w:numId="5">
    <w:abstractNumId w:val="2"/>
  </w:num>
  <w:num w:numId="6">
    <w:abstractNumId w:val="3"/>
  </w:num>
  <w:num w:numId="7">
    <w:abstractNumId w:val="20"/>
  </w:num>
  <w:num w:numId="8">
    <w:abstractNumId w:val="21"/>
  </w:num>
  <w:num w:numId="9">
    <w:abstractNumId w:val="17"/>
  </w:num>
  <w:num w:numId="10">
    <w:abstractNumId w:val="14"/>
  </w:num>
  <w:num w:numId="11">
    <w:abstractNumId w:val="25"/>
  </w:num>
  <w:num w:numId="12">
    <w:abstractNumId w:val="19"/>
  </w:num>
  <w:num w:numId="13">
    <w:abstractNumId w:val="5"/>
  </w:num>
  <w:num w:numId="14">
    <w:abstractNumId w:val="7"/>
  </w:num>
  <w:num w:numId="15">
    <w:abstractNumId w:val="12"/>
  </w:num>
  <w:num w:numId="16">
    <w:abstractNumId w:val="11"/>
  </w:num>
  <w:num w:numId="17">
    <w:abstractNumId w:val="6"/>
  </w:num>
  <w:num w:numId="18">
    <w:abstractNumId w:val="10"/>
  </w:num>
  <w:num w:numId="19">
    <w:abstractNumId w:val="0"/>
  </w:num>
  <w:num w:numId="20">
    <w:abstractNumId w:val="4"/>
  </w:num>
  <w:num w:numId="21">
    <w:abstractNumId w:val="1"/>
  </w:num>
  <w:num w:numId="22">
    <w:abstractNumId w:val="23"/>
  </w:num>
  <w:num w:numId="23">
    <w:abstractNumId w:val="24"/>
  </w:num>
  <w:num w:numId="24">
    <w:abstractNumId w:val="1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9"/>
    <w:rsid w:val="00292429"/>
    <w:rsid w:val="00305A31"/>
    <w:rsid w:val="00725817"/>
    <w:rsid w:val="00D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C34"/>
    <w:pPr>
      <w:ind w:left="-24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05C3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_"/>
    <w:basedOn w:val="a0"/>
    <w:link w:val="1"/>
    <w:rsid w:val="00D05C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D05C3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D05C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D05C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D05C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05C3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D05C34"/>
    <w:pPr>
      <w:widowControl w:val="0"/>
      <w:shd w:val="clear" w:color="auto" w:fill="FFFFFF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D05C34"/>
    <w:pPr>
      <w:widowControl w:val="0"/>
      <w:shd w:val="clear" w:color="auto" w:fill="FFFFFF"/>
      <w:spacing w:after="300"/>
      <w:ind w:firstLine="740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rsid w:val="00D05C34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D05C3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5C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D05C34"/>
    <w:pPr>
      <w:ind w:firstLine="709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D05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05C34"/>
    <w:pPr>
      <w:ind w:left="-24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05C3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_"/>
    <w:basedOn w:val="a0"/>
    <w:link w:val="1"/>
    <w:rsid w:val="00D05C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D05C3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D05C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D05C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D05C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05C3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D05C34"/>
    <w:pPr>
      <w:widowControl w:val="0"/>
      <w:shd w:val="clear" w:color="auto" w:fill="FFFFFF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D05C34"/>
    <w:pPr>
      <w:widowControl w:val="0"/>
      <w:shd w:val="clear" w:color="auto" w:fill="FFFFFF"/>
      <w:spacing w:after="300"/>
      <w:ind w:firstLine="740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rsid w:val="00D05C34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D05C3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5C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D05C34"/>
    <w:pPr>
      <w:ind w:firstLine="709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D05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2020-07-13T10:01:00Z</cp:lastPrinted>
  <dcterms:created xsi:type="dcterms:W3CDTF">2020-07-13T09:26:00Z</dcterms:created>
  <dcterms:modified xsi:type="dcterms:W3CDTF">2020-07-13T10:01:00Z</dcterms:modified>
</cp:coreProperties>
</file>