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9C" w:rsidRPr="002A1C11" w:rsidRDefault="007F5F9C" w:rsidP="00BE7600">
      <w:pPr>
        <w:spacing w:line="240" w:lineRule="auto"/>
        <w:ind w:firstLine="6237"/>
        <w:rPr>
          <w:sz w:val="24"/>
          <w:szCs w:val="24"/>
        </w:rPr>
      </w:pPr>
      <w:r w:rsidRPr="002A1C11">
        <w:rPr>
          <w:sz w:val="24"/>
          <w:szCs w:val="24"/>
        </w:rPr>
        <w:t xml:space="preserve">Приложение </w:t>
      </w:r>
      <w:r w:rsidR="009063F9">
        <w:rPr>
          <w:sz w:val="24"/>
          <w:szCs w:val="24"/>
        </w:rPr>
        <w:t>1</w:t>
      </w:r>
    </w:p>
    <w:p w:rsidR="00087ED4" w:rsidRDefault="00087ED4" w:rsidP="00BE7600">
      <w:pPr>
        <w:spacing w:line="240" w:lineRule="auto"/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к Контракту </w:t>
      </w:r>
    </w:p>
    <w:p w:rsidR="00087ED4" w:rsidRDefault="007F5F9C" w:rsidP="00BE7600">
      <w:pPr>
        <w:spacing w:line="240" w:lineRule="auto"/>
        <w:ind w:firstLine="6237"/>
        <w:rPr>
          <w:sz w:val="24"/>
          <w:szCs w:val="24"/>
        </w:rPr>
      </w:pPr>
      <w:r w:rsidRPr="002A1C11">
        <w:rPr>
          <w:sz w:val="24"/>
          <w:szCs w:val="24"/>
        </w:rPr>
        <w:t xml:space="preserve">№ </w:t>
      </w:r>
      <w:r w:rsidR="00087ED4" w:rsidRPr="00087ED4">
        <w:rPr>
          <w:sz w:val="24"/>
          <w:szCs w:val="24"/>
        </w:rPr>
        <w:t>01192000001200057370001</w:t>
      </w:r>
    </w:p>
    <w:p w:rsidR="007F5F9C" w:rsidRPr="002A1C11" w:rsidRDefault="007F5F9C" w:rsidP="00BE7600">
      <w:pPr>
        <w:spacing w:line="240" w:lineRule="auto"/>
        <w:ind w:firstLine="6237"/>
        <w:rPr>
          <w:bCs/>
          <w:sz w:val="24"/>
          <w:szCs w:val="24"/>
        </w:rPr>
      </w:pPr>
      <w:r w:rsidRPr="002A1C11">
        <w:rPr>
          <w:bCs/>
          <w:sz w:val="24"/>
          <w:szCs w:val="24"/>
        </w:rPr>
        <w:t>от «___»__________20</w:t>
      </w:r>
      <w:r w:rsidR="009063F9">
        <w:rPr>
          <w:bCs/>
          <w:sz w:val="24"/>
          <w:szCs w:val="24"/>
        </w:rPr>
        <w:t>2</w:t>
      </w:r>
      <w:r w:rsidR="00087ED4">
        <w:rPr>
          <w:bCs/>
          <w:sz w:val="24"/>
          <w:szCs w:val="24"/>
        </w:rPr>
        <w:t>0</w:t>
      </w:r>
      <w:bookmarkStart w:id="0" w:name="_GoBack"/>
      <w:bookmarkEnd w:id="0"/>
      <w:r w:rsidRPr="002A1C11">
        <w:rPr>
          <w:bCs/>
          <w:sz w:val="24"/>
          <w:szCs w:val="24"/>
        </w:rPr>
        <w:t xml:space="preserve"> г.</w:t>
      </w:r>
    </w:p>
    <w:p w:rsidR="007F5F9C" w:rsidRPr="002A1C11" w:rsidRDefault="007F5F9C" w:rsidP="007F5F9C">
      <w:pPr>
        <w:pStyle w:val="a7"/>
        <w:spacing w:before="0" w:after="0"/>
        <w:ind w:left="1080" w:right="-206" w:firstLine="5157"/>
        <w:jc w:val="left"/>
        <w:rPr>
          <w:rFonts w:ascii="Times New Roman" w:hAnsi="Times New Roman"/>
          <w:sz w:val="28"/>
          <w:szCs w:val="28"/>
        </w:rPr>
      </w:pPr>
    </w:p>
    <w:p w:rsidR="007F5F9C" w:rsidRPr="002A1C11" w:rsidRDefault="007F5F9C" w:rsidP="007F5F9C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2A1C11">
        <w:rPr>
          <w:rFonts w:ascii="Times New Roman" w:hAnsi="Times New Roman"/>
          <w:sz w:val="28"/>
          <w:szCs w:val="28"/>
        </w:rPr>
        <w:t>Перечень нормативно-технических документов,</w:t>
      </w:r>
    </w:p>
    <w:p w:rsidR="007F5F9C" w:rsidRPr="002A1C11" w:rsidRDefault="007F5F9C" w:rsidP="007F5F9C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2A1C11">
        <w:rPr>
          <w:rFonts w:ascii="Times New Roman" w:hAnsi="Times New Roman"/>
          <w:sz w:val="28"/>
          <w:szCs w:val="28"/>
        </w:rPr>
        <w:t>обязательных при выполнении работ</w:t>
      </w:r>
    </w:p>
    <w:p w:rsidR="007F5F9C" w:rsidRDefault="007F5F9C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8505"/>
      </w:tblGrid>
      <w:tr w:rsidR="00A5765A" w:rsidRPr="00C87590" w:rsidTr="00A5765A">
        <w:tc>
          <w:tcPr>
            <w:tcW w:w="709" w:type="dxa"/>
          </w:tcPr>
          <w:p w:rsidR="00A5765A" w:rsidRPr="00C87590" w:rsidRDefault="00A5765A" w:rsidP="00A5765A">
            <w:pPr>
              <w:ind w:firstLine="0"/>
              <w:jc w:val="center"/>
              <w:rPr>
                <w:b/>
              </w:rPr>
            </w:pPr>
            <w:r w:rsidRPr="00C87590">
              <w:rPr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A5765A" w:rsidRPr="00C87590" w:rsidRDefault="00A5765A" w:rsidP="00A5765A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  </w:t>
            </w:r>
            <w:r w:rsidRPr="00C87590">
              <w:rPr>
                <w:b/>
              </w:rPr>
              <w:t>Документ</w:t>
            </w:r>
          </w:p>
        </w:tc>
        <w:tc>
          <w:tcPr>
            <w:tcW w:w="8505" w:type="dxa"/>
            <w:vAlign w:val="center"/>
          </w:tcPr>
          <w:p w:rsidR="00A5765A" w:rsidRPr="00C87590" w:rsidRDefault="00A5765A" w:rsidP="00A5765A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A07B16" w:rsidRDefault="00A5765A" w:rsidP="00A576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07B1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90" w:type="dxa"/>
            <w:gridSpan w:val="2"/>
          </w:tcPr>
          <w:p w:rsidR="00A5765A" w:rsidRPr="00B1507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B1507A">
              <w:rPr>
                <w:b/>
                <w:sz w:val="20"/>
                <w:szCs w:val="20"/>
              </w:rPr>
              <w:t>Проектирование. Изыскания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213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32836-2014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Изыскания автомобильных дорог. Общие требования. Приказ Федерального агентства по техническому регулированию и метрологии от 26 марта 2015 г. N 186-ст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32847-2014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Требования к проведению экологических изысканий. Приказ Федерального агентства по техническому регулированию и метрологии от 7 апреля 2015 г. N 230-ст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32868-2014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Требования к проведению инженерно-геологических изысканий. Приказ Федерального агентства по техническому регулированию и метрологии от 27 февраля 2015 г. N 109-с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32869-2014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Требования к проведению топографо-геодезических изысканий. Приказ Федерального агентства по техническому регулированию и метрологии от 27 февраля 2015 г. N 110-ст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33154-2014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Изыскания тоннелей. Общие требования. Приказ Федерального агентства по техническому регулированию и метрологии от 21 июля 2015 г. N 923-ст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33177-2014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Требования к проведению гидрологических изысканий. Приказ Федерального агентства по техническому регулированию и метрологии от 10 марта 2016 г. N 133-ст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33179-2014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Изыскания мостов и путепроводов. Приказ Федерального агентства по техническому регулированию и метрологии от 26 марта 2015 г. N 182-ст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33149-2014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Правила проектирования автомобильных дорог в сложных условиях. Приказ Федерального агентства по техническому регулированию и метрологии от 21 июля 2015 г. N 920-ст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33150-2014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Проектирование пешеходных и велосипедных дорожек. Общие требования. Приказ Федерального агентства по техническому регулированию и метрологии от 31 августа 2015 г. N 1206-ст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33178-2014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Классификация мостов. Приказ Федерального агентства по техническому регулированию и метрологии от 11 августа 2015 г. N 1119-ст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33220-2015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Требования к эксплуатационному состоянию. Приказ Федерального агентства по техническому регулированию и метрологии от 11 августа 2015 г. N 1122-ст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98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>ГОСТ 33382-2015</w:t>
            </w:r>
          </w:p>
        </w:tc>
        <w:tc>
          <w:tcPr>
            <w:tcW w:w="850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 xml:space="preserve">Дороги автомобильные общего пользования. Техническая классификация. 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198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>ГОСТ 33384-2015</w:t>
            </w:r>
          </w:p>
        </w:tc>
        <w:tc>
          <w:tcPr>
            <w:tcW w:w="850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 xml:space="preserve">Дороги автомобильные общего пользования. Проектирование мостовых сооружений. Общие требования. 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198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>ГОСТ 33390-2015</w:t>
            </w:r>
          </w:p>
        </w:tc>
        <w:tc>
          <w:tcPr>
            <w:tcW w:w="850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>Дороги автомобильные общего пользования. Мосты. Нагрузки и воздействия.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98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>ГОСТ 33391-2015</w:t>
            </w:r>
          </w:p>
        </w:tc>
        <w:tc>
          <w:tcPr>
            <w:tcW w:w="850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 xml:space="preserve">Дороги автомобильные общего пользования. Мостовые сооружения. Габариты приближения конструкций. 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33063-2014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 xml:space="preserve">Дороги автомобильные общего пользования. Классификация типов местности и грунтов. Приказ </w:t>
            </w:r>
            <w:r w:rsidRPr="00C5333A">
              <w:rPr>
                <w:sz w:val="20"/>
                <w:szCs w:val="20"/>
              </w:rPr>
              <w:lastRenderedPageBreak/>
              <w:t>Федерального агентства по техническому регулированию и метрологии от 11 августа 2015 г. N 1118-ст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33100-2014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Правила проектирования автомобильных дорог. Приказ Федерального агентства по техническому регулированию и метрологии от 31 августа 2015 г. N 1205-ст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32960-2014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Нормативные нагрузки, расчетные схемы нагружения. Приказ Федерального агентства по техническому регулированию и метрологии от 7 апреля 2015 г. N 227-ст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32965-2014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Методы учета интенсивности движения транспортного потока. МГС. ГОСТ от 20.10.2014 N 32965-2014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1985" w:type="dxa"/>
            <w:vAlign w:val="center"/>
          </w:tcPr>
          <w:p w:rsidR="00A5765A" w:rsidRPr="005A64C7" w:rsidRDefault="00A5765A" w:rsidP="00A5765A">
            <w:pPr>
              <w:widowControl w:val="0"/>
              <w:ind w:firstLine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ГОСТ 17.2.1.01-76</w:t>
            </w:r>
          </w:p>
        </w:tc>
        <w:tc>
          <w:tcPr>
            <w:tcW w:w="8505" w:type="dxa"/>
          </w:tcPr>
          <w:p w:rsidR="00A5765A" w:rsidRPr="005A64C7" w:rsidRDefault="00A5765A" w:rsidP="00A5765A">
            <w:pPr>
              <w:widowControl w:val="0"/>
              <w:ind w:firstLine="0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Охрана природы. Атмосфера. Классификация выбросов по составу (с Изменением N 1). Постановление Госстандарта СССР от 31.03.1976 N 725</w:t>
            </w:r>
          </w:p>
        </w:tc>
      </w:tr>
      <w:tr w:rsidR="00A5765A" w:rsidRPr="00764BF1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1985" w:type="dxa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Р 52748-2007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Нормативные нагрузки, расчетные схемы нагружения и габариты приближения. Приказ Федерального агентства по техническому регулированию и метрологии от 24 сентября 2007 г. N 250-ст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90" w:type="dxa"/>
            <w:gridSpan w:val="2"/>
            <w:vAlign w:val="center"/>
          </w:tcPr>
          <w:p w:rsidR="00A5765A" w:rsidRPr="00B1507A" w:rsidRDefault="00A5765A" w:rsidP="009063F9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Материалы строительные нерудные. Щебень и гравий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23735-2014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Смеси песчано-гравийные для строительных работ. Технические условия. Приказ Федерального агентства по техническому регулированию и метрологии от 12 декабря 2014 г. N 2033-ст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25607-2009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Смеси щебеночно-гравийно-песчаные для покрытий и оснований автомобильных дорог и аэродромов. Технические условия. Приказ Федерального агентства по техническому регулированию и метрологии от 22 апреля 2010 г. N 63-ст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32703-2014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Технические требования. Приказ Федерального агентства по техническому регулированию и метрологии от 6 ноября 2014 г. N 1486-ст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33026-2014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содержания глины в комках.  Приказ Федерального агентства по техническому регулированию и метрологии от 9 сентября 2015 г. N 1298-ст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33028-2014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влажности. Приказ Федерального агентства по техническому регулированию и метрологии от 9 сентября 2015 г. N 1299-ст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33029-2014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гранулометрического состава. Приказ Федерального агентства по техническому регулированию и метрологии от 9 сентября 2015 г. N 1300-ст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33030-2014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дробимости. Приказ Федерального агентства по техническому регулированию и метрологии от 9 сентября 2015 г. N 1301-ст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33031-2014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минералого-петрографического состава. Приказ Федерального агентства по техническому регулированию и метрологии от 9 сентября 2015 г. N 1302-ст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33046-2014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наличия органических примесей в гравии и щебне из гравия. Приказ Федерального агентства по техническому регулированию и метрологии от 9 сентября 2015 г. N 1303-ст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33047-2014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насыпной плотности и пустотности. Приказ Федерального агентства по техническому регулированию и метрологии от 9 сентября 2015 г. N 1304-ст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33048-2014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Отбор проб. Приказ Федерального агентства по техническому регулированию и метрологии от 9 сентября 2015 г. N 1305-ст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33049-2014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сопротивления дроблению и износу. Приказ Федерального агентства по техническому регулированию и метрологии от 9 сентября 2015 г. N 1306-ст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33050-2014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 xml:space="preserve">Дороги автомобильные общего пользования. Щебень и гравий из горных пород. Определение реакционной способности горной породы и щебня (гравия). Приказ Федерального агентства по </w:t>
            </w:r>
            <w:r w:rsidRPr="00C5333A">
              <w:rPr>
                <w:sz w:val="20"/>
                <w:szCs w:val="20"/>
              </w:rPr>
              <w:lastRenderedPageBreak/>
              <w:t>техническому регулированию и метрологии от 9 сентября 2015 г. N 1307-ст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2.14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33053-2014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содержания зерен пластинчатой (лещадной) и игловатой формы. Приказ Федерального агентства по техническому регулированию и метрологии от 9 сентября 2015 г. N 1310-ст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33054-2014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содержания зерен слабых пород в щебне (гравии). Приказ Федерального агентства по техническому регулированию и метрологии от 9 сентября 2015 г. N 1311-ст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33055-2014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содержания пылевидных и глинистых частиц. Приказ Федерального агентства по техническому регулированию и метрологии от 9 сентября 2015 г. N 1312-ст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33056-2014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устойчивости структуры щебня (гравия) против распада. Приказ Федерального агентства по техническому регулированию и метрологии от 9 сентября 2015 г. N 1313-ст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33057-2014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средней и истинной плотности, пористости и водопоглощения. Приказ Федерального агентства по техническому регулированию и метрологии от 9 сентября 2015 г. N 1314-ст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33109-2014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Щебень и гравий из горных пород. Определение морозостойкости. Приказ Федерального агентства по техническому регулированию и метрологии от 9 сентября 2015 г. N 1315-ст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30108-94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 xml:space="preserve">Материалы и изделия строительные. Определение удельной эффективной активности естественных радионуклидов (с Изменениями N 1, 2). Постановление Госстроя России от 30.06.1994 N 18-48. </w:t>
            </w:r>
          </w:p>
        </w:tc>
      </w:tr>
      <w:tr w:rsidR="00A5765A" w:rsidRPr="00764BF1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8267-93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Щебень и гравий из плотных горных пород для строительных работ. Технические условия. Постановление Госстроя России от 17 июня 1994 г. N 18-43</w:t>
            </w:r>
          </w:p>
        </w:tc>
      </w:tr>
      <w:tr w:rsidR="00A5765A" w:rsidRPr="00FF2ADF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8269.0-97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Щебень и гравий из плотных горных пород из отходов промышленного производства для строительных работ. Методы физико-механических испытаний. Постановление Госстроя России от 6 января 1998 г. N 18-1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02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90" w:type="dxa"/>
            <w:gridSpan w:val="2"/>
            <w:vAlign w:val="center"/>
          </w:tcPr>
          <w:p w:rsidR="00A5765A" w:rsidRPr="00B1507A" w:rsidRDefault="00A5765A" w:rsidP="009063F9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Материалы строительные нерудные. </w:t>
            </w:r>
            <w:r w:rsidRPr="00B1507A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есок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32730-2014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Песок дробленый. Технические требования. Приказ Федерального агентства по техническому регулированию и метрологии от 24 сентября 2014 г. N 1198-ст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32824-2014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Песок природный. Технические требования. Приказ Федерального агентства по техническому регулированию и метрологии от 2 февраля 2015 г. N 46-ст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32708-2014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Песок природный и дробленый. Определение содержания глинистых частиц методом набухания. Приказ Федерального агентства по техническому регулированию и метрологии от 24 сентября 2014 г. N 1186-ст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32725-2014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Песок природный и дробленый. Определение содержания пылевидных и глинистых частиц. Приказ Федерального агентства по техническому регулированию и метрологии от 24 сентября 2014 г. N 1194-ст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32721-2014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Песок природный и дробленый. Определение насыпной плотности и пустотности. Приказ Федерального агентства по техническому регулированию и метрологии от 24 сентября 2014 г. N 1191-ст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32722-2014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Песок природный и дробленый. Определение истинной плотности. Приказ Федерального агентства по техническому регулированию и метрологии от 24 сентября 2014 г. N 1192-ст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32723-2014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Песок природный и дробленый. Определение минералого-петрографического состава. Приказ Федерального агентства по техническому регулированию и метрологии от 25 сентября 2014 г. N 1224-ст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32724-2014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Песок природный и дробленый. Определение наличия органических примесей. Приказ Федерального агентства по техническому регулированию и метрологии от 24 сентября 2014 г. N 1193-ст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32726-2014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Песок природный и дробленый. Определение содержания глины в комках. Приказ Федерального агентства по техническому регулированию и метрологии от 24 сентября 2014 г. N 1195-ст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32727-2014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Песок природный и дробленый. Определение гранулометрического (зернового) состава и модуля крупности. Приказ Федерального агентства по техническому регулированию и метрологии от 24 сентября 2014 г. N 1196-ст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32728-2014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Песок природный и дробленый. Отбор проб. Приказ Федерального агентства по техническому регулированию и метрологии от 24 сентября 2014 г. N 1197-ст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32768-2014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Песок природный и дробленый. Определение влажности. Приказ Федерального агентства по техническому регулированию и метрологии от 30 сентября 2014 г. N 1250-ст</w:t>
            </w:r>
          </w:p>
        </w:tc>
      </w:tr>
      <w:tr w:rsidR="00A5765A" w:rsidRPr="00172952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8736-2014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Песок для строительных работ. Технические условия. Приказ Федерального агентства по техническому регулированию и метрологии от 18 ноября 2014 г. N 1641-ст</w:t>
            </w:r>
          </w:p>
        </w:tc>
      </w:tr>
      <w:tr w:rsidR="00A5765A" w:rsidRPr="0001110B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8735-88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Песок для строительных работ. Методы испытаний. Постановление Государственного строительного комитета СССР от 05.10.88 N 203</w:t>
            </w:r>
          </w:p>
        </w:tc>
      </w:tr>
      <w:tr w:rsidR="00A5765A" w:rsidRPr="005D1DCC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31424-2010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Материалы строительные нерудные от отсевов дробления плотных горных пород при производстве щебня. Технические условия. Приказ Федерального агентства по техническому регулированию и метрологии N 11-ст от 16 февраля 2011 г.</w:t>
            </w:r>
          </w:p>
        </w:tc>
      </w:tr>
      <w:tr w:rsidR="00A5765A" w:rsidRPr="00C87590" w:rsidTr="00A5765A">
        <w:trPr>
          <w:trHeight w:val="310"/>
        </w:trPr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021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90" w:type="dxa"/>
            <w:gridSpan w:val="2"/>
            <w:vAlign w:val="center"/>
          </w:tcPr>
          <w:p w:rsidR="00A5765A" w:rsidRPr="00B1507A" w:rsidRDefault="00A5765A" w:rsidP="00A5765A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1507A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орошок минеральный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32761-2014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Порошок минеральный. Технические требования. Приказ Федерального агентства по техническому регулированию и метрологии от 24 сентября 2014 г. N 1204-ст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32704-2014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Порошок минеральный. Метод определения гидрофобности. Приказ Федерального агентства по техническому регулированию и метрологии от 24 сентября 2014 г. N 1182-ст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32763-2014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Порошок минеральный. Метод определения истинной плотности. Приказ Федерального агентства по техническому регулированию и метрологии от 24 сентября 2014 г. N 1206-ст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32764-2014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Порошок минеральный. Метод определения средней плотности и пористости. Приказ Федерального агентства по техническому регулированию и метрологии от 24 сентября 2014 г. N 1207-ст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32707-2014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Порошок минеральный. Метод определения набухания образцов из смеси порошка с битумом. Приказ Федерального агентства по техническому регулированию и метрологии от 24 сентября 2014 г. N 1185-ст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32765-2014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Порошок минеральный. Метод определения водостойкости асфальтового вяжущего (смеси минерального порошка с битумом). Приказ Федерального агентства по техническому регулированию и метрологии от 24 сентября 2014 г. N 1208-ст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32766-2014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Порошок минеральный. Метод определения показателя битумоемкости. Приказ Федерального агентства по техническому регулированию и метрологии от 30 сентября 2014 г. N 1251-ст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32719-2014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Порошок минеральный. Метод определения зернового состава. Приказ Федерального агентства по техническому регулированию и метрологии от 24 сентября 2014 г. N 1189-ст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32762-2014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Порошок минеральный. Метод определения влажности. Приказ Федерального агентства по техническому регулированию и метрологии от 24 сентября 2014 г. N 1205-ст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32767-2014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Порошок минеральный. Метод определения содержания полуторных окислов. Приказ Федерального агентства по техническому регулированию и метрологии от 30 сентября 2014 г. N 1252-ст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4.11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32705-2014</w:t>
            </w:r>
          </w:p>
        </w:tc>
        <w:tc>
          <w:tcPr>
            <w:tcW w:w="850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Дороги автомобильные общего пользования. Порошок минеральный. Метод определения содержания водорастворимых соединений. Приказ Федерального агентства по техническому регулированию и метрологии от 24 сентября 2014 г. N 1183-ст</w:t>
            </w:r>
          </w:p>
        </w:tc>
      </w:tr>
      <w:tr w:rsidR="00A5765A" w:rsidRPr="00161A07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1985" w:type="dxa"/>
            <w:vAlign w:val="center"/>
          </w:tcPr>
          <w:p w:rsidR="00A5765A" w:rsidRPr="00C5333A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ГОСТ Р 52129-2003</w:t>
            </w:r>
          </w:p>
        </w:tc>
        <w:tc>
          <w:tcPr>
            <w:tcW w:w="8505" w:type="dxa"/>
          </w:tcPr>
          <w:p w:rsidR="00A5765A" w:rsidRPr="00C5333A" w:rsidRDefault="00A5765A" w:rsidP="00A5765A">
            <w:pPr>
              <w:widowControl w:val="0"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C5333A">
              <w:rPr>
                <w:sz w:val="20"/>
                <w:szCs w:val="20"/>
              </w:rPr>
              <w:t>Порошок минеральный для асфальтобетонных и органоминеральных смесей. Технические условия. Постановление Госстроя России от 27 июня 2003 г. N 119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02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90" w:type="dxa"/>
            <w:gridSpan w:val="2"/>
            <w:vAlign w:val="center"/>
          </w:tcPr>
          <w:p w:rsidR="00A5765A" w:rsidRPr="00B1507A" w:rsidRDefault="00A5765A" w:rsidP="00A5765A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Битумы нефтяные. Эмульсии битумно-полимерные. ПБВ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33133-2014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Битумы нефтяные дорожные вязкие. Технические требования. Приказ Федерального агентства по техническому регулированию и метрологии от 29 мая 2015 г. N 520-ст</w:t>
            </w:r>
          </w:p>
        </w:tc>
      </w:tr>
      <w:tr w:rsidR="00A5765A" w:rsidRPr="00161A07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33134-2014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Битумы нефтяные дорожные вязкие. Определение индекса пенетрации. Приказ Федерального агентства по техническому регулированию и метрологии от 29 мая 2015 г. N 521-ст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11508-74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Битумы нефтяные. Методы определения сцепления битума с мрамором и песком. Постановление Государственного комитета стандартов Совета Министров СССР от 4 февраля 1974 г. N 336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33136-2014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Битумы нефтяные дорожные вязкие. Метод определения глубины проникания иглы. Приказ Федерального агентства по техническому регулированию и метрологии от 21 июля 2015 г. N 917-ст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33137-2014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Битумы нефтяные дорожные вязкие. Метод определения динамической вязкости ротационным вискозиметром. Приказ Федерального агентства по техническому регулированию и метрологии от 29 мая 2015 г. N 523-ст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33138-2014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Битумы нефтяные дорожные вязкие. Метод определения растяжимости. Приказ Федерального агентства по техническому регулированию и метрологии от 29 мая 2015 г. N 524-ст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33140-2014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 xml:space="preserve">Дороги автомобильные общего пользования. Битумы нефтяные дорожные вязкие. Метод определения старения под воздействием высокой температуры и воздуха (метод </w:t>
            </w:r>
            <w:r w:rsidRPr="00A16392">
              <w:rPr>
                <w:sz w:val="20"/>
                <w:szCs w:val="20"/>
                <w:lang w:val="en-US"/>
              </w:rPr>
              <w:t>RTFOT</w:t>
            </w:r>
            <w:r w:rsidRPr="00A16392">
              <w:rPr>
                <w:sz w:val="20"/>
                <w:szCs w:val="20"/>
              </w:rPr>
              <w:t>). Приказ Федерального агентства по техническому регулированию и метрологии от 29 мая 2015 г. N 526-ст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33141-2014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Битумы нефтяные дорожные вязкие. Метод определения температур вспышки. Метод с применением открытого тигля Кливленда. Приказ Федерального агентства по техническому регулированию и метрологии от 29 мая 2015 г. N 527-ст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33142-2014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Битумы нефтяные дорожные вязкие. Метод определения температуры размягчения. Метод «Кольцо и Шар». Приказ Федерального агентства по техническому регулированию и метрологии от 29 мая 2015 г. N 528-ст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33143-2014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Битумы нефтяные дорожные вязкие. Метод определения температуры хрупкости по Фраасу. Приказ Федерального агентства по техническому регулированию и метрологии от 29 мая 2015 г. N 529-ст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11504-73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Битумы нефтяные. Метод определения количества испарившегося разжижителя из жидких битумов (с Изменением N 1). Постановление Государственного комитета стандартов Совета Министров СССР от 12 марта 1973 г. N 560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11503-74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Битумы нефтяные. Метод определения условной вязкости (с Изменениями N 1-4). Постановление Государственного комитета стандартов Совета Министров СССР от 25.07.74 г. N 1771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4333-2014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Нефтепродукты. Методы определения температур вспышки и воспламенения в открытом тигле. Приказ Федерального агентства по техническому регулированию и метрологии от 29 мая 2015 г. N 470-ст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31873-2012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Нефть и нефтепродукты. Методы ручного отбора проб. Росстандарт ГОСТ от 29.11.2012 N 31873-2012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52128-2003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Эмульсии битумные дорожные. Технические условия. Постановление Госстроя России от 27 июня 2003 г. N 117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52056-2003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Вяжущие полимерно-битумные дорожные на основе блоксполимеров типа Стирол-Бутадиен-Стирол. Технические условия.</w:t>
            </w:r>
            <w:r w:rsidRPr="00A16392">
              <w:t xml:space="preserve"> </w:t>
            </w:r>
            <w:r w:rsidRPr="00A16392">
              <w:rPr>
                <w:sz w:val="20"/>
                <w:szCs w:val="20"/>
              </w:rPr>
              <w:t>Постановление Госстандарта России от 23 мая 2003 г. N 157-ст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32870-2014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 xml:space="preserve">Дороги автомобильные общего пользования. Мастики битумные. Технические требования. </w:t>
            </w:r>
            <w:r w:rsidRPr="00A16392">
              <w:rPr>
                <w:sz w:val="20"/>
                <w:szCs w:val="20"/>
              </w:rPr>
              <w:lastRenderedPageBreak/>
              <w:t>Приказ Федерального агентства по техническому регулированию и метрологии от 27 февраля 2015 г. N 111-ст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5.18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32842-2014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Мастики битумные. Методы испытаний. Приказ Федерального агентства по техническому регулированию и метрологии от 26 марта 2015 г. N 173-ст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32872-2014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Герметики битумные. Технические требования. Приказ Федерального агентства по техническому регулированию и метрологии от 27 февраля 2015 г. N 113-ст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32845-2014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Герметики битумные. Методы испытаний. Приказ Федерального агентства по техническому регулированию и метрологии от 7 апреля 2015 г. N 226-ст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5.21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11955-82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Битумы нефтяные дорожные жидкие. Технические условия. Постановление Государственного комитета СССР по стандартам от 25.08.82 N 3367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11508-74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Битумы нефтяные. Методы определения сцепления битума с мрамором и песком. Постановление Государственного комитета стандартов Совета Министров СССР от 4 февраля 1974 г. N 336</w:t>
            </w:r>
          </w:p>
        </w:tc>
      </w:tr>
      <w:tr w:rsidR="00A5765A" w:rsidRPr="00C437B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11504-73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Битумы нефтяные. Метод определения количества испарившегося разжижителя из жидких битумов (с Изменением N 1). Постановление Госстандарта СССР от 12.03.1973 N 560 ГОСТ от 12.03.1973 N 11504-73</w:t>
            </w:r>
          </w:p>
        </w:tc>
      </w:tr>
      <w:tr w:rsidR="00A5765A" w:rsidRPr="00C437B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11503-74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Битумы нефтяные. Метод определения условной вязкости (с Изменениями N 1-4). Постановление Госстандарта СССР от 25.07.1974 N 1771 ГОСТ от 25.07.1974 N 11503-74</w:t>
            </w:r>
          </w:p>
        </w:tc>
      </w:tr>
      <w:tr w:rsidR="00A5765A" w:rsidRPr="00C437B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52128-2003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ind w:firstLine="0"/>
              <w:jc w:val="left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Эмульсии битумные дорожные. Технические условия. Постановление Госстроя России от 27 июня 2003 г. N 117</w:t>
            </w:r>
          </w:p>
        </w:tc>
      </w:tr>
      <w:tr w:rsidR="00A5765A" w:rsidRPr="00C437B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52056-2003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Вяжущие полимерно-битумные дорожные на основе блоксполимеров типа Стирол-Бутадиен-Стирол. Технические условия. Постановление Госстандарта России от 23 мая 2003 г. N 157-ст</w:t>
            </w:r>
          </w:p>
        </w:tc>
      </w:tr>
      <w:tr w:rsidR="00A5765A" w:rsidRPr="00C437B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5.27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2517-2012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Нефть и нефтепродукты. Методы отбора проб. Приказ Федерального агентства по техническому регулированию и метрологии от 29 ноября 2012 г. N 1448-ст</w:t>
            </w:r>
          </w:p>
        </w:tc>
      </w:tr>
      <w:tr w:rsidR="00A5765A" w:rsidRPr="00C437B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22245-90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Битумы нефтяные дорожные вязкие. Технические условия. Постановление Государственного комитета СССР по стандартам от 12.02.90 N 191</w:t>
            </w:r>
          </w:p>
        </w:tc>
      </w:tr>
      <w:tr w:rsidR="00A5765A" w:rsidRPr="00C437B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11501-78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Битумы нефтяные. Метод определения глубины проникания иглы. Постановление Государственного Комитета СССР по стандартам от 06.09.78 N 2457</w:t>
            </w:r>
          </w:p>
        </w:tc>
      </w:tr>
      <w:tr w:rsidR="00A5765A" w:rsidRPr="00C437B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11505-75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Битумы нефтяные. Метод определения растяжимости. Постановление Государственного комитета стандартов Совета Министров СССР от 29.12.75 N 4072</w:t>
            </w:r>
          </w:p>
        </w:tc>
      </w:tr>
      <w:tr w:rsidR="00A5765A" w:rsidRPr="00C437B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11506-73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Битумы нефтяные. Метод определения температуры размягчения по кольцу и шару. Постановление Государственного комитета СССР по стандартам от 18.07.73 N 1753</w:t>
            </w:r>
          </w:p>
        </w:tc>
      </w:tr>
      <w:tr w:rsidR="00A5765A" w:rsidRPr="00C437B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5.32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11507-78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Битумы нефтяные. Метод определения температуры хрупкости по Фраасу. Постановление Государственного комитета СССР по стандартам от 11 декабря 1978 г. N 3281</w:t>
            </w:r>
          </w:p>
        </w:tc>
      </w:tr>
      <w:tr w:rsidR="00A5765A" w:rsidRPr="00C437B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4333-2014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Нефтепродукты. Методы определения температур вспышки и воспламенения в открытом тигле. Приказ Федерального агентства по техническому регулированию и метрологии от 29 мая 2015 г. N 470-ст</w:t>
            </w:r>
          </w:p>
        </w:tc>
      </w:tr>
      <w:tr w:rsidR="00A5765A" w:rsidRPr="00C437B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5.34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18180-72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Битумы нефтяные. Метод определения изменения массы после прогрева. Постановление Государственного комитета стандартов Совета Министров СССР от 20 октября 1972 г. N 1924</w:t>
            </w:r>
          </w:p>
        </w:tc>
      </w:tr>
      <w:tr w:rsidR="00A5765A" w:rsidRPr="00C437B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5.35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4333-2014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Нефтепродукты. Методы определения температур вспышки и воспламенения в открытом тигле. Приказ Федерального агентства по техническому регулированию и метрологии от 29 мая 2015 г. N 470-ст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213">
              <w:rPr>
                <w:sz w:val="20"/>
                <w:szCs w:val="20"/>
              </w:rPr>
              <w:t>6</w:t>
            </w:r>
          </w:p>
        </w:tc>
        <w:tc>
          <w:tcPr>
            <w:tcW w:w="10490" w:type="dxa"/>
            <w:gridSpan w:val="2"/>
            <w:vAlign w:val="center"/>
          </w:tcPr>
          <w:p w:rsidR="00A5765A" w:rsidRPr="00B1507A" w:rsidRDefault="00A5765A" w:rsidP="00A5765A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Цемент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33174-2014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Цемент. Технические требования. Приказ Федерального агентства по техническому регулированию и метрологии от 26 марта 2015 г. N 179-ст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55224-2012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Цементы для транспортного строительства. Технические условия. Приказ Федерального агентства по техническому регулированию и метрологии от 27 ноября 2012 г. N 1248-ст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4679A1">
              <w:rPr>
                <w:snapToGrid w:val="0"/>
                <w:sz w:val="20"/>
                <w:szCs w:val="20"/>
              </w:rPr>
              <w:t>ГОСТ 31108-20</w:t>
            </w:r>
            <w:r w:rsidR="0036210A" w:rsidRPr="004679A1"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napToGrid w:val="0"/>
                <w:sz w:val="20"/>
                <w:szCs w:val="20"/>
              </w:rPr>
              <w:t>Цементы общестроительные. Технические условия. Постановление Госстроя России от 21 июня 2003 г. N 93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30515-2013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Цементы. Общие технические условия. Приказ Федерального агентства по техническому регулированию и метрологии от 11 июня 2014 г. N 654-ст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10178-85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Портландцемент и шлакопортландцемент. Технические условия. Постановление Государственного комитета СССР по делам строительства от 10.07.85 N 116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310.1-76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Цементы. Методы испытаний. Общие положения. Постановление Государственного комитета СССР по делам строительства от 14.10.76 N 169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310.2-76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Цементы. Методы определения тонкости помола. Постановление Государственного комитета СССР по делам строительства от 14.10.76 N 169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310.3-76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Цементы. Методы определения нормальной густоты, сроков схватывания и равномерности изменения объема. Постановление Государственного комитета СССР по делам строительства от 14.10.76 N 169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310.4-81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Цементы. Методы определения предела прочности при изгибе и сжатии. Постановление Государственного комитета СССР по делам строительства от 21.08.81 N 151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30744-2001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Цементы. Методы испытаний с использованием полифракционного песка. Постановление Госстроя России от 20 августа 2001 г. N 98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6139-2003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Песок для испытаний цемента. Технические условия. Постановление Госстроя России от 21 июня 2003 г. N 91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02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90" w:type="dxa"/>
            <w:gridSpan w:val="2"/>
            <w:vAlign w:val="center"/>
          </w:tcPr>
          <w:p w:rsidR="00A5765A" w:rsidRPr="00B1507A" w:rsidRDefault="00A5765A" w:rsidP="00A5765A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1507A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рунты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25100-2011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Грунты. Классификация. Приказ Федерального агентства по техническому регулированию и метрологии от 12 июля 2012 г. N 190-ст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12071-2014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Грунты. Отбор, упаковка, транспортирование и хранение образцов. Приказ Федерального агентства по техническому регулированию и метрологии от 12 декабря 2014 г. N 2023-ст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30672-2012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Грунты. Полевые испытания. Общие положения. Приказ Федерального агентства по техническому регулированию и метрологии от 29 октября 2012 г. N 594-ст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5180-2015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Грунты. Методы лабораторного определения физических характеристик. Приказ Федерального агентства по техническому регулированию и метрологии от 3 ноября 2015 г. N 1694-ст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985" w:type="dxa"/>
            <w:vAlign w:val="center"/>
          </w:tcPr>
          <w:p w:rsidR="00A5765A" w:rsidRPr="004679A1" w:rsidRDefault="00A5765A" w:rsidP="0036210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4679A1">
              <w:rPr>
                <w:sz w:val="20"/>
                <w:szCs w:val="20"/>
              </w:rPr>
              <w:t>ГОСТ 22733-20</w:t>
            </w:r>
            <w:r w:rsidR="0036210A" w:rsidRPr="004679A1">
              <w:rPr>
                <w:sz w:val="20"/>
                <w:szCs w:val="20"/>
              </w:rPr>
              <w:t>16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Грунты. Метод лабораторного определения максимальной плотности. Постановление Госстроя России от 27 декабря 2002 г. N 170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985" w:type="dxa"/>
            <w:vAlign w:val="center"/>
          </w:tcPr>
          <w:p w:rsidR="00A5765A" w:rsidRPr="004679A1" w:rsidRDefault="0036210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679A1">
              <w:rPr>
                <w:sz w:val="20"/>
                <w:szCs w:val="20"/>
              </w:rPr>
              <w:t>ГОСТ 25584-2016</w:t>
            </w:r>
          </w:p>
          <w:p w:rsidR="00A5765A" w:rsidRPr="004679A1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Грунты. Методы лабораторного определения коэффициента фильтрации. Постановление Государственного комитета СССР от 04.04.90 N 32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12536-2014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Грунты. Методы лабораторного определения гранулометрического (зернового) и микроагрегатного состава. Приказ Федерального агентства по техническому регулированию и метрологии от 12 декабря 2014 г. N 2022-ст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28622-2012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Грунты. Метод лабораторного определения степени пучинистости. Приказ Федерального агентства по техническому регулированию и метрологии от 27 декабря 2012 г. N 2016-ст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02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90" w:type="dxa"/>
            <w:gridSpan w:val="2"/>
            <w:vAlign w:val="center"/>
          </w:tcPr>
          <w:p w:rsidR="00A5765A" w:rsidRPr="00B1507A" w:rsidRDefault="00A5765A" w:rsidP="00A5765A">
            <w:pPr>
              <w:widowControl w:val="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Материалы андезитовые и асфальтовые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EF29A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9128-20</w:t>
            </w:r>
            <w:r w:rsidR="00EF29A5">
              <w:rPr>
                <w:sz w:val="20"/>
                <w:szCs w:val="20"/>
              </w:rPr>
              <w:t>13</w:t>
            </w:r>
          </w:p>
        </w:tc>
        <w:tc>
          <w:tcPr>
            <w:tcW w:w="8505" w:type="dxa"/>
            <w:vAlign w:val="center"/>
          </w:tcPr>
          <w:p w:rsidR="00A5765A" w:rsidRPr="00A16392" w:rsidRDefault="00EF29A5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EF29A5">
              <w:rPr>
                <w:sz w:val="20"/>
                <w:szCs w:val="20"/>
              </w:rPr>
              <w:t>Смеси асфальтобетонные, полимерасфальтобетонные, асфальтобетон, полимерасфальтобетон для автомобильных дорог и аэродромов. Технические условия. Федеральное агентство по техническому регулированию и метрологии, Приказ № 2309-ст от 17.12.2013; Межгосударственный Совет по стандартизации, метрологии и сертификации, Протокол № 44-2013 от 14.11.2013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12801-98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Материалы на основе органических вяжущих для дорожного и аэродромного строительства. Методы испытаний. Постановление Госстроя России от 24 ноября 1998 г. N 16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30491-2012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Смеси органоминеральные и грунты, укрепленные органическими вяжущими, для дорожного и аэродромного строительства. Технические условия. Приказ Федерального агентства по техническому регулированию и метрологии от 27 декабря 2012 г. N 1979-ст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31015-2002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Смеси асфальтобетонные и асфальтобетон щебеночно-мастичные. Технические условия. Постановление Госстроя России от 5 апреля 2003 г. N 33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54400-2011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 xml:space="preserve">Дороги автомобильные общего пользования. Асфальтобетон дорожный литой горячий. Методы </w:t>
            </w:r>
            <w:r w:rsidRPr="00A16392">
              <w:rPr>
                <w:sz w:val="20"/>
                <w:szCs w:val="20"/>
              </w:rPr>
              <w:lastRenderedPageBreak/>
              <w:t>испытаний. Приказ Федерального агентства по техническому регулированию и метрологии от 14 сентября 2011 г. N 296-ст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8.6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54401-2011</w:t>
            </w:r>
          </w:p>
        </w:tc>
        <w:tc>
          <w:tcPr>
            <w:tcW w:w="8505" w:type="dxa"/>
            <w:vAlign w:val="center"/>
          </w:tcPr>
          <w:p w:rsidR="00A5765A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Асфальтобетон дорожный литой горячий. Технические требования. Приказ Федерального агентства по техническому регулированию и метрологии от 14 сентября 2011 г. N 297-ст</w:t>
            </w:r>
          </w:p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02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90" w:type="dxa"/>
            <w:gridSpan w:val="2"/>
            <w:vAlign w:val="center"/>
          </w:tcPr>
          <w:p w:rsidR="00A5765A" w:rsidRPr="00A07B16" w:rsidRDefault="00A5765A" w:rsidP="00A5765A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A07B16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етоны тяжелые. Смеси бетонные и растворы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25192-2012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Бетоны. Классификация и общие технические требования. Приказ Федерального агентства по техническому регулированию и метрологии от 27 декабря 2012 г. N 2003-ст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985" w:type="dxa"/>
            <w:vAlign w:val="center"/>
          </w:tcPr>
          <w:p w:rsidR="00A5765A" w:rsidRPr="00C87590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>ГОСТ 26633-2015</w:t>
            </w:r>
          </w:p>
        </w:tc>
        <w:tc>
          <w:tcPr>
            <w:tcW w:w="8505" w:type="dxa"/>
            <w:vAlign w:val="center"/>
          </w:tcPr>
          <w:p w:rsidR="00A5765A" w:rsidRPr="00C87590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 xml:space="preserve">Бетоны тяжелые и мелкозернистые. Технические условия. 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23558-94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Смеси щебеночно-гравийно-песчаные и грунты, обработанные неорганическими вяжущими материалами, для дорожного и аэродромного строительства. Технические условия (с Изменениями N 1, 2). Постановление Госстроя России от 21 июля 1994 г. N 18-1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23732-2011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Вода для бетонов и строительных растворов. Технические условия. Приказ Федерального агентства по техническому регулированию и метрологии от 31 мая 2012 г. N 97-ст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10180-2012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Бетоны. Методы определения прочности по контрольным образцам. Приказ Федерального агентства по техническому регулированию и метрологии от 27 декабря 2012 г. N 2071-ст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10060-2012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Бетоны. Методы определения морозостойкости. Приказ Федерального агентства по техническому регулированию и метрологии от 27 декабря 2012 г. N 1982-ст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24211-2008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Добавки для бетонов и строительных растворов. Общие технические требования. Приказ Федерального агентства по техническому регулированию и метрологии от 29 апреля 2010 г. N 70-ст</w:t>
            </w:r>
          </w:p>
        </w:tc>
      </w:tr>
      <w:tr w:rsidR="00965432" w:rsidRPr="00C87590" w:rsidTr="00A5765A">
        <w:tc>
          <w:tcPr>
            <w:tcW w:w="709" w:type="dxa"/>
          </w:tcPr>
          <w:p w:rsidR="00965432" w:rsidRDefault="0096543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985" w:type="dxa"/>
            <w:vAlign w:val="center"/>
          </w:tcPr>
          <w:p w:rsidR="00965432" w:rsidRDefault="00965432" w:rsidP="00AE2CB6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18105-2018</w:t>
            </w:r>
          </w:p>
        </w:tc>
        <w:tc>
          <w:tcPr>
            <w:tcW w:w="8505" w:type="dxa"/>
            <w:vAlign w:val="center"/>
          </w:tcPr>
          <w:p w:rsidR="00965432" w:rsidRDefault="00965432" w:rsidP="001C46E2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Бетоны. Правила контроля и оценки прочности. 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112A3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27006-</w:t>
            </w:r>
            <w:r w:rsidR="001C46E2">
              <w:rPr>
                <w:sz w:val="20"/>
                <w:szCs w:val="20"/>
              </w:rPr>
              <w:t>20</w:t>
            </w:r>
            <w:r w:rsidR="00112A3A">
              <w:rPr>
                <w:sz w:val="20"/>
                <w:szCs w:val="20"/>
              </w:rPr>
              <w:t>19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1C46E2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 xml:space="preserve">Бетоны. Правила подбора состава. </w:t>
            </w:r>
            <w:r w:rsidR="001C46E2">
              <w:rPr>
                <w:sz w:val="20"/>
                <w:szCs w:val="20"/>
              </w:rPr>
              <w:t xml:space="preserve">Приказом </w:t>
            </w:r>
            <w:r w:rsidR="001C46E2" w:rsidRPr="001C46E2">
              <w:rPr>
                <w:sz w:val="20"/>
                <w:szCs w:val="20"/>
              </w:rPr>
              <w:t>Федерального агентства по техническому регулированию и метрологии от 06.06.2019 №296-ст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28570-</w:t>
            </w:r>
            <w:r w:rsidR="00A82447">
              <w:rPr>
                <w:sz w:val="20"/>
                <w:szCs w:val="20"/>
              </w:rPr>
              <w:t>2019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82447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 xml:space="preserve">Бетоны. Методы определения прочности по образцам, отобранным из конструкций. 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22690-2015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Бетоны. Методы определения прочности механическими методами неразрушающего контроля. Приказ Федерального агентства по техническому регулированию и метрологии от 25 сентября 2015 г. N 1378-ст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22783-77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Бетоны. Метод ускоренного определения прочности на сжатие. Постановление Государственного комитета Совета Министров СССР по делам строительства от 31 октября 1977 г. № 168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9.13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12730.0-78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Бетоны. Общие требования к методам определения плотности, влажности, водопоглощения, пористости и водонепроницаемости. Постановление Государственного комитета СССР по делам строительства от 22.12.78 N 242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9.14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12730.1-78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Бетоны. Методы определения плотности. Постановление Государственного комитета СССР по делам  строительства от 22.12.78 N 242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12730.2-78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Бетоны. Метод определения влажности. Постановление Государственного комитета СССР по делам  строительства от 22.12.78 N 242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9.16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12730.3-78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Бетоны. Метод определения водопоглощения. Постановление Государственного комитета СССР по делам  строительства от 22.12.78 N 242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9.17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12730.4-78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Бетоны. Методы определения показателей пористости. Постановление Государственного комитета СССР по делам  строительства от 22.12.78 N 242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82447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12730.5-</w:t>
            </w:r>
            <w:r w:rsidR="00A82447">
              <w:rPr>
                <w:sz w:val="20"/>
                <w:szCs w:val="20"/>
              </w:rPr>
              <w:t>2018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82447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 xml:space="preserve">Бетоны. Методы определения водонепроницаемости. 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9.19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7473-2010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Смеси бетонные. Технические условия. Приказ Федерального агентства по техническому регулированию и метрологии от 13 мая 2011 г. N 71-ст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10181-2014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Смеси бетонные. Методы испытаний. Приказ Федерального агентства по техническому регулированию и метрологии от 11 декабря 2014 г. N 1972-ст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28013-98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Растворы строительные. Общие технические условия. Постановление Госстроя России от 29 декабря 1998 г. N 30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9.22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5802-86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Растворы строительные. Методы испытаний. Постановление Государственного комитета СССР по делам строительства от 11.12.85 N 214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9.23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13015-2012</w:t>
            </w:r>
          </w:p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Изделия железобетонные и бетонные для строительства. Общие технические требования. Правила приемки, маркировки, транспортирования и хранения. Приказ Федерального агентства по техническому регулированию и метрологии от 27 декабря 2012 г. N 2072-ст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9.24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52804-2007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Защита бетонных и железобетонных конструкции от коррозии. Методы испытаний. Приказ Федерального агентства по техническому регулированию и метрологии от 25 декабря 2007 г. N 409-ст</w:t>
            </w:r>
          </w:p>
        </w:tc>
      </w:tr>
      <w:tr w:rsidR="00A5765A" w:rsidRPr="00AE0C78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02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90" w:type="dxa"/>
            <w:gridSpan w:val="2"/>
            <w:vAlign w:val="center"/>
          </w:tcPr>
          <w:p w:rsidR="00A5765A" w:rsidRPr="003C1D79" w:rsidRDefault="00A5765A" w:rsidP="00A5765A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C1D79">
              <w:rPr>
                <w:b/>
                <w:sz w:val="20"/>
                <w:szCs w:val="20"/>
              </w:rPr>
              <w:t>Организация дорожного движения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32830-2014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Материалы для дорожной разметки. Технические требования. Приказ Федерального агентства по техническому регулированию и метрологии от 2 февраля 2015 г. N 50-ст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32846-2014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Элементы обустройства. Классификация. Приказ Федерального агентства по техническому регулированию и метрологии от 26 марта 2015 г. N 185-ст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32848-2014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Изделия для дорожной разметки. Технические требования. Приказ Федерального агентства по техническому регулированию и метрологии от 2 февраля 2015 г. N 51-ст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32865-2014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Знаки переменной информации. Технические требования. Приказ Федерального агентства по техническому регулированию и метрологии от 9 сентября 2015 г. N 1293-ст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32866-2014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Световозвращатели дорожные. Технические требования. Приказ Федерального агентства по техническому регулированию и метрологии от 27 февраля 2015 г. N 107-ст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32838-2014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Экраны противоослепляющие. Технические требования. Приказ Федерального агентства по техническому регулированию и метрологии от 31 марта 2015 г. N 203-ст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32843-2014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Столбики сигнальные дорожные. Технические требования. Приказ Федерального агентства по техническому регулированию и метрологии от 7 апреля 2015 г. N 225-ст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32944-2014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 xml:space="preserve">Дороги автомобильные общего пользования. Пешеходные переходы. Классификация. Общие требования. 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32945-2014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Знаки дорожные. Технические требования. Протокол Евразийского совета по стандартизации, метрологии и сертификации по переписке 70-П от 30 сентября 2014г.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32947-2014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 xml:space="preserve">Дороги автомобильные общего пользования. Опоры стационарного электрического освещения. Технические требования. 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32948-2014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 xml:space="preserve">Дороги автомобильные общего пользования. Опоры дорожных знаков. Технические требования. 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32953-2014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Разметка дорожная. Технические требования. Приказ Федерального агентства по техническому регулированию и метрологии от 26 марта 2015 г. N 176-ст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32955-2014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Лотки дорожные водоотводные. Технические требования. Приказ Федерального агентства по техническому регулированию и метрологии от 9 сентября 2015 г. N 1294-ст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32759-2014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Дорожные тумбы. Технические требования. Приказ Федерального агентства по техническому регулированию и метрологии от 26 марта 2015 г. N 171-ст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32961-2014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Камни бортовые. Технические требования. Приказ Федерального агентства по техническому регулированию и метрологии от 14 августа 2015 г. N 1161-ст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10.16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32871-2014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Трубы дорожные водопропускные. Технические требования. Приказ Федерального агентства по техническому регулированию и метрологии от 27 февраля 2015 г. N 112-ст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10.17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32957-2014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 xml:space="preserve">Дороги автомобильные общего пользования. Акустические экраны. Технические требования. </w:t>
            </w:r>
            <w:r w:rsidRPr="00A16392">
              <w:rPr>
                <w:sz w:val="20"/>
                <w:szCs w:val="20"/>
              </w:rPr>
              <w:lastRenderedPageBreak/>
              <w:t>Приказ Федерального агентства по техническому регулированию и метрологии от 9 сентября 2015 г. N 1295-ст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10.18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32959-2014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Габариты приближения. Приказ Федерального агентства по техническому регулированию и метрологии от 31 августа 2015 г. N 1203-ст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разделы 1-4, приложения А и Б ГОСТ 32964-2014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Искусственные неровности сборные. Технические требования. Методы контроля. Приказ Федерального агентства по техническому регулированию и метрологии от 31 августа 2015 года N 1204-ст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33025-2014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Полосы шумовые. Технические условия. Приказ Федерального агентства по техническому регулированию и метрологии от 26 марта 2015 г. N 184-ст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10.21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33127-2014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Ограждения дорожные. Классификация. Приказ Федерального агентства по техническому регулированию и метрологии от 7 апреля 2015 г. N 228-ст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10.22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33128-2014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Ограждения дорожные. Технические требования. Приказ Федерального агентства по техническому регулированию и метрологии от 7 апреля 2015 г. N 229-ст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10.23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33144-2014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Дорожные зеркала. Технические требования. Приказ Федерального агентства по техническому регулированию и метрологии от 21 июля 2015 г. N 918-ст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</w:t>
            </w:r>
          </w:p>
        </w:tc>
        <w:tc>
          <w:tcPr>
            <w:tcW w:w="198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>ГОСТ 33475-2015</w:t>
            </w:r>
          </w:p>
        </w:tc>
        <w:tc>
          <w:tcPr>
            <w:tcW w:w="850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 xml:space="preserve">Дороги автомобильные общего пользования. Геометрические элементы. Технические требования. 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</w:t>
            </w:r>
          </w:p>
        </w:tc>
        <w:tc>
          <w:tcPr>
            <w:tcW w:w="198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>ГОСТ 33385-2015</w:t>
            </w:r>
          </w:p>
        </w:tc>
        <w:tc>
          <w:tcPr>
            <w:tcW w:w="850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 xml:space="preserve">Дороги автомобильные общего пользования. Дорожные светофоры. Технические требования. 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10.26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32952-2014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Разметка дорожная. Методы контроля. Приказ Федерального агентства по техническому регулированию и метрологии от 26 марта 2015 г. N 175-ст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10.27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32839-2014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Световозвращатели дорожные. Методы контроля. Приказ Федерального агентства по техническому регулированию и метрологии от 27 февраля 2015 г. N 106-ст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32840-2014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Экраны противоослепляющие. Методы контроля. Приказ Федерального агентства по техническому регулированию и метрологии от 26 марта 2015 г. N 183-ст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10.29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32829-2014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Материалы для дорожной разметки. Методы испытаний. Приказ Федерального агентства по техническому регулированию и метрологии от 2 февраля 2015 г. N 49-ст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32849-2014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Изделия для дорожной разметки. Методы испытаний. Приказ Федерального агентства по техническому регулированию и метрологии от 2 февраля 2015 г. N 52-ст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10.31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32956-2014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Лотки дорожные водоотводные. Методы контроля. Приказ Федерального агентства по техническому регулированию и метрологии от 14 августа 2015 г. N 1160-ст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32962-2014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Камни бортовые. Методы контроля. Приказ Федерального агентства по техническому регулированию и метрологии от 14 августа 2015 г. N 1162-ст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10.33</w:t>
            </w:r>
          </w:p>
        </w:tc>
        <w:tc>
          <w:tcPr>
            <w:tcW w:w="1985" w:type="dxa"/>
            <w:vAlign w:val="center"/>
          </w:tcPr>
          <w:p w:rsidR="00A5765A" w:rsidRPr="00C87590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>ГОСТ 33146-2014</w:t>
            </w:r>
          </w:p>
        </w:tc>
        <w:tc>
          <w:tcPr>
            <w:tcW w:w="8505" w:type="dxa"/>
            <w:vAlign w:val="center"/>
          </w:tcPr>
          <w:p w:rsidR="00A5765A" w:rsidRPr="00C87590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 xml:space="preserve">Дороги автомобильные общего пользования. Трубы дорожные водопропускные. Методы контроля. 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10.34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33148-2014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Плиты дорожные железобетонные. Технические требования. Приказ Федерального агентства по техническому регулированию и метрологии от 26 марта 2015 г. N 178-ст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</w:t>
            </w:r>
          </w:p>
        </w:tc>
        <w:tc>
          <w:tcPr>
            <w:tcW w:w="198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33147-2014</w:t>
            </w:r>
          </w:p>
        </w:tc>
        <w:tc>
          <w:tcPr>
            <w:tcW w:w="8505" w:type="dxa"/>
            <w:vAlign w:val="center"/>
          </w:tcPr>
          <w:p w:rsidR="00A5765A" w:rsidRPr="00A16392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Плиты дорожные железобетонные. Методы контроля. Приказ Федерального агентства по техническому регулированию и метрологии от 26 марта 2015 года N 177-ст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10.36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32844-2014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 xml:space="preserve">Дороги автомобильные общего пользования. Столбики сигнальные дорожные. Методы контроля. </w:t>
            </w:r>
            <w:r w:rsidRPr="00A16392">
              <w:rPr>
                <w:sz w:val="20"/>
                <w:szCs w:val="20"/>
              </w:rPr>
              <w:lastRenderedPageBreak/>
              <w:t>Приказ Федерального агентства по техническому регулированию и метрологии от 26 марта 2015 г. N 174-ст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10.37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32946-2014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Знаки дорожные. Методы контроля. МГС. ГОСТ от 30.09.2014 N 32946-2014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10.38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32949-2014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Опоры стационарного электрического освещения. Методы контроля. МГС. ГОСТ от 30.09.2014 N 32949-2014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</w:t>
            </w:r>
          </w:p>
        </w:tc>
        <w:tc>
          <w:tcPr>
            <w:tcW w:w="198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>ГОСТ 32950-2014</w:t>
            </w:r>
          </w:p>
        </w:tc>
        <w:tc>
          <w:tcPr>
            <w:tcW w:w="8505" w:type="dxa"/>
          </w:tcPr>
          <w:p w:rsidR="00A5765A" w:rsidRPr="00C87590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 xml:space="preserve">Дороги автомобильные общего пользования. Опоры металлические дорожных знаков. Методы </w:t>
            </w:r>
            <w:r w:rsidRPr="005A64C7">
              <w:rPr>
                <w:sz w:val="20"/>
                <w:szCs w:val="20"/>
              </w:rPr>
              <w:t>контроля. МГС. ГОСТ от 30.09.2014 N 32950-2014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32954-2014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Знаки переменной информации. Методы контроля. Приказ Федерального агентства по техническому регулированию и метрологии от 14 августа 2015 г. N 1159-ст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10.41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32958-2014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Акустические экраны. Методы контроля. Приказ Федерального агентства по техническому регулированию и метрологии от 9 сентября 2015 г. N 1296-ст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10.42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разделы 1-3 и 5, приложения А и Б</w:t>
            </w:r>
          </w:p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32964-2014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Искусственные неровности сборные. Технические требования. Методы контроля. Приказ Федерального агентства по техническому регулированию и метрологии от 31 августа 2015 года N 1204-ст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10.43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33129-2014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Ограждения дорожные. Методы контроля. Приказ Федерального агентства по техническому регулированию и метрологии от 29 мая 2015 г. N 519-ст</w:t>
            </w:r>
          </w:p>
        </w:tc>
      </w:tr>
      <w:tr w:rsidR="00A5765A" w:rsidRPr="00C8759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10.44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33145-2014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Дорожные зеркала. Методы контроля. Приказ Федерального агентства по техническому регулированию и метрологии от 21 июля 2015 г. N 919-ст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</w:t>
            </w:r>
          </w:p>
        </w:tc>
        <w:tc>
          <w:tcPr>
            <w:tcW w:w="1985" w:type="dxa"/>
          </w:tcPr>
          <w:p w:rsidR="00A5765A" w:rsidRPr="00810810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810810">
              <w:rPr>
                <w:sz w:val="20"/>
                <w:szCs w:val="20"/>
              </w:rPr>
              <w:t>ГОСТ 33383-2015</w:t>
            </w:r>
          </w:p>
        </w:tc>
        <w:tc>
          <w:tcPr>
            <w:tcW w:w="8505" w:type="dxa"/>
          </w:tcPr>
          <w:p w:rsidR="00A5765A" w:rsidRPr="00810810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810810">
              <w:rPr>
                <w:sz w:val="20"/>
                <w:szCs w:val="20"/>
              </w:rPr>
              <w:t xml:space="preserve">Дороги автомобильные общего пользования. Геометрические элементы. Методы определения параметров. 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10.46</w:t>
            </w:r>
          </w:p>
        </w:tc>
        <w:tc>
          <w:tcPr>
            <w:tcW w:w="1985" w:type="dxa"/>
          </w:tcPr>
          <w:p w:rsidR="00A5765A" w:rsidRPr="00810810" w:rsidRDefault="00A5765A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810810">
              <w:rPr>
                <w:sz w:val="20"/>
                <w:szCs w:val="20"/>
              </w:rPr>
              <w:t>ГОСТ 33386-2015</w:t>
            </w:r>
          </w:p>
        </w:tc>
        <w:tc>
          <w:tcPr>
            <w:tcW w:w="8505" w:type="dxa"/>
          </w:tcPr>
          <w:p w:rsidR="00A5765A" w:rsidRPr="00810810" w:rsidRDefault="00A5765A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810810">
              <w:rPr>
                <w:sz w:val="20"/>
                <w:szCs w:val="20"/>
              </w:rPr>
              <w:t xml:space="preserve">Дороги автомобильные общего пользования. Дорожные светофоры. Методы контроля. 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10.47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52765-2007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Элементы обустройства. Классификация. Приказ Федерального агентства по техническому регулированию и метрологии от 23 октября 2007 г. N 269-ст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10.48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52766-2007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Элементы обустройства. Общие требования. Приказ Федерального агентства по техническому регулированию и метрологии от 23 октября 2007 г. N 270-ст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10.49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53170-2008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Изделия для дорожной разметки. Штучные формы. Технические требования. Приказ Федерального агентства по техническому регулированию и метрологии от 18 декабря 2008 г. N 610-ст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26804-2012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Ограждения дорожные металлические барьерного типа. Технические условия. Приказ Федерального агентства по техническому регулированию и метрологии от 27 декабря 2012 г. N 2165-ст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10.51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50970-2011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Технические средства организации дорожного движения. Столбики сигнальные дорожные. Общие технические требования. Правила применения. Приказ Федерального агентства по техническому регулированию и метрологии от 22 апреля 2011 г. N 54-ст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10.52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50971-2011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Технические средства организации дорожного движения. Световозвращатели дорожные. Общие технические требования. Правила применения. Приказ Федерального агентства по техническому регулированию и метрологии от 22 апреля 2011 г. N 53-ст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B6031F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10.53</w:t>
            </w:r>
          </w:p>
        </w:tc>
        <w:tc>
          <w:tcPr>
            <w:tcW w:w="1985" w:type="dxa"/>
          </w:tcPr>
          <w:p w:rsidR="00A5765A" w:rsidRPr="00B6031F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ГОСТ Р 51256-201</w:t>
            </w:r>
            <w:r w:rsidR="00C35E9E" w:rsidRPr="00B6031F"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</w:tcPr>
          <w:p w:rsidR="00A5765A" w:rsidRPr="00B6031F" w:rsidRDefault="00A5765A" w:rsidP="00C35E9E">
            <w:pPr>
              <w:pStyle w:val="aff2"/>
              <w:jc w:val="both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 xml:space="preserve">Технические средства организации дорожного движения. Разметка дорожная. Классификация. Технические требования. Приказ Федерального агентства по техническому регулированию и метрологии от </w:t>
            </w:r>
            <w:r w:rsidR="00C35E9E" w:rsidRPr="00B6031F">
              <w:rPr>
                <w:sz w:val="20"/>
                <w:szCs w:val="20"/>
              </w:rPr>
              <w:t>20</w:t>
            </w:r>
            <w:r w:rsidRPr="00B6031F">
              <w:rPr>
                <w:sz w:val="20"/>
                <w:szCs w:val="20"/>
              </w:rPr>
              <w:t xml:space="preserve"> </w:t>
            </w:r>
            <w:r w:rsidR="00C35E9E" w:rsidRPr="00B6031F">
              <w:rPr>
                <w:sz w:val="20"/>
                <w:szCs w:val="20"/>
              </w:rPr>
              <w:t>февраля 2018</w:t>
            </w:r>
            <w:r w:rsidRPr="00B6031F">
              <w:rPr>
                <w:sz w:val="20"/>
                <w:szCs w:val="20"/>
              </w:rPr>
              <w:t xml:space="preserve"> г. </w:t>
            </w:r>
            <w:r w:rsidR="00C35E9E" w:rsidRPr="00B6031F">
              <w:rPr>
                <w:sz w:val="20"/>
                <w:szCs w:val="20"/>
              </w:rPr>
              <w:t>№ 81-ст.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10.54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51582-2000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Технические средства организации дорожного движения. Знаки дорожные "Пункт контроля международных автомобильных перевозок" и "Пост дорожно-патрульной службы". Общие технические требования. Правила применения. Постановление Госстандарта России от 5 апреля 2000 г. N 92-ст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52282-2004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Технические средства организации дорожного движения. Светофоры дорожные. Типы и основные параметры. Общие технические требования. Методы испытаний. Приказ Федерального агентства по техническому регулированию и метрологии от 15 декабря 2004 г. N 109-ст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10.56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52289-2004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 Приказ Федерального агентства по техническому регулированию и метрологии от 15 декабря 2004 г. N 120-ст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10.57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52290-2004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Технические средства организации дорожного движения. Знаки дорожные. Общие технические требования. Приказ Федерального агентства Российской Федерации по техническому регулированию и метрологии от 15 декабря 2004 года N 121-ст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10.58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52398-2005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Классификация автомобильных дорог. Основные параметры и требования. Приказ Федерального агентства по техническому регулированию и метрологии от 22 ноября 2005 г. N 296-ст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10.59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52399-2005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Геометрические элементы автомобильных дорог. Приказ Федерального агентства по техническому регулированию и метрологии от 22 ноября 2005 г. N 297-ст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10.60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52575-2006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Материалы для дорожной разметки. Технические требования. Приказ Федерального агентства по техническому регулированию и метрологии от 9 октября 2006 г. N 221-ст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10.61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52605-2006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Технические средства организации дорожного движения. Искусственные неровности. Общие технические требования. Правила применения. Приказ Федерального агентства по техническому регулированию и метрологии от 11 декабря 2006 г. N 295-ст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0CE">
              <w:rPr>
                <w:sz w:val="20"/>
                <w:szCs w:val="20"/>
              </w:rPr>
              <w:t>10.6</w:t>
            </w:r>
            <w:r w:rsidR="0036210A" w:rsidRPr="001820C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52607-2006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требования. Приказ Федерального агентства по техническому регулированию и метрологии от 11 декабря 2006 г. N 297-ст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  <w:r w:rsidR="0036210A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52044-2003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Постановление Госстандарта России от 22 апреля 2003 г. N 124-ст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  <w:r w:rsidR="0036210A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53172-2008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Изделия для дорожной разметки. Микростеклошарики. Технические требования. Приказ Федерального агентства по техническому регулированию и метрологии от 18 декабря 2008 г. N 612-ст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  <w:r w:rsidR="0036210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54306-2011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Изделия для дорожной разметки. Полимерные ленты. Технические требования. Приказ Федерального агентства по техническому регулированию и метрологии от 24 февраля 2011 г. N 19-ст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60C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  <w:r w:rsidR="0036210A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52577-2006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Методы определения параметров геометрических элементов автомобильных дорог. Приказ Федерального агентства по техническому регулированию и метрологии от 9 октября 2006 г. N 223-ст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  <w:r w:rsidR="0036210A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52721-2007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Технические средства организации дорожного движения. Методы испытаний дорожных ограждений. Приказ Федерального агентства по техническому регулированию и метрологии от 18 апреля 2007 г. N 67-ст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60C1F">
              <w:rPr>
                <w:sz w:val="20"/>
                <w:szCs w:val="20"/>
              </w:rPr>
              <w:t>6</w:t>
            </w:r>
            <w:r w:rsidR="0036210A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52767-2007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Элементы обустройства. Методы определения параметров. Приказ Федерального агентства по техническому регулированию и метрологии от 23 октября 2007 г. N 271-ст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36210A"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53171-2008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Изделия для дорожной разметки. Штучные формы. Методы контроля. Приказ Федерального агентства по техническому регулированию и метрологии от 18 декабря 2008 г. N 611-ст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  <w:r w:rsidR="0036210A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53173-2008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Изделия для дорожной разметки. Микростеклошарики. Методы контроля. Приказ Федерального агентства по техническому регулированию и метрологии от 18 декабря 2008 г. N 613-ст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  <w:r w:rsidR="0036210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54307-2011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Изделия для дорожной разметки. Полимерные ленты. Методы испытаний. Приказ Федерального агентства по техническому регулированию и метрологии от 24 февраля 2011 г. N 20-ст</w:t>
            </w:r>
          </w:p>
        </w:tc>
      </w:tr>
      <w:tr w:rsidR="00A5765A" w:rsidRPr="00810810" w:rsidTr="00A5765A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  <w:r w:rsidR="0036210A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5765A" w:rsidRPr="00A16392" w:rsidRDefault="00A5765A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Р 54308-2011</w:t>
            </w:r>
          </w:p>
        </w:tc>
        <w:tc>
          <w:tcPr>
            <w:tcW w:w="8505" w:type="dxa"/>
          </w:tcPr>
          <w:p w:rsidR="00A5765A" w:rsidRPr="00A16392" w:rsidRDefault="00A5765A" w:rsidP="00A5765A">
            <w:pPr>
              <w:pStyle w:val="aff2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Дороги автомобильные общего пользования. Горизонтальная освещенность от искусственного освещения. Методы контроля. Приказ Федерального агентства по техническому регулированию и метрологии от 24 февраля 2011 г. N 21-ст</w:t>
            </w:r>
          </w:p>
        </w:tc>
      </w:tr>
      <w:tr w:rsidR="00A5765A" w:rsidRPr="00810810" w:rsidTr="00B154C8">
        <w:tc>
          <w:tcPr>
            <w:tcW w:w="709" w:type="dxa"/>
          </w:tcPr>
          <w:p w:rsidR="00A5765A" w:rsidRPr="00720213" w:rsidRDefault="00A5765A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  <w:r w:rsidR="0036210A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765A" w:rsidRPr="005A64C7" w:rsidRDefault="00A5765A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5A64C7">
              <w:rPr>
                <w:sz w:val="20"/>
                <w:szCs w:val="20"/>
              </w:rPr>
              <w:t>ГОСТ 25458-82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5765A" w:rsidRPr="005A64C7" w:rsidRDefault="00A5765A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5A64C7">
              <w:rPr>
                <w:sz w:val="20"/>
                <w:szCs w:val="20"/>
              </w:rPr>
              <w:t>Опоры деревянные дорожных знаков. Технические условия. Постановление Государственного комитета СССР по делам строительства от 14.09.1982 № 214</w:t>
            </w:r>
          </w:p>
        </w:tc>
      </w:tr>
      <w:tr w:rsidR="00B154C8" w:rsidRPr="00810810" w:rsidTr="00B154C8">
        <w:tc>
          <w:tcPr>
            <w:tcW w:w="709" w:type="dxa"/>
          </w:tcPr>
          <w:p w:rsidR="00B154C8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:rsidR="00B154C8" w:rsidRPr="00B154C8" w:rsidRDefault="00B154C8" w:rsidP="00B154C8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154C8">
              <w:rPr>
                <w:b/>
                <w:sz w:val="20"/>
                <w:szCs w:val="20"/>
              </w:rPr>
              <w:t>Инженерные коммуникации</w:t>
            </w:r>
          </w:p>
        </w:tc>
      </w:tr>
      <w:tr w:rsidR="00B154C8" w:rsidRPr="00810810" w:rsidTr="00450677">
        <w:tc>
          <w:tcPr>
            <w:tcW w:w="709" w:type="dxa"/>
          </w:tcPr>
          <w:p w:rsidR="00B154C8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54C8" w:rsidRPr="00B154C8" w:rsidRDefault="00B154C8" w:rsidP="00B154C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154C8">
              <w:rPr>
                <w:sz w:val="20"/>
                <w:szCs w:val="20"/>
              </w:rPr>
              <w:t>ГОСТ 18410-73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B154C8" w:rsidRPr="00B154C8" w:rsidRDefault="00B154C8" w:rsidP="00B154C8">
            <w:pPr>
              <w:widowControl w:val="0"/>
              <w:ind w:firstLine="0"/>
              <w:rPr>
                <w:sz w:val="20"/>
                <w:szCs w:val="20"/>
              </w:rPr>
            </w:pPr>
            <w:r w:rsidRPr="00B154C8">
              <w:rPr>
                <w:sz w:val="20"/>
                <w:szCs w:val="20"/>
              </w:rPr>
              <w:t>Кабели силовые с пропитанной бумажной изоляцией. Технические условия</w:t>
            </w:r>
          </w:p>
        </w:tc>
      </w:tr>
      <w:tr w:rsidR="00B154C8" w:rsidRPr="00810810" w:rsidTr="00450677">
        <w:tc>
          <w:tcPr>
            <w:tcW w:w="709" w:type="dxa"/>
          </w:tcPr>
          <w:p w:rsidR="00B154C8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54C8" w:rsidRPr="00B154C8" w:rsidRDefault="00B154C8" w:rsidP="00B154C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154C8">
              <w:rPr>
                <w:sz w:val="20"/>
                <w:szCs w:val="20"/>
              </w:rPr>
              <w:t>ГОСТ 31996-2012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B154C8" w:rsidRPr="00B154C8" w:rsidRDefault="00B154C8" w:rsidP="00B154C8">
            <w:pPr>
              <w:widowControl w:val="0"/>
              <w:ind w:firstLine="0"/>
              <w:rPr>
                <w:sz w:val="20"/>
                <w:szCs w:val="20"/>
              </w:rPr>
            </w:pPr>
            <w:r w:rsidRPr="00B154C8">
              <w:rPr>
                <w:sz w:val="20"/>
                <w:szCs w:val="20"/>
              </w:rPr>
              <w:t>Кабели силовые с пластмассовой изоляцией на номинальное напряжение 0,66; 1 и 3 кВ. Общие технические условия</w:t>
            </w:r>
          </w:p>
        </w:tc>
      </w:tr>
      <w:tr w:rsidR="00B154C8" w:rsidRPr="00810810" w:rsidTr="00450677">
        <w:tc>
          <w:tcPr>
            <w:tcW w:w="709" w:type="dxa"/>
          </w:tcPr>
          <w:p w:rsidR="00B154C8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54C8" w:rsidRPr="00B154C8" w:rsidRDefault="00B154C8" w:rsidP="00B154C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154C8">
              <w:rPr>
                <w:sz w:val="20"/>
                <w:szCs w:val="20"/>
              </w:rPr>
              <w:t>ГОСТ 24641-81</w:t>
            </w:r>
          </w:p>
          <w:p w:rsidR="00B154C8" w:rsidRPr="00B154C8" w:rsidRDefault="00B154C8" w:rsidP="00B154C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154C8">
              <w:rPr>
                <w:sz w:val="20"/>
                <w:szCs w:val="20"/>
              </w:rPr>
              <w:t>(СТ СЭВ 1101-78, СТ СЭВ 3465-81)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B154C8" w:rsidRPr="00B154C8" w:rsidRDefault="00B154C8" w:rsidP="00B154C8">
            <w:pPr>
              <w:widowControl w:val="0"/>
              <w:ind w:firstLine="0"/>
              <w:rPr>
                <w:sz w:val="20"/>
                <w:szCs w:val="20"/>
              </w:rPr>
            </w:pPr>
            <w:r w:rsidRPr="00B154C8">
              <w:rPr>
                <w:sz w:val="20"/>
                <w:szCs w:val="20"/>
              </w:rPr>
              <w:t>Оболочки кабельные свинцовые и алюминиевые. Технические условия (с Изменениями N 1-5).</w:t>
            </w:r>
          </w:p>
        </w:tc>
      </w:tr>
      <w:tr w:rsidR="00B154C8" w:rsidRPr="00810810" w:rsidTr="00450677">
        <w:tc>
          <w:tcPr>
            <w:tcW w:w="709" w:type="dxa"/>
          </w:tcPr>
          <w:p w:rsidR="00B154C8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54C8" w:rsidRPr="006A763F" w:rsidRDefault="00B154C8" w:rsidP="004506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B154C8" w:rsidRPr="006A763F" w:rsidRDefault="00B154C8" w:rsidP="00450677">
            <w:pPr>
              <w:rPr>
                <w:color w:val="FF0000"/>
                <w:sz w:val="24"/>
                <w:szCs w:val="24"/>
              </w:rPr>
            </w:pP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B154C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2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gridSpan w:val="2"/>
          </w:tcPr>
          <w:p w:rsidR="00B154C8" w:rsidRPr="00A07B16" w:rsidRDefault="00B154C8" w:rsidP="00A576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07B16">
              <w:rPr>
                <w:b/>
                <w:sz w:val="20"/>
                <w:szCs w:val="20"/>
              </w:rPr>
              <w:t>Диагностика</w:t>
            </w:r>
            <w:r w:rsidR="009063F9">
              <w:rPr>
                <w:b/>
                <w:sz w:val="20"/>
                <w:szCs w:val="20"/>
              </w:rPr>
              <w:t>.</w:t>
            </w:r>
            <w:r w:rsidRPr="00A07B16">
              <w:rPr>
                <w:b/>
                <w:sz w:val="20"/>
                <w:szCs w:val="20"/>
              </w:rPr>
              <w:t xml:space="preserve"> Контроль. Приемка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B154C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198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>ГОСТ 32960-2014</w:t>
            </w:r>
          </w:p>
        </w:tc>
        <w:tc>
          <w:tcPr>
            <w:tcW w:w="850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A16392">
              <w:rPr>
                <w:sz w:val="20"/>
                <w:szCs w:val="20"/>
              </w:rPr>
              <w:t xml:space="preserve">Дороги автомобильные общего пользования. Нормативные нагрузки, расчетные схемы нагружения. Протокол Межгосударственного совета по стандартизации, метрологии и Приказ </w:t>
            </w:r>
            <w:r w:rsidRPr="00A16392">
              <w:rPr>
                <w:sz w:val="20"/>
                <w:szCs w:val="20"/>
              </w:rPr>
              <w:lastRenderedPageBreak/>
              <w:t>Федерального агентства по техническому регулированию и метрологии от 7 апреля 2015 г. N 227-ст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B154C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12.2</w:t>
            </w:r>
          </w:p>
        </w:tc>
        <w:tc>
          <w:tcPr>
            <w:tcW w:w="1985" w:type="dxa"/>
            <w:vAlign w:val="center"/>
          </w:tcPr>
          <w:p w:rsidR="00B154C8" w:rsidRPr="00736C15" w:rsidRDefault="00B154C8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736C15">
              <w:rPr>
                <w:sz w:val="20"/>
                <w:szCs w:val="20"/>
              </w:rPr>
              <w:t>ГОСТ 32729-2014</w:t>
            </w:r>
          </w:p>
          <w:p w:rsidR="00B154C8" w:rsidRPr="00736C15" w:rsidRDefault="00B154C8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736C15">
              <w:rPr>
                <w:sz w:val="20"/>
                <w:szCs w:val="20"/>
              </w:rPr>
              <w:t>Прил. А</w:t>
            </w:r>
          </w:p>
        </w:tc>
        <w:tc>
          <w:tcPr>
            <w:tcW w:w="8505" w:type="dxa"/>
            <w:vAlign w:val="center"/>
          </w:tcPr>
          <w:p w:rsidR="00B154C8" w:rsidRPr="00736C15" w:rsidRDefault="00B154C8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736C15">
              <w:rPr>
                <w:sz w:val="20"/>
                <w:szCs w:val="20"/>
              </w:rPr>
              <w:t>Дороги автомобильные общего пользования. Метод измерения упругого прогиба нежестких дорожных одежд для определения прочности. Приказ Федерального агентства по техническому регулированию и метрологии от 25 сентября 2014 г. N 1225-ст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B154C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198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ГОСТ 32825-2014</w:t>
            </w:r>
          </w:p>
        </w:tc>
        <w:tc>
          <w:tcPr>
            <w:tcW w:w="850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Дороги автомобильные общего пользования. Дорожные покрытия. Методы измерения геометрических размеров повреждений. Приказ Федерального агентства по техническому регулированию и метрологии от 2 февраля 2015 г. N 47-ст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B154C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98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ГОСТ 32963-2014</w:t>
            </w:r>
          </w:p>
        </w:tc>
        <w:tc>
          <w:tcPr>
            <w:tcW w:w="850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Дороги автомобильные общего пользования. Расстояние видимости. Методы измерений. Приказ Федерального агентства по техническому регулированию и метрологии от 21 июля 2015 г. N 916-ст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B154C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98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ГОСТ 33078-2014</w:t>
            </w:r>
          </w:p>
        </w:tc>
        <w:tc>
          <w:tcPr>
            <w:tcW w:w="850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Дороги автомобильные общего пользования. Методы измерения сцепления колеса автомобиля с покрытием. Приказ Федерального агентства по техническому регулированию и метрологии от 14 августа 2015 г. N 1164-ст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B154C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198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ГОСТ 33161-2014</w:t>
            </w:r>
          </w:p>
        </w:tc>
        <w:tc>
          <w:tcPr>
            <w:tcW w:w="850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Дороги автомобильные общего пользования. Требования к проведению диагностики и паспортизации искусственных сооружений на автомобильных дорогах. Приказ Федерального агентства по техническому регулированию и метрологии от 20 ноября 2015 г. N 1933-ст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B154C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1985" w:type="dxa"/>
          </w:tcPr>
          <w:p w:rsidR="00B154C8" w:rsidRPr="00C87590" w:rsidRDefault="00B154C8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>ГОСТ 33388-2015</w:t>
            </w:r>
          </w:p>
        </w:tc>
        <w:tc>
          <w:tcPr>
            <w:tcW w:w="8505" w:type="dxa"/>
          </w:tcPr>
          <w:p w:rsidR="00B154C8" w:rsidRPr="00C87590" w:rsidRDefault="00B154C8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 xml:space="preserve">Дороги автомобильные общего пользования. Требования к проведению диагностики и паспортизации. 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1985" w:type="dxa"/>
            <w:vAlign w:val="center"/>
          </w:tcPr>
          <w:p w:rsidR="00B154C8" w:rsidRPr="00A16392" w:rsidRDefault="00B154C8" w:rsidP="00A5765A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ГОСТ 32731-2014</w:t>
            </w:r>
          </w:p>
        </w:tc>
        <w:tc>
          <w:tcPr>
            <w:tcW w:w="8505" w:type="dxa"/>
            <w:vAlign w:val="center"/>
          </w:tcPr>
          <w:p w:rsidR="00B154C8" w:rsidRPr="00A16392" w:rsidRDefault="00B154C8" w:rsidP="00A5765A">
            <w:pPr>
              <w:widowControl w:val="0"/>
              <w:ind w:firstLine="0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Дороги автомобильные общего пользования. Требования к проведению строительного контроля. Приказ Федерального агентства по техническому регулированию и метрологии от 24 сентября 2014 г. N 1199-ст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B154C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1985" w:type="dxa"/>
            <w:vAlign w:val="center"/>
          </w:tcPr>
          <w:p w:rsidR="00B154C8" w:rsidRPr="00A16392" w:rsidRDefault="00B154C8" w:rsidP="00A5765A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ГОСТ 32755-2014</w:t>
            </w:r>
          </w:p>
        </w:tc>
        <w:tc>
          <w:tcPr>
            <w:tcW w:w="8505" w:type="dxa"/>
            <w:vAlign w:val="center"/>
          </w:tcPr>
          <w:p w:rsidR="00B154C8" w:rsidRPr="00A16392" w:rsidRDefault="00B154C8" w:rsidP="00A5765A">
            <w:pPr>
              <w:widowControl w:val="0"/>
              <w:ind w:firstLine="0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Дороги автомобильные общего пользования. Требования к проведению приемки в эксплуатацию выполненных работ. Приказ Федерального агентства по техническому регулированию и метрологии от 24 сентября 2014 г. N 1202-ст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985" w:type="dxa"/>
            <w:vAlign w:val="center"/>
          </w:tcPr>
          <w:p w:rsidR="00B154C8" w:rsidRPr="00A16392" w:rsidRDefault="00B154C8" w:rsidP="00A5765A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ГОСТ 32756-2014</w:t>
            </w:r>
          </w:p>
        </w:tc>
        <w:tc>
          <w:tcPr>
            <w:tcW w:w="8505" w:type="dxa"/>
            <w:vAlign w:val="center"/>
          </w:tcPr>
          <w:p w:rsidR="00B154C8" w:rsidRPr="00A16392" w:rsidRDefault="00B154C8" w:rsidP="00A5765A">
            <w:pPr>
              <w:widowControl w:val="0"/>
              <w:ind w:firstLine="0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Дороги автомобильные общего пользования. Требования к проведению промежуточной приемке выполненных работ. Приказ Федерального агентства по техническому регулированию и метрологии от 24 сентября 2014 г. N 1203-ст</w:t>
            </w:r>
          </w:p>
        </w:tc>
      </w:tr>
      <w:tr w:rsidR="00B154C8" w:rsidRPr="00137F83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90" w:type="dxa"/>
            <w:gridSpan w:val="2"/>
            <w:vAlign w:val="center"/>
          </w:tcPr>
          <w:p w:rsidR="00B154C8" w:rsidRPr="003C1D79" w:rsidRDefault="00B154C8" w:rsidP="00A5765A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C1D79">
              <w:rPr>
                <w:b/>
                <w:sz w:val="20"/>
                <w:szCs w:val="20"/>
              </w:rPr>
              <w:t>Организация движения. Сервис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198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ГОСТ 32757-2014</w:t>
            </w:r>
          </w:p>
        </w:tc>
        <w:tc>
          <w:tcPr>
            <w:tcW w:w="850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Дороги автомобильные общего пользования. Временные технические средства организации дорожного движения. Классификация. Приказ Федерального агентства по техническому регулированию и метрологии от 21 июля 2015 г. N 914-ст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198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ГОСТ 32758-2014</w:t>
            </w:r>
          </w:p>
        </w:tc>
        <w:tc>
          <w:tcPr>
            <w:tcW w:w="850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Дороги автомобильные общего пользования. Временные технические средства организации дорожного движения. Технические требования и правила применения. Приказ Федерального агентства по техническому регулированию и метрологии от 21 июля 2015 г. N 915-ст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198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ГОСТ 33062-2014</w:t>
            </w:r>
          </w:p>
        </w:tc>
        <w:tc>
          <w:tcPr>
            <w:tcW w:w="850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Дороги автомобильные общего пользования. Требования к размещению объектов дорожного и придорожного сервиса. Приказ Федерального агентства по техническому регулированию и метрологии от 14 августа 2015 г. N 1163-ст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198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ГОСТ 33151-2014</w:t>
            </w:r>
          </w:p>
        </w:tc>
        <w:tc>
          <w:tcPr>
            <w:tcW w:w="850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Дороги автомобильные общего пользования. Элементы обустройства. Технические требования. Правила применения. Приказ Федерального агентства по техническому регулированию и метрологии от 23 июля 2015 г. N 959-ст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198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ГОСТ 33176-2014</w:t>
            </w:r>
          </w:p>
        </w:tc>
        <w:tc>
          <w:tcPr>
            <w:tcW w:w="850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Дороги автомобильные общего пользования. Горизонтальная освещенность от искусственного освещения. Технические требования. Приказ Федерального агентства по техническому регулированию и метрологии от 26 марта 2015 г. N 181-ст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198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ГОСТ 33175-2014</w:t>
            </w:r>
          </w:p>
        </w:tc>
        <w:tc>
          <w:tcPr>
            <w:tcW w:w="8505" w:type="dxa"/>
          </w:tcPr>
          <w:p w:rsidR="00B154C8" w:rsidRPr="00A16392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A16392">
              <w:rPr>
                <w:color w:val="000000"/>
                <w:sz w:val="20"/>
                <w:szCs w:val="20"/>
              </w:rPr>
              <w:t>Дороги автомобильные общего пользования. Горизонтальная освещенность от искусственного освещения. Методы контроля. Приказ Федерального агентства по техническому регулированию и метрологии от 26 марта 2015 г. N 180-ст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B154C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1985" w:type="dxa"/>
          </w:tcPr>
          <w:p w:rsidR="00B154C8" w:rsidRPr="00C87590" w:rsidRDefault="00B154C8" w:rsidP="00A5765A">
            <w:pPr>
              <w:pStyle w:val="aff2"/>
              <w:spacing w:line="288" w:lineRule="auto"/>
              <w:jc w:val="center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>ГОСТ 33027-2014</w:t>
            </w:r>
          </w:p>
        </w:tc>
        <w:tc>
          <w:tcPr>
            <w:tcW w:w="8505" w:type="dxa"/>
          </w:tcPr>
          <w:p w:rsidR="00B154C8" w:rsidRPr="00C87590" w:rsidRDefault="00B154C8" w:rsidP="00A5765A">
            <w:pPr>
              <w:pStyle w:val="aff2"/>
              <w:spacing w:line="288" w:lineRule="auto"/>
              <w:jc w:val="both"/>
              <w:rPr>
                <w:sz w:val="20"/>
                <w:szCs w:val="20"/>
              </w:rPr>
            </w:pPr>
            <w:r w:rsidRPr="00C87590">
              <w:rPr>
                <w:sz w:val="20"/>
                <w:szCs w:val="20"/>
              </w:rPr>
              <w:t xml:space="preserve">Дороги автомобильные общего пользования. Требования к размещению средств наружной рекламы. 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90" w:type="dxa"/>
            <w:gridSpan w:val="2"/>
          </w:tcPr>
          <w:p w:rsidR="00B154C8" w:rsidRPr="003C1D79" w:rsidRDefault="00B154C8" w:rsidP="00A576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C1D79">
              <w:rPr>
                <w:b/>
                <w:sz w:val="20"/>
                <w:szCs w:val="20"/>
              </w:rPr>
              <w:t>Строительство</w:t>
            </w:r>
            <w:r>
              <w:rPr>
                <w:b/>
                <w:sz w:val="20"/>
                <w:szCs w:val="20"/>
              </w:rPr>
              <w:t>.</w:t>
            </w:r>
            <w:r w:rsidRPr="003C1D79">
              <w:rPr>
                <w:b/>
                <w:sz w:val="20"/>
                <w:szCs w:val="20"/>
              </w:rPr>
              <w:t xml:space="preserve"> Содержание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1985" w:type="dxa"/>
          </w:tcPr>
          <w:p w:rsidR="00B154C8" w:rsidRPr="005A64C7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ГОСТ 32867-2014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 xml:space="preserve">Дороги автомобильные общего пользования. Организация строительства. Общие требования. Приказ Федерального агентства по техническому регулированию и метрологии от 27 февраля </w:t>
            </w:r>
            <w:r w:rsidRPr="005A64C7">
              <w:rPr>
                <w:color w:val="000000"/>
                <w:sz w:val="20"/>
                <w:szCs w:val="20"/>
              </w:rPr>
              <w:lastRenderedPageBreak/>
              <w:t>2015 г. N 108-ст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</w:t>
            </w:r>
          </w:p>
        </w:tc>
        <w:tc>
          <w:tcPr>
            <w:tcW w:w="1985" w:type="dxa"/>
          </w:tcPr>
          <w:p w:rsidR="00B154C8" w:rsidRPr="005A64C7" w:rsidRDefault="00B154C8" w:rsidP="00A576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</w:tcPr>
          <w:p w:rsidR="00B154C8" w:rsidRPr="005A64C7" w:rsidRDefault="00B154C8" w:rsidP="00A576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1985" w:type="dxa"/>
          </w:tcPr>
          <w:p w:rsidR="00B154C8" w:rsidRPr="005A64C7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ГОСТ 33180-2014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Дороги автомобильные общего пользования. Требования к уровню летнего содержания. Приказ Федерального агентства по техническому регулированию и метрологии от 11 августа 2015 г. N 1120-ст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1985" w:type="dxa"/>
          </w:tcPr>
          <w:p w:rsidR="00B154C8" w:rsidRPr="005A64C7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ГОСТ 33181-2014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Дороги автомобильные общего пользования. Требования к уровню зимнего содержания. Приказ Федерального агентства по техническому регулированию и метрологии от 11 августа 2015 г. N 1121-ст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1985" w:type="dxa"/>
          </w:tcPr>
          <w:p w:rsidR="00B154C8" w:rsidRPr="005A64C7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ГОСТ 33388-2015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 xml:space="preserve">Дороги автомобильные общего пользования. Требования к проведению диагностики и паспортизации. 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1985" w:type="dxa"/>
          </w:tcPr>
          <w:p w:rsidR="00B154C8" w:rsidRPr="005A64C7" w:rsidRDefault="00B154C8" w:rsidP="00A5765A">
            <w:pPr>
              <w:pStyle w:val="aff2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ГОСТ 33220-2015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pStyle w:val="aff2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Дороги автомобильные общего пользования. Требования к эксплуатационному состоянию. Приказ Федерального агентства по техническому регулированию и метрологии от 11 августа 2015 г. N 1122-ст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1985" w:type="dxa"/>
          </w:tcPr>
          <w:p w:rsidR="00A82447" w:rsidRDefault="00A82447" w:rsidP="00A82447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ГОСТ Р 50597-</w:t>
            </w:r>
            <w:r>
              <w:rPr>
                <w:color w:val="000000"/>
                <w:sz w:val="20"/>
                <w:szCs w:val="20"/>
              </w:rPr>
              <w:t>2017</w:t>
            </w:r>
          </w:p>
          <w:p w:rsidR="00A82447" w:rsidRPr="005A64C7" w:rsidRDefault="00A82447" w:rsidP="00A5765A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</w:tcPr>
          <w:p w:rsidR="00B154C8" w:rsidRPr="005A64C7" w:rsidRDefault="00AE2CB6" w:rsidP="00A5765A">
            <w:pPr>
              <w:pStyle w:val="aff2"/>
              <w:rPr>
                <w:color w:val="000000"/>
                <w:sz w:val="20"/>
                <w:szCs w:val="20"/>
              </w:rPr>
            </w:pPr>
            <w:r w:rsidRPr="00AE2CB6">
              <w:rPr>
                <w:color w:val="000000"/>
                <w:sz w:val="20"/>
                <w:szCs w:val="20"/>
              </w:rP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154C8" w:rsidRPr="00C87590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1985" w:type="dxa"/>
            <w:vAlign w:val="center"/>
          </w:tcPr>
          <w:p w:rsidR="00B154C8" w:rsidRPr="005A64C7" w:rsidRDefault="00B154C8" w:rsidP="00A82447">
            <w:pPr>
              <w:widowControl w:val="0"/>
              <w:ind w:firstLine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ГОСТ Р 51872-20</w:t>
            </w:r>
            <w:r w:rsidR="00A8244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5" w:type="dxa"/>
          </w:tcPr>
          <w:p w:rsidR="00B154C8" w:rsidRPr="005A64C7" w:rsidRDefault="00B154C8" w:rsidP="00A82447">
            <w:pPr>
              <w:widowControl w:val="0"/>
              <w:ind w:firstLine="0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 xml:space="preserve">Документация исполнительная геодезическая. Правила выполнения. </w:t>
            </w:r>
          </w:p>
        </w:tc>
      </w:tr>
      <w:tr w:rsidR="00B154C8" w:rsidRPr="00137F83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90" w:type="dxa"/>
            <w:gridSpan w:val="2"/>
          </w:tcPr>
          <w:p w:rsidR="00B154C8" w:rsidRPr="003C1D79" w:rsidRDefault="00B154C8" w:rsidP="00A576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СП, ВСН СН, ОДМ, методические рекомендации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1985" w:type="dxa"/>
            <w:vAlign w:val="center"/>
          </w:tcPr>
          <w:p w:rsidR="00B154C8" w:rsidRPr="005A64C7" w:rsidRDefault="00B154C8" w:rsidP="00A5765A">
            <w:pPr>
              <w:widowControl w:val="0"/>
              <w:ind w:firstLine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ТР ТС 014/2011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widowControl w:val="0"/>
              <w:ind w:firstLine="0"/>
              <w:rPr>
                <w:b/>
                <w:i/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Технический регламент Таможенного союза ТР ТС 014/2011 «Безопасность автомобильных работ» Решение Комиссии Таможенного союза от 18 октября 2011 года N 827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1985" w:type="dxa"/>
            <w:vAlign w:val="center"/>
          </w:tcPr>
          <w:p w:rsidR="00B154C8" w:rsidRPr="005A64C7" w:rsidRDefault="00B154C8" w:rsidP="00A5765A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Федеральный закон РФ</w:t>
            </w:r>
          </w:p>
          <w:p w:rsidR="00B154C8" w:rsidRPr="005A64C7" w:rsidRDefault="00B154C8" w:rsidP="00A5765A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№184-ФЗ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widowControl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5A64C7">
              <w:rPr>
                <w:color w:val="000000"/>
                <w:sz w:val="20"/>
                <w:szCs w:val="20"/>
              </w:rPr>
              <w:t>«О техническом регулировании» от 27.12.2002 г. №184-ФЗ. Государственная Дума 15 декабря 2002 года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1985" w:type="dxa"/>
            <w:vAlign w:val="center"/>
          </w:tcPr>
          <w:p w:rsidR="00B154C8" w:rsidRDefault="00B154C8" w:rsidP="00A5765A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 РФ</w:t>
            </w:r>
          </w:p>
          <w:p w:rsidR="00B154C8" w:rsidRPr="005A64C7" w:rsidRDefault="00B154C8" w:rsidP="00A5765A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№102-ФЗ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widowControl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 обеспечении единства измерений»  от 26.06.2008 г № 102-ФЗ Государственная Дума 11 июня 2008 г.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  <w:tc>
          <w:tcPr>
            <w:tcW w:w="1985" w:type="dxa"/>
            <w:vAlign w:val="center"/>
          </w:tcPr>
          <w:p w:rsidR="00B154C8" w:rsidRPr="005C3CC1" w:rsidRDefault="00B154C8" w:rsidP="00A5765A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CC1">
              <w:rPr>
                <w:color w:val="000000"/>
                <w:sz w:val="20"/>
                <w:szCs w:val="20"/>
              </w:rPr>
              <w:t>Федеральный закон РФ</w:t>
            </w:r>
          </w:p>
          <w:p w:rsidR="00B154C8" w:rsidRPr="005C3CC1" w:rsidRDefault="00B154C8" w:rsidP="00A5765A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CC1">
              <w:rPr>
                <w:color w:val="000000"/>
                <w:sz w:val="20"/>
                <w:szCs w:val="20"/>
              </w:rPr>
              <w:t>№384-ФЗ</w:t>
            </w:r>
          </w:p>
        </w:tc>
        <w:tc>
          <w:tcPr>
            <w:tcW w:w="8505" w:type="dxa"/>
          </w:tcPr>
          <w:p w:rsidR="00B154C8" w:rsidRPr="005C3CC1" w:rsidRDefault="00B154C8" w:rsidP="00A5765A">
            <w:pPr>
              <w:ind w:firstLine="0"/>
              <w:jc w:val="left"/>
              <w:rPr>
                <w:sz w:val="20"/>
                <w:szCs w:val="20"/>
              </w:rPr>
            </w:pPr>
            <w:r w:rsidRPr="005C3CC1">
              <w:rPr>
                <w:sz w:val="20"/>
                <w:szCs w:val="20"/>
              </w:rPr>
              <w:t>"Технический регламент о безопасности зданий и сооружений"Федеральный закон от 30.12.2009 N 384-ФЗ Принят</w:t>
            </w:r>
            <w:r>
              <w:rPr>
                <w:sz w:val="20"/>
                <w:szCs w:val="20"/>
              </w:rPr>
              <w:t xml:space="preserve"> </w:t>
            </w:r>
            <w:r w:rsidRPr="005C3CC1">
              <w:rPr>
                <w:sz w:val="20"/>
                <w:szCs w:val="20"/>
              </w:rPr>
              <w:t>Государственной Думой</w:t>
            </w:r>
            <w:r>
              <w:rPr>
                <w:sz w:val="20"/>
                <w:szCs w:val="20"/>
              </w:rPr>
              <w:t xml:space="preserve"> </w:t>
            </w:r>
            <w:r w:rsidRPr="005C3CC1">
              <w:rPr>
                <w:sz w:val="20"/>
                <w:szCs w:val="20"/>
              </w:rPr>
              <w:t>23 декабря 2009 года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B6031F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15.5</w:t>
            </w:r>
          </w:p>
        </w:tc>
        <w:tc>
          <w:tcPr>
            <w:tcW w:w="1985" w:type="dxa"/>
          </w:tcPr>
          <w:p w:rsidR="00B154C8" w:rsidRPr="00B6031F" w:rsidRDefault="00B154C8" w:rsidP="00A5765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6031F">
              <w:rPr>
                <w:color w:val="000000"/>
                <w:sz w:val="20"/>
                <w:szCs w:val="20"/>
              </w:rPr>
              <w:t>ГОСТ Р 8.568-</w:t>
            </w:r>
            <w:r w:rsidR="00450677" w:rsidRPr="00B6031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5" w:type="dxa"/>
          </w:tcPr>
          <w:p w:rsidR="00B154C8" w:rsidRPr="00B6031F" w:rsidRDefault="00450677" w:rsidP="0045067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B6031F">
              <w:rPr>
                <w:color w:val="000000"/>
                <w:sz w:val="20"/>
                <w:szCs w:val="20"/>
              </w:rPr>
              <w:t>Государственная система обеспечения единства измерений. Аттестация испытательного оборудования. Основные положения.</w:t>
            </w:r>
            <w:r w:rsidRPr="00B6031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6031F">
              <w:rPr>
                <w:color w:val="000000"/>
                <w:sz w:val="20"/>
                <w:szCs w:val="20"/>
              </w:rPr>
              <w:t>Федеральное агентство по техническому регулированию и метрологии</w:t>
            </w:r>
            <w:r w:rsidR="00B154C8" w:rsidRPr="00B6031F">
              <w:rPr>
                <w:color w:val="000000"/>
                <w:sz w:val="20"/>
                <w:szCs w:val="20"/>
              </w:rPr>
              <w:t xml:space="preserve"> </w:t>
            </w:r>
            <w:r w:rsidRPr="00B6031F">
              <w:rPr>
                <w:color w:val="000000"/>
                <w:sz w:val="20"/>
                <w:szCs w:val="20"/>
              </w:rPr>
              <w:t> Приказ № 2121-ст от 29.12.2017.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</w:p>
        </w:tc>
        <w:tc>
          <w:tcPr>
            <w:tcW w:w="1985" w:type="dxa"/>
          </w:tcPr>
          <w:p w:rsidR="00B154C8" w:rsidRPr="00F439B6" w:rsidRDefault="00F439B6" w:rsidP="00F439B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439B6">
              <w:rPr>
                <w:bCs/>
                <w:color w:val="000000"/>
                <w:sz w:val="20"/>
                <w:szCs w:val="20"/>
                <w:shd w:val="clear" w:color="auto" w:fill="FFFFFF"/>
              </w:rPr>
              <w:t>ГОСТ</w:t>
            </w:r>
            <w:r w:rsidRPr="00F439B6"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439B6">
              <w:rPr>
                <w:bCs/>
                <w:color w:val="000000"/>
                <w:sz w:val="20"/>
                <w:szCs w:val="20"/>
                <w:shd w:val="clear" w:color="auto" w:fill="FFFFFF"/>
              </w:rPr>
              <w:t>ISO/IEC 17025-</w:t>
            </w:r>
            <w:r w:rsidRPr="00F439B6"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439B6">
              <w:rPr>
                <w:bCs/>
                <w:color w:val="000000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8505" w:type="dxa"/>
          </w:tcPr>
          <w:p w:rsidR="00B154C8" w:rsidRPr="00846510" w:rsidRDefault="00B154C8" w:rsidP="00A5765A">
            <w:pPr>
              <w:ind w:firstLine="0"/>
              <w:rPr>
                <w:sz w:val="20"/>
                <w:szCs w:val="20"/>
              </w:rPr>
            </w:pPr>
            <w:r w:rsidRPr="00846510">
              <w:rPr>
                <w:sz w:val="20"/>
                <w:szCs w:val="20"/>
              </w:rPr>
              <w:t xml:space="preserve">    «Общие  требования к компе</w:t>
            </w:r>
            <w:r>
              <w:rPr>
                <w:sz w:val="20"/>
                <w:szCs w:val="20"/>
              </w:rPr>
              <w:t>тентности испытательных и  калибровочных  лабораторий»</w:t>
            </w:r>
            <w:r>
              <w:rPr>
                <w:rStyle w:val="20"/>
              </w:rPr>
              <w:t xml:space="preserve"> </w:t>
            </w:r>
            <w:r w:rsidRPr="00846510">
              <w:rPr>
                <w:rStyle w:val="ecattext"/>
                <w:sz w:val="20"/>
                <w:szCs w:val="20"/>
              </w:rPr>
              <w:t>Межгосударственным советом по стандартизации, метрологии и сертификации (протокол № 35-2009 от 11 июня 2009 г.)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  <w:tc>
          <w:tcPr>
            <w:tcW w:w="1985" w:type="dxa"/>
            <w:vAlign w:val="center"/>
          </w:tcPr>
          <w:p w:rsidR="00B154C8" w:rsidRPr="005A64C7" w:rsidRDefault="00B154C8" w:rsidP="00A82447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5A64C7">
              <w:rPr>
                <w:snapToGrid w:val="0"/>
                <w:sz w:val="20"/>
                <w:szCs w:val="20"/>
              </w:rPr>
              <w:t>СП 48.13330.201</w:t>
            </w:r>
            <w:r w:rsidR="00A82447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5A64C7">
              <w:rPr>
                <w:sz w:val="20"/>
                <w:szCs w:val="20"/>
              </w:rPr>
              <w:t xml:space="preserve">Организация строительства (актуализированная редакция </w:t>
            </w:r>
            <w:r w:rsidRPr="005A64C7">
              <w:rPr>
                <w:snapToGrid w:val="0"/>
                <w:sz w:val="20"/>
                <w:szCs w:val="20"/>
              </w:rPr>
              <w:t>СНиП 12-01-2004</w:t>
            </w:r>
            <w:r w:rsidRPr="005A64C7">
              <w:rPr>
                <w:sz w:val="20"/>
                <w:szCs w:val="20"/>
              </w:rPr>
              <w:t>). Приказ Министерства регионального развития Российской Федерации (Минрегион России) от 27 декабря 2010 г. N 781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</w:p>
        </w:tc>
        <w:tc>
          <w:tcPr>
            <w:tcW w:w="1985" w:type="dxa"/>
            <w:vAlign w:val="center"/>
          </w:tcPr>
          <w:p w:rsidR="00B154C8" w:rsidRPr="005A64C7" w:rsidRDefault="00B154C8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5A64C7">
              <w:rPr>
                <w:snapToGrid w:val="0"/>
                <w:sz w:val="20"/>
                <w:szCs w:val="20"/>
              </w:rPr>
              <w:t>СП 78.13330.2012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5A64C7">
              <w:rPr>
                <w:sz w:val="20"/>
                <w:szCs w:val="20"/>
              </w:rPr>
              <w:t xml:space="preserve">Автомобильные дороги (актуализированная редакция </w:t>
            </w:r>
            <w:r w:rsidRPr="005A64C7">
              <w:rPr>
                <w:snapToGrid w:val="0"/>
                <w:sz w:val="20"/>
                <w:szCs w:val="20"/>
              </w:rPr>
              <w:t>СНиП 3.06.03-85</w:t>
            </w:r>
            <w:r w:rsidRPr="005A64C7">
              <w:rPr>
                <w:sz w:val="20"/>
                <w:szCs w:val="20"/>
              </w:rPr>
              <w:t>). Приказ Министерства регионального развития Российской Федерации (Минрегион России) от 30 июня 2012 г. N 272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</w:t>
            </w:r>
          </w:p>
        </w:tc>
        <w:tc>
          <w:tcPr>
            <w:tcW w:w="1985" w:type="dxa"/>
            <w:vAlign w:val="center"/>
          </w:tcPr>
          <w:p w:rsidR="00B154C8" w:rsidRPr="005A64C7" w:rsidRDefault="00B154C8" w:rsidP="00A5765A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5A64C7">
              <w:rPr>
                <w:snapToGrid w:val="0"/>
                <w:sz w:val="20"/>
                <w:szCs w:val="20"/>
              </w:rPr>
              <w:t>СП 34.13330.2012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5A64C7">
              <w:rPr>
                <w:sz w:val="20"/>
                <w:szCs w:val="20"/>
              </w:rPr>
              <w:t xml:space="preserve">Автомобильные дороги (актуализированная редакция  </w:t>
            </w:r>
            <w:r w:rsidRPr="005A64C7">
              <w:rPr>
                <w:snapToGrid w:val="0"/>
                <w:sz w:val="20"/>
                <w:szCs w:val="20"/>
              </w:rPr>
              <w:t>СНиП 2.05.02-85*</w:t>
            </w:r>
            <w:r w:rsidRPr="005A64C7">
              <w:rPr>
                <w:sz w:val="20"/>
                <w:szCs w:val="20"/>
              </w:rPr>
              <w:t>). Приказ Министерства регионального развития Российской Федерации (Минрегион России) от 30 июня 2012 г. N 266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985" w:type="dxa"/>
            <w:vAlign w:val="center"/>
          </w:tcPr>
          <w:p w:rsidR="00B154C8" w:rsidRPr="005A64C7" w:rsidRDefault="00B154C8" w:rsidP="00A5765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A64C7">
              <w:rPr>
                <w:snapToGrid w:val="0"/>
                <w:sz w:val="20"/>
                <w:szCs w:val="20"/>
              </w:rPr>
              <w:t>СП 46.13330.2012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widowControl w:val="0"/>
              <w:ind w:firstLine="0"/>
              <w:rPr>
                <w:sz w:val="20"/>
                <w:szCs w:val="20"/>
              </w:rPr>
            </w:pPr>
            <w:r w:rsidRPr="005A64C7">
              <w:rPr>
                <w:sz w:val="20"/>
                <w:szCs w:val="20"/>
              </w:rPr>
              <w:t xml:space="preserve">Мосты и трубы (актуализированная редакция </w:t>
            </w:r>
            <w:r w:rsidRPr="005A64C7">
              <w:rPr>
                <w:snapToGrid w:val="0"/>
                <w:sz w:val="20"/>
                <w:szCs w:val="20"/>
              </w:rPr>
              <w:t>СНиП 3.06.04-91*</w:t>
            </w:r>
            <w:r w:rsidRPr="005A64C7">
              <w:rPr>
                <w:sz w:val="20"/>
                <w:szCs w:val="20"/>
              </w:rPr>
              <w:t>). Приказ Министерства регионального развития Российской Федерации (Минрегион России) от 29 декабря 2011 г. N 635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1985" w:type="dxa"/>
            <w:vAlign w:val="center"/>
          </w:tcPr>
          <w:p w:rsidR="00B154C8" w:rsidRPr="005A64C7" w:rsidRDefault="00B154C8" w:rsidP="00A5765A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64C7">
              <w:rPr>
                <w:sz w:val="20"/>
                <w:szCs w:val="20"/>
              </w:rPr>
              <w:t>СНиП 12-03-2001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5A64C7">
              <w:rPr>
                <w:sz w:val="20"/>
                <w:szCs w:val="20"/>
              </w:rPr>
              <w:t xml:space="preserve">Безопасность труда в строительстве. Часть I. Общие требования. Постановление Госстроя России от 23.07.2001 N 80. 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985" w:type="dxa"/>
            <w:vAlign w:val="center"/>
          </w:tcPr>
          <w:p w:rsidR="00B154C8" w:rsidRPr="005A64C7" w:rsidRDefault="00B154C8" w:rsidP="00A5765A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64C7">
              <w:rPr>
                <w:sz w:val="20"/>
                <w:szCs w:val="20"/>
              </w:rPr>
              <w:t>СНиП 12-04-2002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5A64C7">
              <w:rPr>
                <w:sz w:val="20"/>
                <w:szCs w:val="20"/>
              </w:rPr>
              <w:t>Безопасность труда в строительстве. Часть 2. Строительное производство. Постановление Госстроя России от 17.09.2002 N 123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B6031F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15.13</w:t>
            </w:r>
          </w:p>
        </w:tc>
        <w:tc>
          <w:tcPr>
            <w:tcW w:w="1985" w:type="dxa"/>
            <w:vAlign w:val="center"/>
          </w:tcPr>
          <w:p w:rsidR="00B154C8" w:rsidRPr="00B6031F" w:rsidRDefault="00B154C8" w:rsidP="00861482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СП 14.13330.201</w:t>
            </w:r>
            <w:r w:rsidR="00861482" w:rsidRPr="00B6031F"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</w:tcPr>
          <w:p w:rsidR="00B154C8" w:rsidRPr="00B6031F" w:rsidRDefault="00B154C8" w:rsidP="00861482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 xml:space="preserve">Строительство в сейсмических районах. (Актуализированная редакция СНиП II-7-81*). Приказ </w:t>
            </w:r>
            <w:r w:rsidR="00861482" w:rsidRPr="00B6031F">
              <w:rPr>
                <w:sz w:val="20"/>
                <w:szCs w:val="20"/>
              </w:rPr>
              <w:t>Министерства строительства и жилищно-коммунального хозяйства Российской Федерации</w:t>
            </w:r>
            <w:r w:rsidRPr="00B6031F">
              <w:rPr>
                <w:sz w:val="20"/>
                <w:szCs w:val="20"/>
              </w:rPr>
              <w:t xml:space="preserve"> от </w:t>
            </w:r>
            <w:r w:rsidR="00861482" w:rsidRPr="00B6031F">
              <w:rPr>
                <w:sz w:val="20"/>
                <w:szCs w:val="20"/>
              </w:rPr>
              <w:t>24</w:t>
            </w:r>
            <w:r w:rsidRPr="00B6031F">
              <w:rPr>
                <w:sz w:val="20"/>
                <w:szCs w:val="20"/>
              </w:rPr>
              <w:t xml:space="preserve"> </w:t>
            </w:r>
            <w:r w:rsidR="00861482" w:rsidRPr="00B6031F">
              <w:rPr>
                <w:sz w:val="20"/>
                <w:szCs w:val="20"/>
              </w:rPr>
              <w:t>ма</w:t>
            </w:r>
            <w:r w:rsidRPr="00B6031F">
              <w:rPr>
                <w:sz w:val="20"/>
                <w:szCs w:val="20"/>
              </w:rPr>
              <w:t>я 201</w:t>
            </w:r>
            <w:r w:rsidR="00861482" w:rsidRPr="00B6031F">
              <w:rPr>
                <w:sz w:val="20"/>
                <w:szCs w:val="20"/>
              </w:rPr>
              <w:t>8</w:t>
            </w:r>
            <w:r w:rsidRPr="00B6031F">
              <w:rPr>
                <w:sz w:val="20"/>
                <w:szCs w:val="20"/>
              </w:rPr>
              <w:t xml:space="preserve"> г. N </w:t>
            </w:r>
            <w:r w:rsidR="00861482" w:rsidRPr="00B6031F">
              <w:rPr>
                <w:sz w:val="20"/>
                <w:szCs w:val="20"/>
              </w:rPr>
              <w:t>309</w:t>
            </w:r>
            <w:r w:rsidRPr="00B6031F">
              <w:rPr>
                <w:sz w:val="20"/>
                <w:szCs w:val="20"/>
              </w:rPr>
              <w:t>/пр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B6031F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15.14</w:t>
            </w:r>
          </w:p>
        </w:tc>
        <w:tc>
          <w:tcPr>
            <w:tcW w:w="1985" w:type="dxa"/>
            <w:vAlign w:val="center"/>
          </w:tcPr>
          <w:p w:rsidR="00B154C8" w:rsidRPr="00B6031F" w:rsidRDefault="00B154C8" w:rsidP="00A5765A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СП 131.13330.2012</w:t>
            </w:r>
          </w:p>
        </w:tc>
        <w:tc>
          <w:tcPr>
            <w:tcW w:w="8505" w:type="dxa"/>
          </w:tcPr>
          <w:p w:rsidR="00B154C8" w:rsidRPr="00B6031F" w:rsidRDefault="00B154C8" w:rsidP="00A5765A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Строительная климатология. (Актуализированная редакция СНиП 23-01-99*). Приказ Министерства регионального развития Российской Федерации (Минрегион России) от 30 июня 2012 г. № 275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B6031F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15.15</w:t>
            </w:r>
          </w:p>
        </w:tc>
        <w:tc>
          <w:tcPr>
            <w:tcW w:w="1985" w:type="dxa"/>
            <w:vAlign w:val="center"/>
          </w:tcPr>
          <w:p w:rsidR="00B154C8" w:rsidRPr="00B6031F" w:rsidRDefault="00B154C8" w:rsidP="0025266F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СП 126.13330.201</w:t>
            </w:r>
            <w:r w:rsidR="0025266F" w:rsidRPr="00B6031F"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:rsidR="00B154C8" w:rsidRPr="00B6031F" w:rsidRDefault="00B154C8" w:rsidP="005B1BE9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 xml:space="preserve">Геодезические работы в строительстве. (Актуализированная редакция СНиП 3.01.03-84). Приказ </w:t>
            </w:r>
            <w:r w:rsidR="005B1BE9" w:rsidRPr="00B6031F">
              <w:rPr>
                <w:sz w:val="20"/>
                <w:szCs w:val="20"/>
              </w:rPr>
              <w:t>Министерства строительства и жилищно-коммунального хозяйства Российской Федерации от 24</w:t>
            </w:r>
            <w:r w:rsidRPr="00B6031F">
              <w:rPr>
                <w:sz w:val="20"/>
                <w:szCs w:val="20"/>
              </w:rPr>
              <w:t xml:space="preserve"> </w:t>
            </w:r>
            <w:r w:rsidR="005B1BE9" w:rsidRPr="00B6031F">
              <w:rPr>
                <w:sz w:val="20"/>
                <w:szCs w:val="20"/>
              </w:rPr>
              <w:t>октя</w:t>
            </w:r>
            <w:r w:rsidRPr="00B6031F">
              <w:rPr>
                <w:sz w:val="20"/>
                <w:szCs w:val="20"/>
              </w:rPr>
              <w:t>бря 201</w:t>
            </w:r>
            <w:r w:rsidR="005B1BE9" w:rsidRPr="00B6031F">
              <w:rPr>
                <w:sz w:val="20"/>
                <w:szCs w:val="20"/>
              </w:rPr>
              <w:t>7</w:t>
            </w:r>
            <w:r w:rsidRPr="00B6031F">
              <w:rPr>
                <w:sz w:val="20"/>
                <w:szCs w:val="20"/>
              </w:rPr>
              <w:t xml:space="preserve"> г. </w:t>
            </w:r>
            <w:r w:rsidR="005B1BE9" w:rsidRPr="00B6031F">
              <w:rPr>
                <w:sz w:val="20"/>
                <w:szCs w:val="20"/>
              </w:rPr>
              <w:t>№ 1469/пр.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B6031F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lastRenderedPageBreak/>
              <w:t>15.16</w:t>
            </w:r>
          </w:p>
        </w:tc>
        <w:tc>
          <w:tcPr>
            <w:tcW w:w="1985" w:type="dxa"/>
            <w:vAlign w:val="center"/>
          </w:tcPr>
          <w:p w:rsidR="0025266F" w:rsidRPr="00B6031F" w:rsidRDefault="00B154C8" w:rsidP="0025266F">
            <w:pPr>
              <w:widowControl w:val="0"/>
              <w:spacing w:line="240" w:lineRule="auto"/>
              <w:ind w:firstLine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6031F">
              <w:rPr>
                <w:bCs/>
                <w:sz w:val="20"/>
                <w:szCs w:val="20"/>
                <w:shd w:val="clear" w:color="auto" w:fill="FFFFFF"/>
              </w:rPr>
              <w:t>СП 72.13330.201</w:t>
            </w:r>
            <w:r w:rsidR="0025266F" w:rsidRPr="00B6031F">
              <w:rPr>
                <w:b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505" w:type="dxa"/>
          </w:tcPr>
          <w:p w:rsidR="00B154C8" w:rsidRPr="00B6031F" w:rsidRDefault="00B154C8" w:rsidP="0025266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Защита строительных конструкций и сооружений от коррозии. (Актуализированная редакция СНиП 3.04.03-85).</w:t>
            </w:r>
            <w:r w:rsidR="0025266F" w:rsidRPr="00B6031F">
              <w:rPr>
                <w:sz w:val="20"/>
                <w:szCs w:val="20"/>
              </w:rPr>
              <w:t xml:space="preserve"> Приказ Министерства строительства и жилищно-коммунального хозяйства Российской Федерации  от 16.12.2016  № 965/пр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B6031F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15.17</w:t>
            </w:r>
          </w:p>
        </w:tc>
        <w:tc>
          <w:tcPr>
            <w:tcW w:w="1985" w:type="dxa"/>
            <w:vAlign w:val="center"/>
          </w:tcPr>
          <w:p w:rsidR="00B154C8" w:rsidRPr="00B6031F" w:rsidRDefault="00B154C8" w:rsidP="00A5765A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СП 35.13330.2011</w:t>
            </w:r>
          </w:p>
        </w:tc>
        <w:tc>
          <w:tcPr>
            <w:tcW w:w="8505" w:type="dxa"/>
          </w:tcPr>
          <w:p w:rsidR="00B154C8" w:rsidRPr="00B6031F" w:rsidRDefault="00B154C8" w:rsidP="00A5765A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Мосты и трубы. (Актуализированная редакция СНиП 2.05.03-84). Приказ Министерства регионального развития Российской Федерации (Минрегион России) от 28 декабря 2010 г. № 822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B6031F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15.18</w:t>
            </w:r>
          </w:p>
        </w:tc>
        <w:tc>
          <w:tcPr>
            <w:tcW w:w="1985" w:type="dxa"/>
            <w:vAlign w:val="center"/>
          </w:tcPr>
          <w:p w:rsidR="00B154C8" w:rsidRPr="00B6031F" w:rsidRDefault="00B154C8" w:rsidP="00861482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СП 28.13330.201</w:t>
            </w:r>
            <w:r w:rsidR="00861482" w:rsidRPr="00B6031F"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:rsidR="00B154C8" w:rsidRPr="00B6031F" w:rsidRDefault="00B154C8" w:rsidP="00861482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 xml:space="preserve">Защита строительных конструкций от коррозии. (Актуализированная редакция СНиП 2.03.11-85). Приказ </w:t>
            </w:r>
            <w:r w:rsidR="00861482" w:rsidRPr="00B6031F">
              <w:rPr>
                <w:sz w:val="20"/>
                <w:szCs w:val="20"/>
              </w:rPr>
              <w:t>Министерства строительства и жилищно-коммунального хозяйства Российской Федерации</w:t>
            </w:r>
            <w:r w:rsidRPr="00B6031F">
              <w:rPr>
                <w:sz w:val="20"/>
                <w:szCs w:val="20"/>
              </w:rPr>
              <w:t xml:space="preserve"> от 2</w:t>
            </w:r>
            <w:r w:rsidR="00861482" w:rsidRPr="00B6031F">
              <w:rPr>
                <w:sz w:val="20"/>
                <w:szCs w:val="20"/>
              </w:rPr>
              <w:t>7</w:t>
            </w:r>
            <w:r w:rsidRPr="00B6031F">
              <w:rPr>
                <w:sz w:val="20"/>
                <w:szCs w:val="20"/>
              </w:rPr>
              <w:t xml:space="preserve"> </w:t>
            </w:r>
            <w:r w:rsidR="00861482" w:rsidRPr="00B6031F">
              <w:rPr>
                <w:sz w:val="20"/>
                <w:szCs w:val="20"/>
              </w:rPr>
              <w:t>феврал</w:t>
            </w:r>
            <w:r w:rsidRPr="00B6031F">
              <w:rPr>
                <w:sz w:val="20"/>
                <w:szCs w:val="20"/>
              </w:rPr>
              <w:t>я 201</w:t>
            </w:r>
            <w:r w:rsidR="00861482" w:rsidRPr="00B6031F">
              <w:rPr>
                <w:sz w:val="20"/>
                <w:szCs w:val="20"/>
              </w:rPr>
              <w:t>7</w:t>
            </w:r>
            <w:r w:rsidRPr="00B6031F">
              <w:rPr>
                <w:sz w:val="20"/>
                <w:szCs w:val="20"/>
              </w:rPr>
              <w:t xml:space="preserve"> г. № </w:t>
            </w:r>
            <w:r w:rsidR="00861482" w:rsidRPr="00B6031F">
              <w:rPr>
                <w:sz w:val="20"/>
                <w:szCs w:val="20"/>
              </w:rPr>
              <w:t>127/пр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B6031F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15.19</w:t>
            </w:r>
          </w:p>
        </w:tc>
        <w:tc>
          <w:tcPr>
            <w:tcW w:w="1985" w:type="dxa"/>
            <w:vAlign w:val="center"/>
          </w:tcPr>
          <w:p w:rsidR="00B154C8" w:rsidRPr="00B6031F" w:rsidRDefault="00B154C8" w:rsidP="00A5765A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СП 42.13330.2011</w:t>
            </w:r>
          </w:p>
        </w:tc>
        <w:tc>
          <w:tcPr>
            <w:tcW w:w="8505" w:type="dxa"/>
          </w:tcPr>
          <w:p w:rsidR="00B154C8" w:rsidRPr="00B6031F" w:rsidRDefault="00B154C8" w:rsidP="0045522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 xml:space="preserve">Градостроительство. Планировка и застройка городских и сельских поселений. (Актуализированная редакция СНиП 2.07.01-89). Приказ </w:t>
            </w:r>
            <w:r w:rsidR="0045522B" w:rsidRPr="00B6031F">
              <w:rPr>
                <w:sz w:val="20"/>
                <w:szCs w:val="20"/>
              </w:rPr>
              <w:t>Министерства строительства и жилищно-коммунального хозяйства Российской Федерации от 30.12.2016</w:t>
            </w:r>
            <w:r w:rsidRPr="00B6031F">
              <w:rPr>
                <w:sz w:val="20"/>
                <w:szCs w:val="20"/>
              </w:rPr>
              <w:t xml:space="preserve">. № </w:t>
            </w:r>
            <w:r w:rsidR="0045522B" w:rsidRPr="00B6031F">
              <w:rPr>
                <w:sz w:val="20"/>
                <w:szCs w:val="20"/>
              </w:rPr>
              <w:t>1034/пр.</w:t>
            </w:r>
          </w:p>
        </w:tc>
      </w:tr>
      <w:tr w:rsidR="00B154C8" w:rsidRPr="00D20DA5" w:rsidTr="00A5765A">
        <w:tc>
          <w:tcPr>
            <w:tcW w:w="709" w:type="dxa"/>
          </w:tcPr>
          <w:p w:rsidR="00B154C8" w:rsidRPr="00720213" w:rsidRDefault="00B154C8" w:rsidP="00A5765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</w:tc>
        <w:tc>
          <w:tcPr>
            <w:tcW w:w="1985" w:type="dxa"/>
            <w:vAlign w:val="center"/>
          </w:tcPr>
          <w:p w:rsidR="00B154C8" w:rsidRPr="005A64C7" w:rsidRDefault="00B154C8" w:rsidP="00A5765A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64C7">
              <w:rPr>
                <w:sz w:val="20"/>
                <w:szCs w:val="20"/>
              </w:rPr>
              <w:t>СП 11-104-97</w:t>
            </w:r>
          </w:p>
        </w:tc>
        <w:tc>
          <w:tcPr>
            <w:tcW w:w="8505" w:type="dxa"/>
          </w:tcPr>
          <w:p w:rsidR="00B154C8" w:rsidRPr="005A64C7" w:rsidRDefault="00B154C8" w:rsidP="00A5765A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5A64C7">
              <w:rPr>
                <w:sz w:val="20"/>
                <w:szCs w:val="20"/>
              </w:rPr>
              <w:t>Инженерно-геодезические изыскания для строительства. Письмо Госстроя России от 14.10.1987 N 9-4/116 Свод правил (СП) от 14.10.1987 N 11-104-97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15.21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ВСН 123-77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по устройству покрытий и оснований из щебеночных, гравийных и песчаных материалов, обработанных органическими вяжущими. Министерство транспортного строительства СССР 22 марта 1977 г.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15.22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ВСН 32-81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по устройству гидроизоляции конструкций мостов и труб на железных, автомобильных и городских дорогах. Минтрансстрой 10 ноября 1981 г. N Л-1478, МПС СССР 10 ноября 1981 г. N П-35124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15.23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ВСН 38-90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ind w:firstLine="0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указания по устройству дорожных покрытий с шероховатой поверхностью. Министерство автомобильных дорог РСФСР 1 февраля 1989 года.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15.24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ВСН 19-89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приемки работ при строительстве и ремонте автомобильных дорог. Приказ Минавтодора РСФСР от 14.07.1989 N НА-18/266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ВСН 4-81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по проведению осмотров мостов и труб на автомобильных дорогах. Приказ Минавтодора РСФСР N 4-81от 31.03.1981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15.26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ВСН 208-89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Инженерно-геодезические изыскания железных и автомобильных дорог. Приказ Минтрансстроя СССР от 26.02.1990 N МО-116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15.27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ВСН 7-89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Указания по строительству, ремонту и содержанию гравийных покрытий. Приказ Минавтодора РСФСР от 14.07.1989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15.28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ВСН 8-89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по охране природной среды при строительстве, ремонте и содержании автомобильных дорог. Приказ Минавтодора РСФСР от 04.09.1989 N НА-17/315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15.29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ВСН 3-81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по учету потерь народного хозяйства от дорожно-транспортных происшествий при проектировании автомобильных дорог. Приказ Минавтодора РСФСР от 17.04.1981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ВСН 18-84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Указания по архитектурно-ландшафтному проектированию автомобильных дорог. Приказ Минавтодора РСФСР от 10.07.1984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15.31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ВСН 25-86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Указания по обеспечению безопасности движения на автомобильных дорогах. Приказ Минавтодора РСФСР от 29.01.1986 № 25-86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15.32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ВСН 5-81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по разбивочным работам при строительстве, реконструкции и капитальном ремонте автомобильных дорог и искусственных сооружений. Приказ Минавтодора РСФСР от 08.10.1981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15.33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ВСН 42-91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расхода материалов на строительство и ремонт автомобильных дорог и мостов. Распоряжение Росавтодора (Российского дорожного агентства) от 10.09.1991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15.34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ВСН 32-81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по устройству гидроизоляции конструкций мостов и труб на железных, автомобильных и городских дорогах. Приказ Минтрансстроя СССР от 10.11.1981 N Л-1478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ВСН 103-74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указания по проектированию пересечений и примыканий автомобильных дорог. Приказ Минтрансстроя СССР от 23.09.1974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15.36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ВСН 123-77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по устройству покрытий и оснований из щебеночных, гравийных и песчаных материалов, обработанных органическими вяжущими. Приказ Минтрансстроя СССР от 22.03.1977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15.37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ВСН 165-85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свайных фундаментов мостов (из буровых свай). Приказ Минтрансстроя СССР от 14.08.1985 N 243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15.38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ВСН 178-91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проектирования и производства буровзрывных работ при сооружения земляного полотна. Приказ Государственной корпорации "Трансстрой" от 09.12.1991 N МО-05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15.39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ВСН 206-87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проектирования. Параметры ветровых волн, воздействующих на откосы транспортных сооружений на реках. Приказ Минтрансстроя СССР от 02.11.1987 N МО-1117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ВСН 51-88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по уширению автодорожных мостов и путепроводов. Приказ Минавтодора РСФСР от 26.07.1988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15.41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ВСН 38-90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указания по устройству дорожных покрытий с шероховатой поверхностью. Приказ Минавтодора РСФСР от 01.02.1989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СН 467-74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отвода земель для автомобильных дорог. Постановление Госстроя СССР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 19.12.1974 N 248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15.43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467-74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отвода земель для автомобильных дорог. Постановление Госстроя СССР от 19.12.1974 N 248 СН от 19.12.1974 N 0467-74 (в части не противоречащей Постановлению Правительства Российской Федерации № 717 от 02.09.2009г.)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15.44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ОДМД</w:t>
            </w:r>
          </w:p>
        </w:tc>
        <w:tc>
          <w:tcPr>
            <w:tcW w:w="8505" w:type="dxa"/>
          </w:tcPr>
          <w:p w:rsidR="00217171" w:rsidRDefault="00217171">
            <w:pPr>
              <w:pStyle w:val="10"/>
              <w:spacing w:before="0" w:after="0" w:line="240" w:lineRule="auto"/>
              <w:ind w:firstLine="0"/>
              <w:rPr>
                <w:rFonts w:ascii="Times New Roman" w:eastAsiaTheme="minorEastAsia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 xml:space="preserve">Методические рекомендации по устройству покрытий и оснований из щебеночных, гравийных и песчаных материалов, обработанных неорганическими вяжущими. </w:t>
            </w:r>
            <w:hyperlink r:id="rId7" w:history="1">
              <w:r w:rsidRPr="009063F9">
                <w:rPr>
                  <w:rFonts w:ascii="Times New Roman" w:eastAsiaTheme="minorEastAsia" w:hAnsi="Times New Roman"/>
                  <w:b w:val="0"/>
                  <w:sz w:val="20"/>
                  <w:szCs w:val="20"/>
                </w:rPr>
                <w:t>Распоряжение Министерства транспорта Российской Федерации от 15.07.2003 N ОС-621-р</w:t>
              </w:r>
            </w:hyperlink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ОДМД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грунтам и материалам, укрепленным органическими вяжущими. Распоряжение Минтранса России N ОС-424-р от 15.03.2003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15.46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ОДМ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по устройству защитного слоя износа из литых эмульсионно-минеральных смесей типа «Сларри-Сил». Распоряжение Росавтодора N 377-р от 04.10.2001 г.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15.47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ОДМД</w:t>
            </w:r>
          </w:p>
        </w:tc>
        <w:tc>
          <w:tcPr>
            <w:tcW w:w="8505" w:type="dxa"/>
          </w:tcPr>
          <w:p w:rsidR="00217171" w:rsidRDefault="0021717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по восстановлению асфальтобетонных покрытий и оснований автомобильных дорог способами холодной регенерации. Р</w:t>
            </w:r>
            <w:r>
              <w:rPr>
                <w:bCs/>
                <w:sz w:val="20"/>
                <w:szCs w:val="20"/>
              </w:rPr>
              <w:t>аспоряжение Росавтодора № ОС-568-р от 27.06.2002 г.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15.48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ОДМ</w:t>
            </w:r>
          </w:p>
        </w:tc>
        <w:tc>
          <w:tcPr>
            <w:tcW w:w="8505" w:type="dxa"/>
          </w:tcPr>
          <w:p w:rsidR="00217171" w:rsidRDefault="0021717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рекомендации по устройству одиночной шероховатой поверхностной обработки техникой с синхронным распределением битума и щебня. </w:t>
            </w:r>
            <w:r>
              <w:rPr>
                <w:bCs/>
                <w:sz w:val="20"/>
                <w:szCs w:val="20"/>
              </w:rPr>
              <w:t>Распоряжение Росавтодора № ОС-432-р от 26.10.2001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15.49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218.0.006-2002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диагностики и оценки состояния автомобильных дорог (взамен ВСН 6-90). Распоряжение Минтранса России от 03.10.2002 N ИС-840-р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218.5.016-2002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и нормы экологической безопасности автомобильной дороги. Распоряжение Минтранса России от 25.12.2002 N ИС-1147-р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15.51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218.3.039-2003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обочин автомобильных дорог (взамен ВСН 39-79). Распоряжение Минтранса России от 23.05.2003 N ОС-461-р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15.52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218.012-99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технические требования к ограждающим устройствам на мостовых сооружениях, расположенных на магистральных автомобильных дорогах. Приказ Росавтодора (Российского дорожного агентства) от 03.06.1999 N 174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15.54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218.046-01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нежестких дорожных одежд. Распоряжение Росавтодора (Российского дорожного агентства) от 20.12.2000 N ОС-35-Р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218.1.052-2002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прочности нежестких дорожных одежд. Распоряжение Минтранса России от 19.11.2002 N ОС-1040-р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15.56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ОДМ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дорожный методический документ. Руководство по борьбе с зимней скользкостью на автомобильных дорогах Утверждено распоряжением Минтранса России от 16.06.2003 N ОС-548-р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15.57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дорожный методический документ. Методика испытания противогололедных материалов. Утверждено распоряжением Минтранса России от 16.06.03 N ОС-548-р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15.58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ОДМД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выявлению и устранению колей на нежестких дорожных одеждах. Часть 1. Методика измерений и оценки эксплуатационного состояния дорог по глубине колеи. Распоряжение Росавтодора (Российского дорожного агентства) от 24.06.2002 N ОС-556-р. Распоряжение Минтранса России от 17.05.2002 N ОС-441-Р ОДМ от 17.05.2002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15.59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ОДМД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выявлению и устранению колей на нежестких дорожных одеждах. Часть 2. Методические рекомендации по расчету и прогнозированию колееобразования на нежестких дорожных одеждах. Распоряжение Росавтодора (Российского дорожного агентства) от 24.06.2002 N ОС-556-р Распоряжение Минтранса России от 17.05.2002 N ОС-441-р ОДМ от 17.05.2002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15.60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ОДМД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выявлению и устранению колей на нежестких дорожных одеждах. Часть 3. Рекомендации по устранению колей на автомобильных дорогах. Распоряжение Росавтодора (Российского дорожного агентства) от 24.06.2002 N ОС-556-р Распоряжение Минтранса России от 17.05.2002 N ОС-440-Р ОДМ от 17.05.2002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15.61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 218.5.003-2010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по применению геосинтетических материалов при строительстве и ремонте автомобильных дорог. Распоряжение Минтранса России от 01.02.2010 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15.62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ОДМД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применению поверхностно-активных веществ при устройстве асфальтобетонных покрытий (взамен ВСН 59-68). Распоряжение Минтранса России от 18.04.2003 N ОС-358-р ОДМ от 18.04.2003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15.63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грунтам и материалам, укрепленным органическими вяжущими. Распоряжение Минтранса России от 15.03.2003 N ОС-424-р ОДМ от 15.03.2003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15.64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autoSpaceDE w:val="0"/>
              <w:snapToGrid w:val="0"/>
              <w:spacing w:line="240" w:lineRule="auto"/>
              <w:ind w:firstLine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по разработке проекта содержания автомобильных дорог. Распоряжение Минтранса России от 09.10.2002 N ОС-859-р ОДМ от 09.10.2002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15.65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8505" w:type="dxa"/>
          </w:tcPr>
          <w:p w:rsidR="00217171" w:rsidRDefault="002171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по ремонту цементобетонных покрытий автомобильных дорог. Распоряжение Минтранса России от 09.10.2002 N ОС-860-р ОДМ от 09.10.2002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15.66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МОДН 2-2001</w:t>
            </w:r>
          </w:p>
        </w:tc>
        <w:tc>
          <w:tcPr>
            <w:tcW w:w="8505" w:type="dxa"/>
          </w:tcPr>
          <w:p w:rsidR="00217171" w:rsidRDefault="002171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нежестких дорожных одежд. МОДН от 15.12.2000 N 2-2001 Протокол МСД от 15.12.2000; ОДН 218.046-01 Проектирование нежестких дорожных одежд Распоряжение Росавтодора (Российского дорожного агентства) от 20.12.2000 N ОС-35-Р ОДН от 20.12.2000 N 218.046-01</w:t>
            </w:r>
          </w:p>
        </w:tc>
      </w:tr>
      <w:tr w:rsidR="00BE22A3" w:rsidRPr="00D20DA5" w:rsidTr="00A5765A">
        <w:tc>
          <w:tcPr>
            <w:tcW w:w="709" w:type="dxa"/>
          </w:tcPr>
          <w:p w:rsidR="00BE22A3" w:rsidRDefault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15.67</w:t>
            </w:r>
          </w:p>
        </w:tc>
        <w:tc>
          <w:tcPr>
            <w:tcW w:w="1985" w:type="dxa"/>
            <w:vAlign w:val="center"/>
          </w:tcPr>
          <w:p w:rsidR="00BE22A3" w:rsidRDefault="00BE22A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 218.4.039-2018</w:t>
            </w:r>
          </w:p>
        </w:tc>
        <w:tc>
          <w:tcPr>
            <w:tcW w:w="8505" w:type="dxa"/>
          </w:tcPr>
          <w:p w:rsidR="00BE22A3" w:rsidRPr="00BE22A3" w:rsidRDefault="00BE22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E22A3">
              <w:rPr>
                <w:rFonts w:eastAsia="Calibri"/>
                <w:color w:val="000000"/>
                <w:sz w:val="20"/>
                <w:szCs w:val="20"/>
              </w:rPr>
              <w:t>Рекомендации по диагностике и оценке технического состояния автомобильных дорог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  <w:r w:rsidR="00BE22A3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 218.1.002-2003</w:t>
            </w:r>
          </w:p>
        </w:tc>
        <w:tc>
          <w:tcPr>
            <w:tcW w:w="8505" w:type="dxa"/>
          </w:tcPr>
          <w:p w:rsidR="00217171" w:rsidRDefault="002171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остановки на автомобильных дорогах. Общие технические требования. Распоряжение Минтранса России от 23.05.2003 N ИС-460-р ОСТ (Отраслевой стандарт) от 23.05.2003 N 218.1.002-2003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  <w:r w:rsidR="00BE22A3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Рекомендации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строительству макрошероховатых дорожных покрытий из открытых битумоминеральных смесей. Управление технического прогресса 30.10.1991 г.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BE22A3"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по ремонту и содержанию автомобильных дорог общего пользования (взамен ВСН 24-88).Письмо Росавтодора от 17.03.2004 № ОС-28/1270-ис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  <w:r w:rsidR="00BE22A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 11-05-2007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строительства. Приказ Ростехнадзора от 12.01.2007 N 7 РД от 12.01.2007 N 11-05-2007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  <w:r w:rsidR="00BE22A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РД-11-02-2006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обеспечения. Приказ Ростехнадзора от 26.12.2006 N 1128 РД от 26.12.2006 N 11-02-2006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  <w:r w:rsidR="00BE22A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ГКИНП (ГНТА)-03-010-03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по нивелированию I, II, III и IV классов. Приказ Федеральной службы геодезии и картографии России от 25.12.2003 N 181-пр ГКИНП от 25.12.2003 N 03-010-03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  <w:r w:rsidR="00BE22A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Письмо ФДА</w:t>
            </w:r>
          </w:p>
        </w:tc>
        <w:tc>
          <w:tcPr>
            <w:tcW w:w="8505" w:type="dxa"/>
          </w:tcPr>
          <w:p w:rsidR="00217171" w:rsidRDefault="0021717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«Об устройстве поверхностной обработки» от 26.04.2005 года N СП-28/1958-ис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  <w:r w:rsidR="00BE22A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Письмо ФДА</w:t>
            </w:r>
          </w:p>
        </w:tc>
        <w:tc>
          <w:tcPr>
            <w:tcW w:w="8505" w:type="dxa"/>
          </w:tcPr>
          <w:p w:rsidR="00217171" w:rsidRDefault="00217171">
            <w:pPr>
              <w:pStyle w:val="headertexttopleveltextcenter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"Временных требованиях к противогололедным материалам"  ФДА от 8 сентября 2006 года N 01-28/6301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  <w:r w:rsidR="00BE22A3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Письмо ФДА</w:t>
            </w:r>
          </w:p>
        </w:tc>
        <w:tc>
          <w:tcPr>
            <w:tcW w:w="8505" w:type="dxa"/>
          </w:tcPr>
          <w:p w:rsidR="00217171" w:rsidRDefault="002171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СП-28/5074-ис Об использовании металлических гофрированных конструкций при строительстве и реконструкции автомобильных дорог. Письмо Росавтодора (Федерального дорожного агентства) от 21.09.2005 N СП-28/5074-ис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  <w:r w:rsidR="00BE22A3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Письмо ФДА</w:t>
            </w:r>
          </w:p>
        </w:tc>
        <w:tc>
          <w:tcPr>
            <w:tcW w:w="8505" w:type="dxa"/>
          </w:tcPr>
          <w:p w:rsidR="00217171" w:rsidRDefault="0021717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СП-28/5075-ис О расширении объемов строительства автодорог с цементобетонным покрытием. Письмо Росавтодора (Федерального дорожного агентства) от 21.09.2005 N СП-28/5075-ис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  <w:r w:rsidR="00BE22A3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Письмо ФДА</w:t>
            </w:r>
          </w:p>
        </w:tc>
        <w:tc>
          <w:tcPr>
            <w:tcW w:w="8505" w:type="dxa"/>
          </w:tcPr>
          <w:p w:rsidR="00217171" w:rsidRDefault="002171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СП-28/5167-ис О расчетных нагрузках для дорожных одежд. Письмо Росавтодора (Федерального дорожного агентства) от 23.09.2005 N СП-28/5167-ис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  <w:r w:rsidR="00BE22A3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Письмо ФДА</w:t>
            </w:r>
          </w:p>
        </w:tc>
        <w:tc>
          <w:tcPr>
            <w:tcW w:w="8505" w:type="dxa"/>
          </w:tcPr>
          <w:p w:rsidR="00217171" w:rsidRDefault="002171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ОБ-28/1266-ис О внесении изменений и дополнений в техническую документацию. Письмо Росавтодора (Федерального дорожного агентства) от 23.03.2005 N ОБ-28/1266-ис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BE22A3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Письмо Росавтодора</w:t>
            </w:r>
          </w:p>
        </w:tc>
        <w:tc>
          <w:tcPr>
            <w:tcW w:w="8505" w:type="dxa"/>
          </w:tcPr>
          <w:p w:rsidR="00217171" w:rsidRDefault="002171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ОС-28/1270-ис Методические рекомендации по ремонту и содержанию автомобильных дорог общего пользования (взамен ВСН 24-88). Письмо Росавтодора (Российского дорожного агентства) от 17.03.2004 N ОС-28/1270-ис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BE22A3">
              <w:rPr>
                <w:sz w:val="20"/>
                <w:szCs w:val="20"/>
              </w:rPr>
              <w:t>81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Распоряжение Минтранса</w:t>
            </w:r>
          </w:p>
        </w:tc>
        <w:tc>
          <w:tcPr>
            <w:tcW w:w="8505" w:type="dxa"/>
          </w:tcPr>
          <w:p w:rsidR="00217171" w:rsidRDefault="002171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ОС-621-р О введении в действие Методических рекомендаций по устройству покрытий и оснований из щебеночных, гравийных и песчаных материалов, обработанных вяжущими. Распоряжение Минтранса России от 15.07.2003 N ОС-621-р</w:t>
            </w:r>
          </w:p>
        </w:tc>
      </w:tr>
      <w:tr w:rsidR="00BE22A3" w:rsidRPr="00D20DA5" w:rsidTr="00A5765A">
        <w:tc>
          <w:tcPr>
            <w:tcW w:w="709" w:type="dxa"/>
          </w:tcPr>
          <w:p w:rsidR="00BE22A3" w:rsidRDefault="00BE22A3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15.82</w:t>
            </w:r>
          </w:p>
        </w:tc>
        <w:tc>
          <w:tcPr>
            <w:tcW w:w="1985" w:type="dxa"/>
            <w:vAlign w:val="center"/>
          </w:tcPr>
          <w:p w:rsidR="00BE22A3" w:rsidRDefault="00BE22A3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Письмо </w:t>
            </w:r>
          </w:p>
          <w:p w:rsidR="00BE22A3" w:rsidRDefault="00BE22A3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Минтранса</w:t>
            </w:r>
          </w:p>
        </w:tc>
        <w:tc>
          <w:tcPr>
            <w:tcW w:w="8505" w:type="dxa"/>
          </w:tcPr>
          <w:p w:rsidR="00BE22A3" w:rsidRPr="00BE22A3" w:rsidRDefault="00BE22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E22A3">
              <w:rPr>
                <w:rFonts w:eastAsia="Calibri"/>
                <w:color w:val="000000"/>
                <w:sz w:val="20"/>
                <w:szCs w:val="20"/>
              </w:rPr>
              <w:t>Методика диагностики автомобильных дорог и улично-дорожной сети в рамках реализации приоритетного проекта "Безопасные и качественные дороги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BE22A3">
              <w:rPr>
                <w:rFonts w:eastAsia="Calibri"/>
                <w:color w:val="000000"/>
                <w:sz w:val="20"/>
                <w:szCs w:val="20"/>
              </w:rPr>
              <w:t>от 29.03.2018 №НА-24/4315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  <w:r w:rsidR="00BE22A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СТО 01-2012</w:t>
            </w:r>
          </w:p>
        </w:tc>
        <w:tc>
          <w:tcPr>
            <w:tcW w:w="8505" w:type="dxa"/>
            <w:vAlign w:val="center"/>
          </w:tcPr>
          <w:p w:rsidR="00217171" w:rsidRDefault="00217171">
            <w:pPr>
              <w:ind w:firstLine="34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Инспекционный контроль заказчика. Регламент проведения инспекционных проверок качества дорожных работ.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  <w:r w:rsidR="00BE22A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autoSpaceDE w:val="0"/>
              <w:autoSpaceDN w:val="0"/>
              <w:spacing w:after="60"/>
              <w:ind w:right="-108" w:firstLine="33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>СТО 03.10-2017</w:t>
            </w:r>
          </w:p>
        </w:tc>
        <w:tc>
          <w:tcPr>
            <w:tcW w:w="8505" w:type="dxa"/>
            <w:vAlign w:val="center"/>
          </w:tcPr>
          <w:p w:rsidR="00217171" w:rsidRDefault="00217171">
            <w:pPr>
              <w:autoSpaceDN w:val="0"/>
              <w:ind w:firstLine="3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Требования к составу и порядку ведения исполнительной  документации.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  <w:r w:rsidR="00BE22A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autoSpaceDE w:val="0"/>
              <w:autoSpaceDN w:val="0"/>
              <w:spacing w:after="60"/>
              <w:ind w:right="-108" w:firstLine="33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СТО 04.10-2017</w:t>
            </w:r>
          </w:p>
        </w:tc>
        <w:tc>
          <w:tcPr>
            <w:tcW w:w="8505" w:type="dxa"/>
            <w:vAlign w:val="center"/>
          </w:tcPr>
          <w:p w:rsidR="00217171" w:rsidRDefault="00217171">
            <w:pPr>
              <w:autoSpaceDN w:val="0"/>
              <w:ind w:firstLine="3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Требования к проведению приемки в эксплуатацию выполненных работ</w:t>
            </w:r>
          </w:p>
        </w:tc>
      </w:tr>
      <w:tr w:rsidR="00217171" w:rsidRPr="00D20DA5" w:rsidTr="00456B6C">
        <w:trPr>
          <w:trHeight w:val="81"/>
        </w:trPr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  <w:r w:rsidR="00BE22A3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СТО 03-2010</w:t>
            </w:r>
          </w:p>
        </w:tc>
        <w:tc>
          <w:tcPr>
            <w:tcW w:w="8505" w:type="dxa"/>
            <w:vAlign w:val="center"/>
          </w:tcPr>
          <w:p w:rsidR="00217171" w:rsidRDefault="00217171">
            <w:pPr>
              <w:ind w:firstLine="34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Правила разработки и оформления проектов производства работ на строительство и реконструкцию автодорог.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  <w:r w:rsidR="00BE22A3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СТО 02-2010</w:t>
            </w:r>
          </w:p>
        </w:tc>
        <w:tc>
          <w:tcPr>
            <w:tcW w:w="8505" w:type="dxa"/>
            <w:vAlign w:val="center"/>
          </w:tcPr>
          <w:p w:rsidR="00217171" w:rsidRDefault="00217171">
            <w:pPr>
              <w:ind w:firstLine="34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Порядок оформления правоустанавливающих документов на земельные участки в целях осуществления дорожной деятельности.</w:t>
            </w:r>
          </w:p>
        </w:tc>
      </w:tr>
      <w:tr w:rsidR="00217171" w:rsidRPr="00D20DA5" w:rsidTr="00B06A25">
        <w:tc>
          <w:tcPr>
            <w:tcW w:w="709" w:type="dxa"/>
          </w:tcPr>
          <w:p w:rsidR="00217171" w:rsidRPr="00B6031F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15.8</w:t>
            </w:r>
            <w:r w:rsidR="00BE22A3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217171" w:rsidRPr="00B6031F" w:rsidRDefault="00217171" w:rsidP="00B06A2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СТО 0</w:t>
            </w:r>
            <w:r w:rsidR="00B06A25" w:rsidRPr="00B6031F">
              <w:rPr>
                <w:sz w:val="20"/>
                <w:szCs w:val="20"/>
              </w:rPr>
              <w:t>9.08</w:t>
            </w:r>
            <w:r w:rsidRPr="00B6031F">
              <w:rPr>
                <w:sz w:val="20"/>
                <w:szCs w:val="20"/>
              </w:rPr>
              <w:t>-201</w:t>
            </w:r>
            <w:r w:rsidR="00B06A25" w:rsidRPr="00B6031F"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vAlign w:val="center"/>
          </w:tcPr>
          <w:p w:rsidR="00B06A25" w:rsidRPr="00B6031F" w:rsidRDefault="00B06A25" w:rsidP="00B06A2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Знаки дорожные</w:t>
            </w:r>
          </w:p>
        </w:tc>
      </w:tr>
      <w:tr w:rsidR="00217171" w:rsidRPr="00D20DA5" w:rsidTr="00B06A25">
        <w:tc>
          <w:tcPr>
            <w:tcW w:w="709" w:type="dxa"/>
          </w:tcPr>
          <w:p w:rsidR="00217171" w:rsidRPr="00B6031F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15.8</w:t>
            </w:r>
            <w:r w:rsidR="00BE22A3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217171" w:rsidRPr="00B6031F" w:rsidRDefault="00217171" w:rsidP="00B06A2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 xml:space="preserve">СТО </w:t>
            </w:r>
            <w:r w:rsidR="00B06A25" w:rsidRPr="00B6031F">
              <w:rPr>
                <w:sz w:val="20"/>
                <w:szCs w:val="20"/>
              </w:rPr>
              <w:t>08.08</w:t>
            </w:r>
            <w:r w:rsidRPr="00B6031F">
              <w:rPr>
                <w:sz w:val="20"/>
                <w:szCs w:val="20"/>
              </w:rPr>
              <w:t>-201</w:t>
            </w:r>
            <w:r w:rsidR="00B06A25" w:rsidRPr="00B6031F"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vAlign w:val="center"/>
          </w:tcPr>
          <w:p w:rsidR="00B06A25" w:rsidRPr="00B6031F" w:rsidRDefault="00B06A25" w:rsidP="00B06A2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Дорожная разметка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Pr="00B6031F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6031F">
              <w:rPr>
                <w:sz w:val="20"/>
                <w:szCs w:val="20"/>
              </w:rPr>
              <w:t>15.</w:t>
            </w:r>
            <w:r w:rsidR="00BE22A3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vAlign w:val="center"/>
          </w:tcPr>
          <w:p w:rsidR="00217171" w:rsidRPr="00B6031F" w:rsidRDefault="00217171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B6031F">
              <w:rPr>
                <w:snapToGrid w:val="0"/>
                <w:sz w:val="20"/>
                <w:szCs w:val="20"/>
              </w:rPr>
              <w:t>СТО 03-2014</w:t>
            </w:r>
          </w:p>
          <w:p w:rsidR="00217171" w:rsidRPr="00B6031F" w:rsidRDefault="00217171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17171" w:rsidRPr="00B6031F" w:rsidRDefault="00217171">
            <w:pPr>
              <w:ind w:firstLine="0"/>
              <w:rPr>
                <w:snapToGrid w:val="0"/>
                <w:sz w:val="20"/>
                <w:szCs w:val="20"/>
              </w:rPr>
            </w:pPr>
            <w:r w:rsidRPr="00B6031F">
              <w:rPr>
                <w:snapToGrid w:val="0"/>
                <w:sz w:val="20"/>
                <w:szCs w:val="20"/>
              </w:rPr>
              <w:t>О порядке проведения строительного контроля заказчика при осуществлении строительства и реконструкции автомобильных дорог.</w:t>
            </w:r>
          </w:p>
        </w:tc>
      </w:tr>
      <w:tr w:rsidR="00217171" w:rsidRPr="00D20DA5" w:rsidTr="00F71D59">
        <w:trPr>
          <w:trHeight w:val="374"/>
        </w:trPr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BE22A3">
              <w:rPr>
                <w:sz w:val="20"/>
                <w:szCs w:val="20"/>
              </w:rPr>
              <w:t>91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СТО 02-2015-2016</w:t>
            </w:r>
          </w:p>
        </w:tc>
        <w:tc>
          <w:tcPr>
            <w:tcW w:w="8505" w:type="dxa"/>
            <w:vAlign w:val="center"/>
          </w:tcPr>
          <w:p w:rsidR="00217171" w:rsidRDefault="00217171">
            <w:pPr>
              <w:ind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Материалы для нежестких дорожных одежд. Требования к качеству.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</w:t>
            </w:r>
            <w:r w:rsidR="00BE22A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 2427-97</w:t>
            </w:r>
          </w:p>
        </w:tc>
        <w:tc>
          <w:tcPr>
            <w:tcW w:w="8505" w:type="dxa"/>
          </w:tcPr>
          <w:p w:rsidR="00217171" w:rsidRDefault="00217171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Рекомендация. Государственная система обеспечения единства измерений. Оценка состояния измерений в испытательных и измерительных лабораториях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0"/>
                <w:szCs w:val="20"/>
              </w:rPr>
              <w:t>Одобрена</w:t>
            </w:r>
            <w:r>
              <w:rPr>
                <w:sz w:val="20"/>
                <w:szCs w:val="20"/>
              </w:rPr>
              <w:t xml:space="preserve"> научно-технической комиссией по метрологии и измерительной технике Госстандарта России (протокол от 23.12.97 г. № 18)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15.9</w:t>
            </w:r>
            <w:r w:rsidR="00BE22A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</w:tcPr>
          <w:p w:rsidR="00217171" w:rsidRDefault="002171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поведения работ по содержанию автомобильных дорог общего пользования федерального значения и искусственных сооружений на них. Утверждена приказом Минтранса от 01.11.2007г. № 157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</w:t>
            </w:r>
            <w:r w:rsidR="00BE22A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</w:tcPr>
          <w:p w:rsidR="00217171" w:rsidRDefault="002171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работ по капитальному ремонту, ремонту и содержанию автомобильных дорог. Приказ Минтранса России от 16.11.2012 N 402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</w:t>
            </w:r>
            <w:r w:rsidR="00BE22A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</w:tcPr>
          <w:p w:rsidR="00217171" w:rsidRDefault="002171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учету требований по охране окружающей среды при проектировании автомобильных дорог и мостовых переходов. Приказ Федерального дорожного департамента Минтранса России от 26.06.1995</w:t>
            </w:r>
          </w:p>
        </w:tc>
      </w:tr>
      <w:tr w:rsidR="00217171" w:rsidRPr="00D20DA5" w:rsidTr="00A5765A">
        <w:tc>
          <w:tcPr>
            <w:tcW w:w="709" w:type="dxa"/>
          </w:tcPr>
          <w:p w:rsidR="00217171" w:rsidRDefault="00217171" w:rsidP="00BE22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</w:t>
            </w:r>
            <w:r w:rsidR="00BE22A3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217171" w:rsidRDefault="00217171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</w:tcPr>
          <w:p w:rsidR="00217171" w:rsidRDefault="002171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по оценке необходимого снижения звука у населенных пунктов и определению требуемой акустической эффективности экранов с учетом звукопоглощения. Распоряжение Минтранса России от 21.04.2003 N ОС-362-р</w:t>
            </w:r>
          </w:p>
        </w:tc>
      </w:tr>
    </w:tbl>
    <w:p w:rsidR="00F8032D" w:rsidRDefault="00F8032D"/>
    <w:p w:rsidR="00F8032D" w:rsidRDefault="00F8032D" w:rsidP="00F8032D"/>
    <w:p w:rsidR="00F8032D" w:rsidRPr="008E4717" w:rsidRDefault="00F8032D" w:rsidP="009063F9">
      <w:pPr>
        <w:spacing w:line="240" w:lineRule="auto"/>
        <w:ind w:left="-1276" w:right="-568"/>
        <w:rPr>
          <w:sz w:val="24"/>
        </w:rPr>
      </w:pPr>
      <w:r w:rsidRPr="008E4717">
        <w:rPr>
          <w:i/>
          <w:sz w:val="24"/>
        </w:rPr>
        <w:t>При пользовании настоящим перечнем необходимо проверить действие приведенных стандартов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публикуется по состоянию на 01 января текущего года, и по соответствующим ежемесячно издаваемым информационным указателям, опубликованным в текущем году. Если документ заменен (или в него внесены изменения), то при пользовании настоящим стандартом следует руководствоваться замененным (измененным) стандартом</w:t>
      </w:r>
      <w:r w:rsidRPr="008E4717">
        <w:rPr>
          <w:sz w:val="24"/>
        </w:rPr>
        <w:t>.</w:t>
      </w:r>
    </w:p>
    <w:p w:rsidR="000E2EC8" w:rsidRDefault="000E2EC8">
      <w:pPr>
        <w:spacing w:line="240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sectPr w:rsidR="000E2EC8" w:rsidSect="0078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91" w:rsidRDefault="00B35A91" w:rsidP="007F5F9C">
      <w:pPr>
        <w:spacing w:line="240" w:lineRule="auto"/>
      </w:pPr>
      <w:r>
        <w:separator/>
      </w:r>
    </w:p>
  </w:endnote>
  <w:endnote w:type="continuationSeparator" w:id="0">
    <w:p w:rsidR="00B35A91" w:rsidRDefault="00B35A91" w:rsidP="007F5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91" w:rsidRDefault="00B35A91" w:rsidP="007F5F9C">
      <w:pPr>
        <w:spacing w:line="240" w:lineRule="auto"/>
      </w:pPr>
      <w:r>
        <w:separator/>
      </w:r>
    </w:p>
  </w:footnote>
  <w:footnote w:type="continuationSeparator" w:id="0">
    <w:p w:rsidR="00B35A91" w:rsidRDefault="00B35A91" w:rsidP="007F5F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2E20A46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1D60FFA"/>
    <w:multiLevelType w:val="hybridMultilevel"/>
    <w:tmpl w:val="192C1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1C3D7F"/>
    <w:multiLevelType w:val="multilevel"/>
    <w:tmpl w:val="CA1C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51A78"/>
    <w:multiLevelType w:val="multilevel"/>
    <w:tmpl w:val="8B829C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792"/>
        </w:tabs>
        <w:ind w:left="792" w:hanging="432"/>
      </w:pPr>
      <w:rPr>
        <w:rFonts w:hint="default"/>
        <w:i w:val="0"/>
        <w:strike w:val="0"/>
        <w:sz w:val="24"/>
      </w:rPr>
    </w:lvl>
    <w:lvl w:ilvl="2">
      <w:start w:val="1"/>
      <w:numFmt w:val="decimal"/>
      <w:lvlText w:val="4.4%2.%3."/>
      <w:lvlJc w:val="left"/>
      <w:pPr>
        <w:tabs>
          <w:tab w:val="num" w:pos="1440"/>
        </w:tabs>
        <w:ind w:left="1224" w:hanging="504"/>
      </w:pPr>
      <w:rPr>
        <w:rFonts w:hint="default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377B8D"/>
    <w:multiLevelType w:val="multilevel"/>
    <w:tmpl w:val="69229B0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57" w:hanging="990"/>
      </w:pPr>
      <w:rPr>
        <w:rFonts w:cs="Times New Roman" w:hint="default"/>
        <w:i w:val="0"/>
        <w:strike w:val="0"/>
        <w:sz w:val="24"/>
      </w:rPr>
    </w:lvl>
    <w:lvl w:ilvl="2">
      <w:start w:val="1"/>
      <w:numFmt w:val="none"/>
      <w:lvlRestart w:val="1"/>
      <w:isLgl/>
      <w:lvlText w:val="5.2."/>
      <w:lvlJc w:val="left"/>
      <w:pPr>
        <w:tabs>
          <w:tab w:val="num" w:pos="0"/>
        </w:tabs>
        <w:ind w:left="1764" w:hanging="990"/>
      </w:pPr>
      <w:rPr>
        <w:rFonts w:cs="Times New Roman" w:hint="default"/>
        <w:i w:val="0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6">
    <w:nsid w:val="2505725B"/>
    <w:multiLevelType w:val="multilevel"/>
    <w:tmpl w:val="38E07CD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57" w:hanging="99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64" w:hanging="99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7">
    <w:nsid w:val="25950CA0"/>
    <w:multiLevelType w:val="hybridMultilevel"/>
    <w:tmpl w:val="0DDE4628"/>
    <w:lvl w:ilvl="0" w:tplc="BE705284">
      <w:start w:val="6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8">
    <w:nsid w:val="262513F1"/>
    <w:multiLevelType w:val="hybridMultilevel"/>
    <w:tmpl w:val="6402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B010C"/>
    <w:multiLevelType w:val="multilevel"/>
    <w:tmpl w:val="952C3B44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5F36B71"/>
    <w:multiLevelType w:val="hybridMultilevel"/>
    <w:tmpl w:val="EA0E9786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>
    <w:nsid w:val="3C18172E"/>
    <w:multiLevelType w:val="multilevel"/>
    <w:tmpl w:val="95C40C6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57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64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C6F2549"/>
    <w:multiLevelType w:val="hybridMultilevel"/>
    <w:tmpl w:val="0FC44DC4"/>
    <w:lvl w:ilvl="0" w:tplc="9A84592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E156A3E"/>
    <w:multiLevelType w:val="multilevel"/>
    <w:tmpl w:val="92C2BFD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57" w:hanging="990"/>
      </w:pPr>
      <w:rPr>
        <w:rFonts w:cs="Times New Roman" w:hint="default"/>
        <w:b w:val="0"/>
        <w:i w:val="0"/>
        <w:strike w:val="0"/>
        <w:sz w:val="24"/>
      </w:rPr>
    </w:lvl>
    <w:lvl w:ilvl="2">
      <w:start w:val="1"/>
      <w:numFmt w:val="none"/>
      <w:lvlRestart w:val="1"/>
      <w:isLgl/>
      <w:lvlText w:val="5.2."/>
      <w:lvlJc w:val="left"/>
      <w:pPr>
        <w:tabs>
          <w:tab w:val="num" w:pos="0"/>
        </w:tabs>
        <w:ind w:left="1764" w:hanging="990"/>
      </w:pPr>
      <w:rPr>
        <w:rFonts w:cs="Times New Roman" w:hint="default"/>
        <w:i w:val="0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4">
    <w:nsid w:val="3E922250"/>
    <w:multiLevelType w:val="multilevel"/>
    <w:tmpl w:val="99945088"/>
    <w:lvl w:ilvl="0">
      <w:start w:val="4"/>
      <w:numFmt w:val="decimal"/>
      <w:lvlText w:val="%1.4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57" w:hanging="990"/>
      </w:pPr>
      <w:rPr>
        <w:rFonts w:cs="Times New Roman" w:hint="default"/>
        <w:i w:val="0"/>
        <w:strike w:val="0"/>
        <w:sz w:val="24"/>
      </w:rPr>
    </w:lvl>
    <w:lvl w:ilvl="2">
      <w:start w:val="1"/>
      <w:numFmt w:val="decimal"/>
      <w:isLgl/>
      <w:lvlText w:val="%1.%2.19."/>
      <w:lvlJc w:val="left"/>
      <w:pPr>
        <w:tabs>
          <w:tab w:val="num" w:pos="0"/>
        </w:tabs>
        <w:ind w:left="1764" w:hanging="990"/>
      </w:pPr>
      <w:rPr>
        <w:rFonts w:cs="Times New Roman" w:hint="default"/>
        <w:i w:val="0"/>
        <w:strike w:val="0"/>
        <w:sz w:val="24"/>
        <w:szCs w:val="24"/>
      </w:rPr>
    </w:lvl>
    <w:lvl w:ilvl="3">
      <w:start w:val="1"/>
      <w:numFmt w:val="decimal"/>
      <w:isLgl/>
      <w:lvlText w:val="%4%1.%2.19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>
    <w:nsid w:val="3FB70CC5"/>
    <w:multiLevelType w:val="multilevel"/>
    <w:tmpl w:val="C180D23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8.1."/>
      <w:lvlJc w:val="left"/>
      <w:pPr>
        <w:tabs>
          <w:tab w:val="num" w:pos="792"/>
        </w:tabs>
        <w:ind w:left="792" w:hanging="432"/>
      </w:pPr>
      <w:rPr>
        <w:rFonts w:hint="default"/>
        <w:i w:val="0"/>
        <w:strike w:val="0"/>
        <w:sz w:val="24"/>
      </w:rPr>
    </w:lvl>
    <w:lvl w:ilvl="2">
      <w:start w:val="1"/>
      <w:numFmt w:val="decimal"/>
      <w:lvlText w:val="8.8%2.%3."/>
      <w:lvlJc w:val="left"/>
      <w:pPr>
        <w:tabs>
          <w:tab w:val="num" w:pos="1440"/>
        </w:tabs>
        <w:ind w:left="1224" w:hanging="504"/>
      </w:pPr>
      <w:rPr>
        <w:rFonts w:hint="default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4B232E0"/>
    <w:multiLevelType w:val="multilevel"/>
    <w:tmpl w:val="DB388C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8">
    <w:nsid w:val="4BE72BD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ED57B7C"/>
    <w:multiLevelType w:val="multilevel"/>
    <w:tmpl w:val="13642A9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792"/>
        </w:tabs>
        <w:ind w:left="792" w:hanging="432"/>
      </w:pPr>
      <w:rPr>
        <w:rFonts w:hint="default"/>
        <w:i w:val="0"/>
        <w:strike w:val="0"/>
        <w:sz w:val="24"/>
      </w:rPr>
    </w:lvl>
    <w:lvl w:ilvl="2">
      <w:start w:val="1"/>
      <w:numFmt w:val="decimal"/>
      <w:lvlText w:val="4.4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FCD3879"/>
    <w:multiLevelType w:val="multilevel"/>
    <w:tmpl w:val="CC4AB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5726D0"/>
    <w:multiLevelType w:val="multilevel"/>
    <w:tmpl w:val="5CCE9E44"/>
    <w:styleLink w:val="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85081E"/>
    <w:multiLevelType w:val="multilevel"/>
    <w:tmpl w:val="4FF8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56C47275"/>
    <w:multiLevelType w:val="multilevel"/>
    <w:tmpl w:val="F468E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E72C95"/>
    <w:multiLevelType w:val="hybridMultilevel"/>
    <w:tmpl w:val="0D2809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4804EA6"/>
    <w:multiLevelType w:val="multilevel"/>
    <w:tmpl w:val="CC4AB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7056DA"/>
    <w:multiLevelType w:val="multilevel"/>
    <w:tmpl w:val="4FF83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7">
    <w:nsid w:val="6A243B65"/>
    <w:multiLevelType w:val="multilevel"/>
    <w:tmpl w:val="94DE7CF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A516EDF"/>
    <w:multiLevelType w:val="hybridMultilevel"/>
    <w:tmpl w:val="63A65DC6"/>
    <w:lvl w:ilvl="0" w:tplc="4288E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0A5CC6"/>
    <w:multiLevelType w:val="multilevel"/>
    <w:tmpl w:val="13642A9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792"/>
        </w:tabs>
        <w:ind w:left="792" w:hanging="432"/>
      </w:pPr>
      <w:rPr>
        <w:rFonts w:hint="default"/>
        <w:i w:val="0"/>
        <w:strike w:val="0"/>
        <w:sz w:val="24"/>
      </w:rPr>
    </w:lvl>
    <w:lvl w:ilvl="2">
      <w:start w:val="1"/>
      <w:numFmt w:val="decimal"/>
      <w:lvlText w:val="4.4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916019"/>
    <w:multiLevelType w:val="multilevel"/>
    <w:tmpl w:val="25B8864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57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64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31">
    <w:nsid w:val="74F109E5"/>
    <w:multiLevelType w:val="multilevel"/>
    <w:tmpl w:val="D180B6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A82989"/>
    <w:multiLevelType w:val="hybridMultilevel"/>
    <w:tmpl w:val="47BA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11"/>
  </w:num>
  <w:num w:numId="5">
    <w:abstractNumId w:val="30"/>
  </w:num>
  <w:num w:numId="6">
    <w:abstractNumId w:val="6"/>
  </w:num>
  <w:num w:numId="7">
    <w:abstractNumId w:val="14"/>
  </w:num>
  <w:num w:numId="8">
    <w:abstractNumId w:val="19"/>
  </w:num>
  <w:num w:numId="9">
    <w:abstractNumId w:val="18"/>
  </w:num>
  <w:num w:numId="10">
    <w:abstractNumId w:val="5"/>
  </w:num>
  <w:num w:numId="11">
    <w:abstractNumId w:val="13"/>
  </w:num>
  <w:num w:numId="12">
    <w:abstractNumId w:val="15"/>
  </w:num>
  <w:num w:numId="13">
    <w:abstractNumId w:val="16"/>
  </w:num>
  <w:num w:numId="14">
    <w:abstractNumId w:val="4"/>
  </w:num>
  <w:num w:numId="15">
    <w:abstractNumId w:val="32"/>
  </w:num>
  <w:num w:numId="16">
    <w:abstractNumId w:val="31"/>
  </w:num>
  <w:num w:numId="17">
    <w:abstractNumId w:val="29"/>
  </w:num>
  <w:num w:numId="18">
    <w:abstractNumId w:val="24"/>
  </w:num>
  <w:num w:numId="19">
    <w:abstractNumId w:val="10"/>
  </w:num>
  <w:num w:numId="20">
    <w:abstractNumId w:val="12"/>
  </w:num>
  <w:num w:numId="21">
    <w:abstractNumId w:val="25"/>
  </w:num>
  <w:num w:numId="22">
    <w:abstractNumId w:val="22"/>
  </w:num>
  <w:num w:numId="23">
    <w:abstractNumId w:val="1"/>
  </w:num>
  <w:num w:numId="24">
    <w:abstractNumId w:val="28"/>
  </w:num>
  <w:num w:numId="25">
    <w:abstractNumId w:val="21"/>
  </w:num>
  <w:num w:numId="26">
    <w:abstractNumId w:val="3"/>
  </w:num>
  <w:num w:numId="27">
    <w:abstractNumId w:val="8"/>
  </w:num>
  <w:num w:numId="28">
    <w:abstractNumId w:val="20"/>
  </w:num>
  <w:num w:numId="29">
    <w:abstractNumId w:val="7"/>
  </w:num>
  <w:num w:numId="30">
    <w:abstractNumId w:val="9"/>
  </w:num>
  <w:num w:numId="31">
    <w:abstractNumId w:val="2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5A"/>
    <w:rsid w:val="00021DDA"/>
    <w:rsid w:val="00053609"/>
    <w:rsid w:val="0008603A"/>
    <w:rsid w:val="00087ED4"/>
    <w:rsid w:val="000A47DA"/>
    <w:rsid w:val="000D73D9"/>
    <w:rsid w:val="000E2EC8"/>
    <w:rsid w:val="00103311"/>
    <w:rsid w:val="00112A3A"/>
    <w:rsid w:val="00133BFC"/>
    <w:rsid w:val="0013597A"/>
    <w:rsid w:val="001461ED"/>
    <w:rsid w:val="001820CE"/>
    <w:rsid w:val="00191148"/>
    <w:rsid w:val="001C46E2"/>
    <w:rsid w:val="00217171"/>
    <w:rsid w:val="00217567"/>
    <w:rsid w:val="00237B38"/>
    <w:rsid w:val="00247925"/>
    <w:rsid w:val="0025266F"/>
    <w:rsid w:val="00263A20"/>
    <w:rsid w:val="00275F9B"/>
    <w:rsid w:val="00281C7A"/>
    <w:rsid w:val="0029589B"/>
    <w:rsid w:val="002978A7"/>
    <w:rsid w:val="002B7EEB"/>
    <w:rsid w:val="002F0545"/>
    <w:rsid w:val="00334752"/>
    <w:rsid w:val="003566C0"/>
    <w:rsid w:val="0036210A"/>
    <w:rsid w:val="003A4838"/>
    <w:rsid w:val="004132D1"/>
    <w:rsid w:val="00415D02"/>
    <w:rsid w:val="00416884"/>
    <w:rsid w:val="00426E37"/>
    <w:rsid w:val="00450677"/>
    <w:rsid w:val="0045522B"/>
    <w:rsid w:val="00456B6C"/>
    <w:rsid w:val="004679A1"/>
    <w:rsid w:val="004E2A99"/>
    <w:rsid w:val="004F2535"/>
    <w:rsid w:val="00530466"/>
    <w:rsid w:val="00540EB8"/>
    <w:rsid w:val="005B1BE9"/>
    <w:rsid w:val="006544C9"/>
    <w:rsid w:val="00690149"/>
    <w:rsid w:val="006941B9"/>
    <w:rsid w:val="006F491B"/>
    <w:rsid w:val="00703B67"/>
    <w:rsid w:val="00714463"/>
    <w:rsid w:val="007239A6"/>
    <w:rsid w:val="00745A45"/>
    <w:rsid w:val="007506D7"/>
    <w:rsid w:val="00775281"/>
    <w:rsid w:val="00783FA7"/>
    <w:rsid w:val="00794994"/>
    <w:rsid w:val="007E397C"/>
    <w:rsid w:val="007F5F9C"/>
    <w:rsid w:val="00803213"/>
    <w:rsid w:val="00861482"/>
    <w:rsid w:val="00896EFF"/>
    <w:rsid w:val="009063F9"/>
    <w:rsid w:val="00922C87"/>
    <w:rsid w:val="0094481D"/>
    <w:rsid w:val="00965432"/>
    <w:rsid w:val="009877E7"/>
    <w:rsid w:val="00997694"/>
    <w:rsid w:val="009E5100"/>
    <w:rsid w:val="00A10764"/>
    <w:rsid w:val="00A44454"/>
    <w:rsid w:val="00A5765A"/>
    <w:rsid w:val="00A60C1F"/>
    <w:rsid w:val="00A82447"/>
    <w:rsid w:val="00A94F16"/>
    <w:rsid w:val="00AE2CB6"/>
    <w:rsid w:val="00B01D96"/>
    <w:rsid w:val="00B06A25"/>
    <w:rsid w:val="00B154C8"/>
    <w:rsid w:val="00B35A91"/>
    <w:rsid w:val="00B43D5E"/>
    <w:rsid w:val="00B6031F"/>
    <w:rsid w:val="00BE22A3"/>
    <w:rsid w:val="00BE5B2B"/>
    <w:rsid w:val="00BE7600"/>
    <w:rsid w:val="00C13392"/>
    <w:rsid w:val="00C35E9E"/>
    <w:rsid w:val="00C50D0A"/>
    <w:rsid w:val="00CB638B"/>
    <w:rsid w:val="00CE1B4E"/>
    <w:rsid w:val="00D45C40"/>
    <w:rsid w:val="00D5384F"/>
    <w:rsid w:val="00E750E6"/>
    <w:rsid w:val="00EB6D04"/>
    <w:rsid w:val="00EC56D9"/>
    <w:rsid w:val="00EF1BED"/>
    <w:rsid w:val="00EF29A5"/>
    <w:rsid w:val="00F439B6"/>
    <w:rsid w:val="00F71D59"/>
    <w:rsid w:val="00F8032D"/>
    <w:rsid w:val="00FD386A"/>
    <w:rsid w:val="00FD6C7B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58A5D-5032-4395-996C-2787B89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5A"/>
    <w:pPr>
      <w:spacing w:line="288" w:lineRule="auto"/>
      <w:ind w:firstLine="567"/>
      <w:jc w:val="both"/>
    </w:pPr>
    <w:rPr>
      <w:sz w:val="28"/>
      <w:szCs w:val="28"/>
    </w:rPr>
  </w:style>
  <w:style w:type="paragraph" w:styleId="10">
    <w:name w:val="heading 1"/>
    <w:basedOn w:val="a"/>
    <w:next w:val="a"/>
    <w:link w:val="11"/>
    <w:qFormat/>
    <w:rsid w:val="00A576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765A"/>
    <w:pPr>
      <w:keepNext/>
      <w:spacing w:after="60" w:line="240" w:lineRule="auto"/>
      <w:ind w:firstLine="0"/>
      <w:jc w:val="center"/>
      <w:outlineLvl w:val="1"/>
    </w:pPr>
    <w:rPr>
      <w:b/>
      <w:bCs/>
      <w:sz w:val="30"/>
      <w:szCs w:val="30"/>
    </w:rPr>
  </w:style>
  <w:style w:type="paragraph" w:styleId="30">
    <w:name w:val="heading 3"/>
    <w:aliases w:val="H3"/>
    <w:basedOn w:val="a"/>
    <w:next w:val="a"/>
    <w:link w:val="31"/>
    <w:qFormat/>
    <w:rsid w:val="00A5765A"/>
    <w:pPr>
      <w:keepNext/>
      <w:numPr>
        <w:ilvl w:val="2"/>
        <w:numId w:val="1"/>
      </w:numPr>
      <w:suppressAutoHyphens/>
      <w:spacing w:before="120" w:after="1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A5765A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qFormat/>
    <w:rsid w:val="00A5765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5765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765A"/>
    <w:rPr>
      <w:b/>
      <w:bCs/>
      <w:sz w:val="30"/>
      <w:szCs w:val="30"/>
    </w:rPr>
  </w:style>
  <w:style w:type="character" w:customStyle="1" w:styleId="31">
    <w:name w:val="Заголовок 3 Знак"/>
    <w:aliases w:val="H3 Знак"/>
    <w:basedOn w:val="a0"/>
    <w:link w:val="30"/>
    <w:rsid w:val="00A5765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A5765A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5765A"/>
    <w:rPr>
      <w:i/>
      <w:iCs/>
      <w:sz w:val="24"/>
      <w:szCs w:val="24"/>
    </w:rPr>
  </w:style>
  <w:style w:type="character" w:customStyle="1" w:styleId="a3">
    <w:name w:val="Гипертекстовая ссылка"/>
    <w:uiPriority w:val="99"/>
    <w:rsid w:val="00A5765A"/>
    <w:rPr>
      <w:b/>
      <w:color w:val="008000"/>
      <w:sz w:val="20"/>
      <w:u w:val="single"/>
    </w:rPr>
  </w:style>
  <w:style w:type="paragraph" w:customStyle="1" w:styleId="ConsPlusNormal">
    <w:name w:val="ConsPlusNormal"/>
    <w:rsid w:val="00A5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A5765A"/>
    <w:pPr>
      <w:spacing w:line="240" w:lineRule="auto"/>
    </w:pPr>
    <w:rPr>
      <w:sz w:val="24"/>
      <w:szCs w:val="24"/>
    </w:rPr>
  </w:style>
  <w:style w:type="paragraph" w:styleId="a4">
    <w:name w:val="Body Text"/>
    <w:basedOn w:val="a"/>
    <w:link w:val="a5"/>
    <w:rsid w:val="00A5765A"/>
    <w:pPr>
      <w:spacing w:after="120"/>
    </w:pPr>
  </w:style>
  <w:style w:type="character" w:customStyle="1" w:styleId="a5">
    <w:name w:val="Основной текст Знак"/>
    <w:basedOn w:val="a0"/>
    <w:link w:val="a4"/>
    <w:rsid w:val="00A5765A"/>
    <w:rPr>
      <w:sz w:val="28"/>
      <w:szCs w:val="28"/>
    </w:rPr>
  </w:style>
  <w:style w:type="character" w:customStyle="1" w:styleId="BodyTextChar">
    <w:name w:val="Body Text Char"/>
    <w:locked/>
    <w:rsid w:val="00A5765A"/>
    <w:rPr>
      <w:rFonts w:ascii="Times New Roman" w:hAnsi="Times New Roman"/>
      <w:sz w:val="28"/>
    </w:rPr>
  </w:style>
  <w:style w:type="paragraph" w:customStyle="1" w:styleId="a6">
    <w:name w:val="Обычный + по ширине"/>
    <w:basedOn w:val="a"/>
    <w:rsid w:val="00A5765A"/>
    <w:pPr>
      <w:spacing w:line="240" w:lineRule="auto"/>
      <w:ind w:firstLine="0"/>
    </w:pPr>
    <w:rPr>
      <w:sz w:val="24"/>
      <w:szCs w:val="24"/>
    </w:rPr>
  </w:style>
  <w:style w:type="paragraph" w:styleId="a7">
    <w:name w:val="Title"/>
    <w:basedOn w:val="a"/>
    <w:link w:val="a8"/>
    <w:qFormat/>
    <w:rsid w:val="00A5765A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A5765A"/>
    <w:rPr>
      <w:rFonts w:ascii="Cambria" w:hAnsi="Cambria"/>
      <w:b/>
      <w:bCs/>
      <w:kern w:val="28"/>
      <w:sz w:val="32"/>
      <w:szCs w:val="32"/>
    </w:rPr>
  </w:style>
  <w:style w:type="paragraph" w:customStyle="1" w:styleId="a9">
    <w:name w:val="Подраздел"/>
    <w:basedOn w:val="a"/>
    <w:semiHidden/>
    <w:rsid w:val="00A5765A"/>
    <w:pPr>
      <w:suppressAutoHyphens/>
      <w:spacing w:before="240" w:after="120" w:line="240" w:lineRule="auto"/>
      <w:ind w:firstLine="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ConsNormal">
    <w:name w:val="ConsNormal"/>
    <w:semiHidden/>
    <w:rsid w:val="00A576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semiHidden/>
    <w:rsid w:val="00A5765A"/>
    <w:rPr>
      <w:sz w:val="2"/>
      <w:szCs w:val="2"/>
    </w:rPr>
  </w:style>
  <w:style w:type="character" w:customStyle="1" w:styleId="ab">
    <w:name w:val="Текст выноски Знак"/>
    <w:basedOn w:val="a0"/>
    <w:link w:val="aa"/>
    <w:semiHidden/>
    <w:rsid w:val="00A5765A"/>
    <w:rPr>
      <w:sz w:val="2"/>
      <w:szCs w:val="2"/>
    </w:rPr>
  </w:style>
  <w:style w:type="character" w:styleId="ac">
    <w:name w:val="Hyperlink"/>
    <w:basedOn w:val="a0"/>
    <w:rsid w:val="00A5765A"/>
    <w:rPr>
      <w:color w:val="0000FF"/>
      <w:u w:val="single"/>
    </w:rPr>
  </w:style>
  <w:style w:type="character" w:styleId="ad">
    <w:name w:val="annotation reference"/>
    <w:basedOn w:val="a0"/>
    <w:semiHidden/>
    <w:rsid w:val="00A5765A"/>
    <w:rPr>
      <w:sz w:val="16"/>
    </w:rPr>
  </w:style>
  <w:style w:type="paragraph" w:styleId="ae">
    <w:name w:val="annotation text"/>
    <w:basedOn w:val="a"/>
    <w:link w:val="af"/>
    <w:semiHidden/>
    <w:rsid w:val="00A5765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5765A"/>
  </w:style>
  <w:style w:type="paragraph" w:styleId="af0">
    <w:name w:val="annotation subject"/>
    <w:basedOn w:val="ae"/>
    <w:next w:val="ae"/>
    <w:link w:val="af1"/>
    <w:semiHidden/>
    <w:rsid w:val="00A5765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5765A"/>
    <w:rPr>
      <w:b/>
      <w:bCs/>
    </w:rPr>
  </w:style>
  <w:style w:type="character" w:customStyle="1" w:styleId="22">
    <w:name w:val="Знак Знак2"/>
    <w:rsid w:val="00A5765A"/>
    <w:rPr>
      <w:sz w:val="28"/>
    </w:rPr>
  </w:style>
  <w:style w:type="character" w:styleId="af2">
    <w:name w:val="footnote reference"/>
    <w:basedOn w:val="a0"/>
    <w:semiHidden/>
    <w:rsid w:val="00A5765A"/>
    <w:rPr>
      <w:rFonts w:ascii="Times New Roman" w:hAnsi="Times New Roman"/>
      <w:vertAlign w:val="superscript"/>
    </w:rPr>
  </w:style>
  <w:style w:type="paragraph" w:styleId="af3">
    <w:name w:val="footnote text"/>
    <w:basedOn w:val="a"/>
    <w:link w:val="af4"/>
    <w:semiHidden/>
    <w:rsid w:val="00A5765A"/>
    <w:pPr>
      <w:spacing w:after="60" w:line="240" w:lineRule="auto"/>
      <w:ind w:firstLine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A5765A"/>
  </w:style>
  <w:style w:type="paragraph" w:styleId="af5">
    <w:name w:val="header"/>
    <w:basedOn w:val="a"/>
    <w:link w:val="af6"/>
    <w:rsid w:val="00A576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765A"/>
    <w:rPr>
      <w:sz w:val="28"/>
      <w:szCs w:val="28"/>
    </w:rPr>
  </w:style>
  <w:style w:type="paragraph" w:styleId="af7">
    <w:name w:val="footer"/>
    <w:basedOn w:val="a"/>
    <w:link w:val="af8"/>
    <w:uiPriority w:val="99"/>
    <w:rsid w:val="00A5765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5765A"/>
    <w:rPr>
      <w:sz w:val="28"/>
      <w:szCs w:val="28"/>
    </w:rPr>
  </w:style>
  <w:style w:type="character" w:customStyle="1" w:styleId="r">
    <w:name w:val="r"/>
    <w:rsid w:val="00A5765A"/>
  </w:style>
  <w:style w:type="character" w:customStyle="1" w:styleId="diffins">
    <w:name w:val="diff_ins"/>
    <w:rsid w:val="00A5765A"/>
  </w:style>
  <w:style w:type="character" w:customStyle="1" w:styleId="f">
    <w:name w:val="f"/>
    <w:rsid w:val="00A5765A"/>
  </w:style>
  <w:style w:type="paragraph" w:styleId="3">
    <w:name w:val="Body Text 3"/>
    <w:basedOn w:val="a"/>
    <w:link w:val="32"/>
    <w:rsid w:val="00A5765A"/>
    <w:pPr>
      <w:numPr>
        <w:numId w:val="2"/>
      </w:numPr>
      <w:spacing w:line="240" w:lineRule="auto"/>
      <w:ind w:firstLine="0"/>
    </w:pPr>
    <w:rPr>
      <w:szCs w:val="24"/>
    </w:rPr>
  </w:style>
  <w:style w:type="character" w:customStyle="1" w:styleId="32">
    <w:name w:val="Основной текст 3 Знак"/>
    <w:basedOn w:val="a0"/>
    <w:link w:val="3"/>
    <w:rsid w:val="00A5765A"/>
    <w:rPr>
      <w:sz w:val="28"/>
      <w:szCs w:val="24"/>
    </w:rPr>
  </w:style>
  <w:style w:type="character" w:customStyle="1" w:styleId="blk">
    <w:name w:val="blk"/>
    <w:rsid w:val="00A5765A"/>
  </w:style>
  <w:style w:type="paragraph" w:customStyle="1" w:styleId="af9">
    <w:name w:val="Прижатый влево"/>
    <w:basedOn w:val="a"/>
    <w:next w:val="a"/>
    <w:uiPriority w:val="99"/>
    <w:rsid w:val="00A5765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Информация об изменениях"/>
    <w:basedOn w:val="a"/>
    <w:next w:val="a"/>
    <w:uiPriority w:val="99"/>
    <w:rsid w:val="00A5765A"/>
    <w:pPr>
      <w:autoSpaceDE w:val="0"/>
      <w:autoSpaceDN w:val="0"/>
      <w:adjustRightInd w:val="0"/>
      <w:spacing w:before="180" w:line="240" w:lineRule="auto"/>
      <w:ind w:left="360" w:right="360" w:firstLine="0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character" w:customStyle="1" w:styleId="FontStyle11">
    <w:name w:val="Font Style11"/>
    <w:rsid w:val="00A5765A"/>
    <w:rPr>
      <w:rFonts w:ascii="Times New Roman" w:hAnsi="Times New Roman"/>
      <w:b/>
      <w:sz w:val="20"/>
    </w:rPr>
  </w:style>
  <w:style w:type="paragraph" w:customStyle="1" w:styleId="12">
    <w:name w:val="Абзац списка1"/>
    <w:basedOn w:val="a"/>
    <w:rsid w:val="00A5765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 Знак Знак Знак Знак Знак Знак"/>
    <w:basedOn w:val="a"/>
    <w:rsid w:val="00A5765A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A5765A"/>
    <w:pPr>
      <w:ind w:left="720"/>
      <w:contextualSpacing/>
    </w:pPr>
  </w:style>
  <w:style w:type="paragraph" w:customStyle="1" w:styleId="ConsPlusNonformat">
    <w:name w:val="ConsPlusNonformat"/>
    <w:rsid w:val="00A5765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3">
    <w:name w:val="Знак Знак3"/>
    <w:semiHidden/>
    <w:locked/>
    <w:rsid w:val="00A5765A"/>
    <w:rPr>
      <w:lang w:val="ru-RU" w:eastAsia="ru-RU"/>
    </w:rPr>
  </w:style>
  <w:style w:type="numbering" w:styleId="111111">
    <w:name w:val="Outline List 2"/>
    <w:basedOn w:val="a2"/>
    <w:rsid w:val="00A5765A"/>
    <w:pPr>
      <w:numPr>
        <w:numId w:val="9"/>
      </w:numPr>
    </w:pPr>
  </w:style>
  <w:style w:type="character" w:customStyle="1" w:styleId="ecattext">
    <w:name w:val="ecattext"/>
    <w:basedOn w:val="a0"/>
    <w:rsid w:val="00A5765A"/>
  </w:style>
  <w:style w:type="paragraph" w:styleId="afc">
    <w:name w:val="List Paragraph"/>
    <w:basedOn w:val="a"/>
    <w:uiPriority w:val="34"/>
    <w:qFormat/>
    <w:rsid w:val="00A5765A"/>
    <w:pPr>
      <w:ind w:left="720"/>
      <w:contextualSpacing/>
    </w:pPr>
  </w:style>
  <w:style w:type="numbering" w:customStyle="1" w:styleId="1">
    <w:name w:val="Текущий список1"/>
    <w:rsid w:val="00A5765A"/>
    <w:pPr>
      <w:numPr>
        <w:numId w:val="25"/>
      </w:numPr>
    </w:pPr>
  </w:style>
  <w:style w:type="paragraph" w:styleId="afd">
    <w:name w:val="Subtitle"/>
    <w:basedOn w:val="a"/>
    <w:link w:val="afe"/>
    <w:qFormat/>
    <w:rsid w:val="00A5765A"/>
    <w:pPr>
      <w:autoSpaceDE w:val="0"/>
      <w:autoSpaceDN w:val="0"/>
      <w:spacing w:line="240" w:lineRule="auto"/>
      <w:ind w:firstLine="0"/>
      <w:jc w:val="center"/>
    </w:pPr>
    <w:rPr>
      <w:i/>
      <w:sz w:val="24"/>
      <w:szCs w:val="24"/>
    </w:rPr>
  </w:style>
  <w:style w:type="character" w:customStyle="1" w:styleId="afe">
    <w:name w:val="Подзаголовок Знак"/>
    <w:basedOn w:val="a0"/>
    <w:link w:val="afd"/>
    <w:rsid w:val="00A5765A"/>
    <w:rPr>
      <w:i/>
      <w:sz w:val="24"/>
      <w:szCs w:val="24"/>
    </w:rPr>
  </w:style>
  <w:style w:type="paragraph" w:styleId="34">
    <w:name w:val="Body Text Indent 3"/>
    <w:basedOn w:val="a"/>
    <w:link w:val="35"/>
    <w:rsid w:val="00A5765A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5765A"/>
    <w:rPr>
      <w:sz w:val="16"/>
      <w:szCs w:val="16"/>
    </w:rPr>
  </w:style>
  <w:style w:type="paragraph" w:styleId="aff">
    <w:name w:val="Body Text Indent"/>
    <w:basedOn w:val="a"/>
    <w:link w:val="aff0"/>
    <w:rsid w:val="00A5765A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A5765A"/>
    <w:rPr>
      <w:sz w:val="28"/>
      <w:szCs w:val="28"/>
    </w:rPr>
  </w:style>
  <w:style w:type="paragraph" w:styleId="24">
    <w:name w:val="Body Text Indent 2"/>
    <w:basedOn w:val="a"/>
    <w:link w:val="25"/>
    <w:rsid w:val="00A5765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5765A"/>
    <w:rPr>
      <w:sz w:val="28"/>
      <w:szCs w:val="28"/>
    </w:rPr>
  </w:style>
  <w:style w:type="table" w:styleId="aff1">
    <w:name w:val="Table Grid"/>
    <w:basedOn w:val="a1"/>
    <w:rsid w:val="00A5765A"/>
    <w:pPr>
      <w:spacing w:line="288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."/>
    <w:rsid w:val="00A576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5765A"/>
  </w:style>
  <w:style w:type="paragraph" w:customStyle="1" w:styleId="headertexttopleveltextcentertext">
    <w:name w:val="headertext topleveltext centertext"/>
    <w:basedOn w:val="a"/>
    <w:rsid w:val="00A576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A576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3">
    <w:name w:val="Normal (Web)"/>
    <w:basedOn w:val="a"/>
    <w:uiPriority w:val="99"/>
    <w:unhideWhenUsed/>
    <w:rsid w:val="00A5765A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1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10467</Words>
  <Characters>59666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Корнаухова</dc:creator>
  <cp:lastModifiedBy>админ</cp:lastModifiedBy>
  <cp:revision>4</cp:revision>
  <cp:lastPrinted>2019-02-26T03:32:00Z</cp:lastPrinted>
  <dcterms:created xsi:type="dcterms:W3CDTF">2020-04-12T08:22:00Z</dcterms:created>
  <dcterms:modified xsi:type="dcterms:W3CDTF">2020-06-22T03:35:00Z</dcterms:modified>
</cp:coreProperties>
</file>