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0" w:rsidRPr="00684630" w:rsidRDefault="00684630" w:rsidP="00684630">
      <w:pPr>
        <w:pStyle w:val="20"/>
        <w:shd w:val="clear" w:color="auto" w:fill="auto"/>
        <w:spacing w:before="0" w:after="0"/>
        <w:ind w:right="220" w:firstLine="740"/>
        <w:jc w:val="center"/>
        <w:rPr>
          <w:b/>
          <w:color w:val="000000"/>
          <w:lang w:eastAsia="ru-RU" w:bidi="ru-RU"/>
        </w:rPr>
      </w:pPr>
      <w:bookmarkStart w:id="0" w:name="_GoBack"/>
      <w:bookmarkEnd w:id="0"/>
      <w:r w:rsidRPr="00684630">
        <w:rPr>
          <w:b/>
          <w:color w:val="000000"/>
          <w:lang w:eastAsia="ru-RU" w:bidi="ru-RU"/>
        </w:rPr>
        <w:t>Обучающая программа</w:t>
      </w:r>
      <w:r w:rsidRPr="00684630">
        <w:rPr>
          <w:b/>
        </w:rPr>
        <w:t xml:space="preserve"> </w:t>
      </w:r>
      <w:r w:rsidRPr="00684630">
        <w:rPr>
          <w:b/>
          <w:color w:val="000000"/>
          <w:lang w:eastAsia="ru-RU" w:bidi="ru-RU"/>
        </w:rPr>
        <w:t>для субъектов малого и среднего предпринимательства, и физических лиц, планирующих начать предпринимательскую деятельность на территории Красноярского края.</w:t>
      </w:r>
    </w:p>
    <w:p w:rsidR="00684630" w:rsidRDefault="00684630" w:rsidP="00684630">
      <w:pPr>
        <w:pStyle w:val="20"/>
        <w:shd w:val="clear" w:color="auto" w:fill="auto"/>
        <w:spacing w:before="0" w:after="0"/>
        <w:ind w:right="220" w:firstLine="740"/>
        <w:jc w:val="both"/>
        <w:rPr>
          <w:color w:val="000000"/>
          <w:lang w:eastAsia="ru-RU" w:bidi="ru-RU"/>
        </w:rPr>
      </w:pPr>
    </w:p>
    <w:p w:rsidR="00684630" w:rsidRPr="00684630" w:rsidRDefault="00684630" w:rsidP="00684630">
      <w:pPr>
        <w:pStyle w:val="20"/>
        <w:shd w:val="clear" w:color="auto" w:fill="auto"/>
        <w:spacing w:before="0" w:after="0"/>
        <w:ind w:right="220" w:firstLine="740"/>
        <w:jc w:val="both"/>
      </w:pPr>
      <w:r w:rsidRPr="00684630">
        <w:rPr>
          <w:color w:val="000000"/>
          <w:lang w:eastAsia="ru-RU" w:bidi="ru-RU"/>
        </w:rPr>
        <w:t>С целью развития предпринимательской деятельности в Красноярском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 xml:space="preserve">крае Акционерное Общество «Агентство развития бизнеса и </w:t>
      </w:r>
      <w:proofErr w:type="spellStart"/>
      <w:r w:rsidRPr="00684630">
        <w:rPr>
          <w:color w:val="000000"/>
          <w:lang w:eastAsia="ru-RU" w:bidi="ru-RU"/>
        </w:rPr>
        <w:t>микрокредитная</w:t>
      </w:r>
      <w:proofErr w:type="spellEnd"/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компания» (далее - Агентство развития бизнеса) осуществляет реализацию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обучающей программы Российской академии народного хозяйства и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государственной службы при Президенте РФ «Основы предпринимательской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деятельности и бизнес-планирования (Школа предпринимательства)» (далее -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Обучающая программа), входящей в перечень образовательных программ,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отобранных Министерством экономического развития Российской Федерации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в рамках реализации национального проекта «Малое и среднее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предпринимательство и поддержка индивидуальной предпринимательской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инициативы».</w:t>
      </w:r>
    </w:p>
    <w:p w:rsidR="00684630" w:rsidRDefault="00684630" w:rsidP="00684630">
      <w:pPr>
        <w:pStyle w:val="20"/>
        <w:shd w:val="clear" w:color="auto" w:fill="auto"/>
        <w:spacing w:before="0" w:after="0"/>
        <w:ind w:right="220" w:firstLine="740"/>
        <w:jc w:val="both"/>
      </w:pPr>
      <w:r w:rsidRPr="00684630">
        <w:rPr>
          <w:color w:val="000000"/>
          <w:lang w:eastAsia="ru-RU" w:bidi="ru-RU"/>
        </w:rPr>
        <w:t>Агентством развития бизнеса 05-06 ноября 2020 года в Минусинском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районе, г. Минусинске запланировано проведение Обучающей программы для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субъектов малого и среднего предпринимательства, и физических лиц,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планирующих начать предпринимательскую деятельность на территории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Красноярского края. По результатам прохождения Обучающей программы</w:t>
      </w:r>
      <w:r>
        <w:rPr>
          <w:color w:val="000000"/>
          <w:lang w:eastAsia="ru-RU" w:bidi="ru-RU"/>
        </w:rPr>
        <w:t xml:space="preserve"> </w:t>
      </w:r>
      <w:r w:rsidRPr="00684630">
        <w:rPr>
          <w:color w:val="000000"/>
          <w:lang w:eastAsia="ru-RU" w:bidi="ru-RU"/>
        </w:rPr>
        <w:t>выдается удостоверение/сертификат.</w:t>
      </w:r>
      <w:r w:rsidRPr="00684630">
        <w:t xml:space="preserve"> </w:t>
      </w:r>
    </w:p>
    <w:p w:rsidR="00AB1F87" w:rsidRPr="00684630" w:rsidRDefault="00AB1F87" w:rsidP="00684630">
      <w:pPr>
        <w:pStyle w:val="20"/>
        <w:shd w:val="clear" w:color="auto" w:fill="auto"/>
        <w:spacing w:before="0" w:after="0"/>
        <w:ind w:right="220" w:firstLine="740"/>
        <w:jc w:val="both"/>
      </w:pPr>
      <w:r>
        <w:t>Контактное лицо Ершова Наталья Владимировна, тел. 8(391)265-44-32 (доб.053)</w:t>
      </w:r>
    </w:p>
    <w:p w:rsidR="000F3F0F" w:rsidRPr="00684630" w:rsidRDefault="000F3F0F">
      <w:pPr>
        <w:rPr>
          <w:sz w:val="26"/>
          <w:szCs w:val="26"/>
        </w:rPr>
      </w:pPr>
    </w:p>
    <w:sectPr w:rsidR="000F3F0F" w:rsidRPr="00684630" w:rsidSect="00684630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30"/>
    <w:rsid w:val="000B2AFB"/>
    <w:rsid w:val="000F3F0F"/>
    <w:rsid w:val="005133E2"/>
    <w:rsid w:val="00684630"/>
    <w:rsid w:val="00A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5015-F99C-46A5-AD0E-ADF7FD4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46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630"/>
    <w:pPr>
      <w:widowControl w:val="0"/>
      <w:shd w:val="clear" w:color="auto" w:fill="FFFFFF"/>
      <w:spacing w:before="600" w:after="24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2020-09-30T03:24:00Z</dcterms:created>
  <dcterms:modified xsi:type="dcterms:W3CDTF">2020-09-30T03:24:00Z</dcterms:modified>
</cp:coreProperties>
</file>