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02" w:rsidRDefault="00543D02" w:rsidP="00543D02">
      <w:pPr>
        <w:jc w:val="center"/>
      </w:pPr>
      <w:r>
        <w:t>ПОЛЕЗНЫЕ САЙТЫ</w:t>
      </w:r>
    </w:p>
    <w:p w:rsidR="00543D02" w:rsidRDefault="00543D02" w:rsidP="00543D02">
      <w:pPr>
        <w:jc w:val="center"/>
      </w:pPr>
      <w:r>
        <w:t>для субъектов малого и среднего предпринимательства</w:t>
      </w:r>
    </w:p>
    <w:p w:rsidR="00543D02" w:rsidRDefault="00543D02" w:rsidP="00543D02"/>
    <w:bookmarkStart w:id="0" w:name="_GoBack"/>
    <w:bookmarkEnd w:id="0"/>
    <w:p w:rsidR="006F6F51" w:rsidRPr="005A18D5" w:rsidRDefault="00543D02" w:rsidP="00543D02">
      <w:pPr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"https://ofd.nalog.ru/search.html" \t "_blank" </w:instrText>
      </w:r>
      <w:r>
        <w:fldChar w:fldCharType="separate"/>
      </w:r>
      <w:r>
        <w:rPr>
          <w:rStyle w:val="a9"/>
          <w:rFonts w:ascii="Arial" w:hAnsi="Arial" w:cs="Arial"/>
          <w:color w:val="005BD1"/>
          <w:sz w:val="23"/>
          <w:szCs w:val="23"/>
        </w:rPr>
        <w:t>https://ofd.nalog.ru/search.html</w:t>
      </w:r>
      <w:r>
        <w:fldChar w:fldCharType="end"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- Единый реестр малого и среднего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предпринимательства;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4" w:tgtFrame="_blank" w:history="1">
        <w:r>
          <w:rPr>
            <w:rStyle w:val="a9"/>
            <w:rFonts w:ascii="Arial" w:hAnsi="Arial" w:cs="Arial"/>
            <w:color w:val="005BD1"/>
            <w:sz w:val="23"/>
            <w:szCs w:val="23"/>
          </w:rPr>
          <w:t>https://rmsp-pp.nalog.ru/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- единый реестр субъектов малого и среднего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предпринимательства получателей поддержки;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5" w:tgtFrame="_blank" w:history="1">
        <w:r>
          <w:rPr>
            <w:rStyle w:val="a9"/>
            <w:rFonts w:ascii="Arial" w:hAnsi="Arial" w:cs="Arial"/>
            <w:color w:val="005BD1"/>
            <w:sz w:val="23"/>
            <w:szCs w:val="23"/>
          </w:rPr>
          <w:t>https://rosstat.gov.ru/scripts/db_inet2/passport/munr.aspx?base=munst04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красстат</w:t>
      </w:r>
      <w:proofErr w:type="spellEnd"/>
    </w:p>
    <w:sectPr w:rsidR="006F6F51" w:rsidRPr="005A18D5" w:rsidSect="006F6F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B"/>
    <w:rsid w:val="00010C72"/>
    <w:rsid w:val="00047F19"/>
    <w:rsid w:val="00315143"/>
    <w:rsid w:val="0036675C"/>
    <w:rsid w:val="0043662D"/>
    <w:rsid w:val="00525EBC"/>
    <w:rsid w:val="0054352B"/>
    <w:rsid w:val="00543D02"/>
    <w:rsid w:val="00575DD7"/>
    <w:rsid w:val="005A18D5"/>
    <w:rsid w:val="006F6F51"/>
    <w:rsid w:val="00771FC3"/>
    <w:rsid w:val="00BF4E9F"/>
    <w:rsid w:val="00E56476"/>
    <w:rsid w:val="00F82EEA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20DB3-EEC9-425C-8A2A-FB199A3D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E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667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rsid w:val="0036675C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67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667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36675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667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675C"/>
    <w:pPr>
      <w:widowControl w:val="0"/>
      <w:shd w:val="clear" w:color="auto" w:fill="FFFFFF"/>
      <w:suppressAutoHyphens w:val="0"/>
      <w:spacing w:before="7560" w:after="0" w:line="230" w:lineRule="exact"/>
      <w:jc w:val="center"/>
    </w:pPr>
    <w:rPr>
      <w:rFonts w:ascii="Times New Roman" w:eastAsia="Times New Roman" w:hAnsi="Times New Roman"/>
      <w:b/>
      <w:bCs/>
      <w:lang w:eastAsia="en-US"/>
    </w:rPr>
  </w:style>
  <w:style w:type="paragraph" w:customStyle="1" w:styleId="a4">
    <w:name w:val="Колонтитул"/>
    <w:basedOn w:val="a"/>
    <w:link w:val="a3"/>
    <w:rsid w:val="0036675C"/>
    <w:pPr>
      <w:widowControl w:val="0"/>
      <w:shd w:val="clear" w:color="auto" w:fill="FFFFFF"/>
      <w:suppressAutoHyphens w:val="0"/>
      <w:spacing w:after="0" w:line="322" w:lineRule="exact"/>
      <w:jc w:val="center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36675C"/>
    <w:pPr>
      <w:widowControl w:val="0"/>
      <w:shd w:val="clear" w:color="auto" w:fill="FFFFFF"/>
      <w:suppressAutoHyphens w:val="0"/>
      <w:spacing w:before="180" w:after="360" w:line="0" w:lineRule="atLeast"/>
      <w:ind w:hanging="1980"/>
      <w:jc w:val="right"/>
    </w:pPr>
    <w:rPr>
      <w:rFonts w:ascii="Times New Roman" w:eastAsia="Times New Roman" w:hAnsi="Times New Roman"/>
      <w:lang w:eastAsia="en-US"/>
    </w:rPr>
  </w:style>
  <w:style w:type="paragraph" w:customStyle="1" w:styleId="70">
    <w:name w:val="Основной текст (7)"/>
    <w:basedOn w:val="a"/>
    <w:link w:val="7"/>
    <w:rsid w:val="0036675C"/>
    <w:pPr>
      <w:widowControl w:val="0"/>
      <w:shd w:val="clear" w:color="auto" w:fill="FFFFFF"/>
      <w:suppressAutoHyphens w:val="0"/>
      <w:spacing w:after="0" w:line="250" w:lineRule="exact"/>
      <w:ind w:hanging="360"/>
      <w:jc w:val="both"/>
    </w:pPr>
    <w:rPr>
      <w:rFonts w:ascii="Times New Roman" w:eastAsia="Times New Roman" w:hAnsi="Times New Roman"/>
      <w:lang w:eastAsia="en-US"/>
    </w:rPr>
  </w:style>
  <w:style w:type="paragraph" w:customStyle="1" w:styleId="a6">
    <w:name w:val="Подпись к таблице"/>
    <w:basedOn w:val="a"/>
    <w:link w:val="a5"/>
    <w:rsid w:val="0036675C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3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62D"/>
    <w:rPr>
      <w:rFonts w:ascii="Segoe UI" w:eastAsia="Calibri" w:hAnsi="Segoe UI" w:cs="Segoe UI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543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scripts/db_inet2/passport/munr.aspx?base=munst04" TargetMode="External"/><Relationship Id="rId4" Type="http://schemas.openxmlformats.org/officeDocument/2006/relationships/hyperlink" Target="https://rmsp-p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2020-11-27T05:23:00Z</cp:lastPrinted>
  <dcterms:created xsi:type="dcterms:W3CDTF">2021-01-13T15:17:00Z</dcterms:created>
  <dcterms:modified xsi:type="dcterms:W3CDTF">2021-01-13T15:17:00Z</dcterms:modified>
</cp:coreProperties>
</file>