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11" w:rsidRDefault="00C15779" w:rsidP="007D4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D4411" w:rsidRPr="001B37B3">
        <w:rPr>
          <w:rFonts w:ascii="Times New Roman" w:hAnsi="Times New Roman" w:cs="Times New Roman"/>
          <w:b/>
          <w:sz w:val="28"/>
          <w:szCs w:val="28"/>
        </w:rPr>
        <w:t>бъявление</w:t>
      </w:r>
    </w:p>
    <w:p w:rsidR="00C15779" w:rsidRPr="001B37B3" w:rsidRDefault="00C15779" w:rsidP="007D4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46EF" w:rsidRPr="00C15779" w:rsidRDefault="00C746EF" w:rsidP="007D44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5779">
        <w:rPr>
          <w:rFonts w:ascii="Times New Roman" w:hAnsi="Times New Roman" w:cs="Times New Roman"/>
          <w:sz w:val="32"/>
          <w:szCs w:val="32"/>
        </w:rPr>
        <w:t>Уважаемые предприниматели Минусинского района!</w:t>
      </w:r>
    </w:p>
    <w:p w:rsidR="00C746EF" w:rsidRPr="00C15779" w:rsidRDefault="00B16E65" w:rsidP="007D441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5779">
        <w:rPr>
          <w:rFonts w:ascii="Times New Roman" w:hAnsi="Times New Roman" w:cs="Times New Roman"/>
          <w:sz w:val="32"/>
          <w:szCs w:val="32"/>
        </w:rPr>
        <w:t xml:space="preserve">Администрация Минусинского района доводит до Вашего сведения, что </w:t>
      </w:r>
      <w:r w:rsidR="007D4411" w:rsidRPr="00C15779">
        <w:rPr>
          <w:rFonts w:ascii="Times New Roman" w:hAnsi="Times New Roman" w:cs="Times New Roman"/>
          <w:sz w:val="32"/>
          <w:szCs w:val="32"/>
        </w:rPr>
        <w:t>28.04.2021г. в 11:00 по адресу: г. Минусинск, ул. Народная, д. 62А (второй этаж)</w:t>
      </w:r>
      <w:r w:rsidR="001B37B3" w:rsidRPr="00C15779">
        <w:rPr>
          <w:rFonts w:ascii="Times New Roman" w:hAnsi="Times New Roman" w:cs="Times New Roman"/>
          <w:sz w:val="32"/>
          <w:szCs w:val="32"/>
        </w:rPr>
        <w:t>,</w:t>
      </w:r>
      <w:r w:rsidR="007D4411" w:rsidRPr="00C15779">
        <w:rPr>
          <w:rFonts w:ascii="Times New Roman" w:hAnsi="Times New Roman" w:cs="Times New Roman"/>
          <w:sz w:val="32"/>
          <w:szCs w:val="32"/>
        </w:rPr>
        <w:t xml:space="preserve"> </w:t>
      </w:r>
      <w:r w:rsidR="001B37B3" w:rsidRPr="00C15779">
        <w:rPr>
          <w:rFonts w:ascii="Times New Roman" w:hAnsi="Times New Roman" w:cs="Times New Roman"/>
          <w:sz w:val="32"/>
          <w:szCs w:val="32"/>
        </w:rPr>
        <w:t>а</w:t>
      </w:r>
      <w:r w:rsidR="007D4411" w:rsidRPr="00C15779">
        <w:rPr>
          <w:rFonts w:ascii="Times New Roman" w:hAnsi="Times New Roman" w:cs="Times New Roman"/>
          <w:sz w:val="32"/>
          <w:szCs w:val="32"/>
        </w:rPr>
        <w:t xml:space="preserve">втономная некоммерческая организация «Красноярский краевой центр развития бизнеса и </w:t>
      </w:r>
      <w:proofErr w:type="spellStart"/>
      <w:r w:rsidR="007D4411" w:rsidRPr="00C15779">
        <w:rPr>
          <w:rFonts w:ascii="Times New Roman" w:hAnsi="Times New Roman" w:cs="Times New Roman"/>
          <w:sz w:val="32"/>
          <w:szCs w:val="32"/>
        </w:rPr>
        <w:t>микрокредитная</w:t>
      </w:r>
      <w:proofErr w:type="spellEnd"/>
      <w:r w:rsidR="007D4411" w:rsidRPr="00C15779">
        <w:rPr>
          <w:rFonts w:ascii="Times New Roman" w:hAnsi="Times New Roman" w:cs="Times New Roman"/>
          <w:sz w:val="32"/>
          <w:szCs w:val="32"/>
        </w:rPr>
        <w:t xml:space="preserve"> компания» </w:t>
      </w:r>
      <w:r w:rsidR="00C746EF" w:rsidRPr="00C15779">
        <w:rPr>
          <w:rFonts w:ascii="Times New Roman" w:hAnsi="Times New Roman" w:cs="Times New Roman"/>
          <w:sz w:val="32"/>
          <w:szCs w:val="32"/>
        </w:rPr>
        <w:t>(далее</w:t>
      </w:r>
      <w:r w:rsidR="007D4411" w:rsidRPr="00C15779">
        <w:rPr>
          <w:rFonts w:ascii="Times New Roman" w:hAnsi="Times New Roman" w:cs="Times New Roman"/>
          <w:sz w:val="32"/>
          <w:szCs w:val="32"/>
        </w:rPr>
        <w:t xml:space="preserve"> – АНО «ККЦРБМКК»</w:t>
      </w:r>
      <w:r w:rsidR="00C746EF" w:rsidRPr="00C15779">
        <w:rPr>
          <w:rFonts w:ascii="Times New Roman" w:hAnsi="Times New Roman" w:cs="Times New Roman"/>
          <w:sz w:val="32"/>
          <w:szCs w:val="32"/>
        </w:rPr>
        <w:t xml:space="preserve">) </w:t>
      </w:r>
      <w:r w:rsidR="007D4411" w:rsidRPr="00C15779">
        <w:rPr>
          <w:rFonts w:ascii="Times New Roman" w:hAnsi="Times New Roman" w:cs="Times New Roman"/>
          <w:sz w:val="32"/>
          <w:szCs w:val="32"/>
        </w:rPr>
        <w:t>планирует провести круглый стол на тему: «Финансовые меры поддержки субъектов МСП»</w:t>
      </w:r>
      <w:r w:rsidR="00C746EF" w:rsidRPr="00C15779">
        <w:rPr>
          <w:rFonts w:ascii="Times New Roman" w:hAnsi="Times New Roman" w:cs="Times New Roman"/>
          <w:sz w:val="32"/>
          <w:szCs w:val="32"/>
        </w:rPr>
        <w:t>.</w:t>
      </w:r>
    </w:p>
    <w:p w:rsidR="0006570B" w:rsidRPr="00C15779" w:rsidRDefault="0006570B" w:rsidP="007D441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5779">
        <w:rPr>
          <w:rFonts w:ascii="Times New Roman" w:hAnsi="Times New Roman" w:cs="Times New Roman"/>
          <w:sz w:val="32"/>
          <w:szCs w:val="32"/>
        </w:rPr>
        <w:t>Приглашаем предпринимателей Минусинского района принять участие.</w:t>
      </w:r>
    </w:p>
    <w:p w:rsidR="007D4411" w:rsidRPr="00C15779" w:rsidRDefault="007D4411" w:rsidP="007D441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7D4411" w:rsidRPr="00C1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EF"/>
    <w:rsid w:val="0006570B"/>
    <w:rsid w:val="001B37B3"/>
    <w:rsid w:val="007D4411"/>
    <w:rsid w:val="00B16E65"/>
    <w:rsid w:val="00C15779"/>
    <w:rsid w:val="00C746EF"/>
    <w:rsid w:val="00E1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CCA94-9964-4674-86B0-BB20BFA8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2021-04-12T07:48:00Z</cp:lastPrinted>
  <dcterms:created xsi:type="dcterms:W3CDTF">2021-04-13T08:43:00Z</dcterms:created>
  <dcterms:modified xsi:type="dcterms:W3CDTF">2021-04-13T08:43:00Z</dcterms:modified>
</cp:coreProperties>
</file>