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0B3B" w14:textId="77777777" w:rsidR="002E366D" w:rsidRDefault="002E366D" w:rsidP="002E366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1285997F" w14:textId="5B760C68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957022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 w:rsidR="00957022">
        <w:rPr>
          <w:rFonts w:ascii="Times New Roman" w:hAnsi="Times New Roman" w:cs="Times New Roman"/>
          <w:sz w:val="40"/>
          <w:szCs w:val="40"/>
        </w:rPr>
        <w:t>15</w:t>
      </w:r>
      <w:r>
        <w:rPr>
          <w:rFonts w:ascii="Times New Roman" w:hAnsi="Times New Roman" w:cs="Times New Roman"/>
          <w:sz w:val="40"/>
          <w:szCs w:val="40"/>
        </w:rPr>
        <w:t xml:space="preserve"> февраля 2021 г.</w:t>
      </w:r>
    </w:p>
    <w:p w14:paraId="2A5E666B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28BE314" w14:textId="5C062944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7ECD12AA" wp14:editId="7194296D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63786" w14:textId="77777777" w:rsidR="002E366D" w:rsidRDefault="002E366D" w:rsidP="002E366D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CD12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48063786" w14:textId="77777777" w:rsidR="002E366D" w:rsidRDefault="002E366D" w:rsidP="002E366D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5A1AC" w14:textId="77777777" w:rsidR="002E366D" w:rsidRDefault="002E366D" w:rsidP="002E366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4CB83141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1520E0F6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9A6A30F" w14:textId="77777777" w:rsidR="00957022" w:rsidRPr="00957022" w:rsidRDefault="00957022" w:rsidP="0095702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57022">
        <w:rPr>
          <w:rFonts w:ascii="Times New Roman" w:hAnsi="Times New Roman" w:cs="Times New Roman"/>
          <w:b/>
        </w:rPr>
        <w:t xml:space="preserve">РОССИЙСКАЯ ФЕДЕРАЦИЯ </w:t>
      </w:r>
    </w:p>
    <w:p w14:paraId="08CA7FA6" w14:textId="77777777" w:rsidR="00957022" w:rsidRPr="00957022" w:rsidRDefault="00957022" w:rsidP="00957022">
      <w:pPr>
        <w:spacing w:after="0"/>
        <w:jc w:val="center"/>
        <w:rPr>
          <w:rFonts w:ascii="Times New Roman" w:hAnsi="Times New Roman" w:cs="Times New Roman"/>
          <w:b/>
        </w:rPr>
      </w:pPr>
      <w:r w:rsidRPr="00957022">
        <w:rPr>
          <w:rFonts w:ascii="Times New Roman" w:hAnsi="Times New Roman" w:cs="Times New Roman"/>
          <w:b/>
        </w:rPr>
        <w:t>КРАСНОЯРСКИЙ КРАЙ МИНУСИНСКИЙ РАЙОН</w:t>
      </w:r>
    </w:p>
    <w:p w14:paraId="5B8FA6E5" w14:textId="77777777" w:rsidR="00957022" w:rsidRPr="00957022" w:rsidRDefault="00957022" w:rsidP="00957022">
      <w:pPr>
        <w:spacing w:after="0"/>
        <w:jc w:val="center"/>
        <w:rPr>
          <w:rFonts w:ascii="Times New Roman" w:hAnsi="Times New Roman" w:cs="Times New Roman"/>
          <w:b/>
        </w:rPr>
      </w:pPr>
      <w:r w:rsidRPr="00957022">
        <w:rPr>
          <w:rFonts w:ascii="Times New Roman" w:hAnsi="Times New Roman" w:cs="Times New Roman"/>
          <w:b/>
        </w:rPr>
        <w:t>АДМИНИТСРАЦИЯ ГОРОДОКСКОГО СЕЛЬСОВЕТА</w:t>
      </w:r>
    </w:p>
    <w:p w14:paraId="310283BF" w14:textId="77777777" w:rsidR="00957022" w:rsidRDefault="00957022" w:rsidP="00957022">
      <w:pPr>
        <w:jc w:val="center"/>
        <w:rPr>
          <w:rFonts w:ascii="Arial" w:hAnsi="Arial" w:cs="Arial"/>
          <w:b/>
        </w:rPr>
      </w:pPr>
    </w:p>
    <w:p w14:paraId="48850716" w14:textId="77777777" w:rsidR="00957022" w:rsidRDefault="00957022" w:rsidP="009570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14:paraId="3300A5C1" w14:textId="77777777" w:rsidR="00957022" w:rsidRDefault="00957022" w:rsidP="009570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11.02.2021г.                                                                                                    № 6-п </w:t>
      </w:r>
    </w:p>
    <w:p w14:paraId="7926B01C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Об утверждении Плана мероприятий по  борьбе</w:t>
      </w:r>
    </w:p>
    <w:p w14:paraId="5C3F2B11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с дикорастущей коноплей на  территории</w:t>
      </w:r>
    </w:p>
    <w:p w14:paraId="7E63FF9E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Городокского сельсовета 2021 год</w:t>
      </w:r>
    </w:p>
    <w:p w14:paraId="5D52456F" w14:textId="77777777" w:rsidR="00957022" w:rsidRPr="00957022" w:rsidRDefault="00957022" w:rsidP="00957022">
      <w:pPr>
        <w:pStyle w:val="a8"/>
        <w:shd w:val="clear" w:color="auto" w:fill="FFFFFF"/>
        <w:spacing w:line="225" w:lineRule="atLeast"/>
        <w:jc w:val="both"/>
        <w:rPr>
          <w:sz w:val="20"/>
          <w:szCs w:val="20"/>
        </w:rPr>
      </w:pPr>
      <w:r w:rsidRPr="00957022">
        <w:rPr>
          <w:color w:val="6B6B6B"/>
          <w:sz w:val="20"/>
          <w:szCs w:val="20"/>
        </w:rPr>
        <w:br/>
        <w:t> </w:t>
      </w:r>
      <w:r w:rsidRPr="00957022">
        <w:rPr>
          <w:sz w:val="20"/>
          <w:szCs w:val="20"/>
        </w:rPr>
        <w:t>        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Городокского сельсовета Минусинского района Красноярского края</w:t>
      </w:r>
    </w:p>
    <w:p w14:paraId="383EA90A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7022">
        <w:rPr>
          <w:rStyle w:val="a9"/>
          <w:rFonts w:ascii="Times New Roman" w:hAnsi="Times New Roman" w:cs="Times New Roman"/>
          <w:b w:val="0"/>
          <w:sz w:val="20"/>
          <w:szCs w:val="20"/>
        </w:rPr>
        <w:t>ПОСТАНОВЛЯЮ</w:t>
      </w:r>
      <w:r w:rsidRPr="00957022">
        <w:rPr>
          <w:rFonts w:ascii="Times New Roman" w:hAnsi="Times New Roman" w:cs="Times New Roman"/>
          <w:b/>
          <w:sz w:val="20"/>
          <w:szCs w:val="20"/>
        </w:rPr>
        <w:t>:</w:t>
      </w:r>
    </w:p>
    <w:p w14:paraId="56E7A5D2" w14:textId="77777777" w:rsidR="00957022" w:rsidRPr="00957022" w:rsidRDefault="00957022" w:rsidP="0095702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1. Рекомендовать руководителям и жителям, являющимся землевладельцами и землепользователями земельных участков проводить работу по уничтожению конопли на своих территориях и прилегающих к ним участках, расположенных на территории Городокского сельсовета и  принять все меры по  недопущению  произрастания  наркосодержащих растений.</w:t>
      </w:r>
    </w:p>
    <w:p w14:paraId="0FD1442E" w14:textId="77777777" w:rsidR="00957022" w:rsidRPr="00957022" w:rsidRDefault="00957022" w:rsidP="0095702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2. Утвердить прилагаемый План мероприятий по борьбе с дикорастущей коноплей на территории Городокского сельсовета на 2021 год. (Приложение №1)</w:t>
      </w:r>
    </w:p>
    <w:p w14:paraId="6A3158D9" w14:textId="77777777" w:rsidR="00957022" w:rsidRPr="00957022" w:rsidRDefault="00957022" w:rsidP="0095702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 xml:space="preserve"> 3.  Утвердить состав рабочей группы по реализации Плана мероприятий по борьбе с дикорастущей коноплей на территории Городокского сельсовета  на 2021 год (Приложение №2).</w:t>
      </w:r>
    </w:p>
    <w:p w14:paraId="022A6942" w14:textId="77777777" w:rsidR="00957022" w:rsidRPr="00957022" w:rsidRDefault="00957022" w:rsidP="0095702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 xml:space="preserve"> 4. Данное постановление довести до  руководителей организаций, предприятий и учреждений независимо от форм собственности.</w:t>
      </w:r>
    </w:p>
    <w:p w14:paraId="3014B616" w14:textId="77777777" w:rsidR="00957022" w:rsidRPr="00957022" w:rsidRDefault="00957022" w:rsidP="0095702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5. Опубликовать  постановление в официальном издании  «Ведомости» органов муниципального образования Городокский сельсовет и разместить на официальном сайте администрации Городокского сельсовета.</w:t>
      </w:r>
    </w:p>
    <w:p w14:paraId="259A2ACF" w14:textId="77777777" w:rsidR="00957022" w:rsidRPr="00957022" w:rsidRDefault="00957022" w:rsidP="0095702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6.  Постановление вступает в силу с момента его опубликования.</w:t>
      </w:r>
    </w:p>
    <w:p w14:paraId="26691640" w14:textId="77777777" w:rsidR="00957022" w:rsidRPr="00957022" w:rsidRDefault="00957022" w:rsidP="00957022">
      <w:pPr>
        <w:pStyle w:val="a8"/>
        <w:shd w:val="clear" w:color="auto" w:fill="FFFFFF"/>
        <w:rPr>
          <w:color w:val="6B6B6B"/>
          <w:sz w:val="20"/>
          <w:szCs w:val="20"/>
        </w:rPr>
      </w:pPr>
      <w:r w:rsidRPr="00957022">
        <w:rPr>
          <w:color w:val="6B6B6B"/>
          <w:sz w:val="20"/>
          <w:szCs w:val="20"/>
        </w:rPr>
        <w:t xml:space="preserve">                      </w:t>
      </w:r>
    </w:p>
    <w:p w14:paraId="288760EE" w14:textId="77777777" w:rsidR="00957022" w:rsidRPr="00957022" w:rsidRDefault="00957022" w:rsidP="00957022">
      <w:pPr>
        <w:pStyle w:val="a8"/>
        <w:shd w:val="clear" w:color="auto" w:fill="FFFFFF"/>
        <w:rPr>
          <w:color w:val="6B6B6B"/>
          <w:sz w:val="20"/>
          <w:szCs w:val="20"/>
        </w:rPr>
      </w:pPr>
    </w:p>
    <w:p w14:paraId="243A28BB" w14:textId="7D8E6CE3" w:rsidR="00957022" w:rsidRPr="00957022" w:rsidRDefault="00957022" w:rsidP="00957022">
      <w:pPr>
        <w:pStyle w:val="a8"/>
        <w:shd w:val="clear" w:color="auto" w:fill="FFFFFF"/>
        <w:rPr>
          <w:sz w:val="20"/>
          <w:szCs w:val="20"/>
        </w:rPr>
      </w:pPr>
      <w:r w:rsidRPr="00957022">
        <w:rPr>
          <w:sz w:val="20"/>
          <w:szCs w:val="20"/>
        </w:rPr>
        <w:t>Глава сельсовета                                                                              А.В.</w:t>
      </w:r>
      <w:r w:rsidR="00F37A1B">
        <w:rPr>
          <w:sz w:val="20"/>
          <w:szCs w:val="20"/>
        </w:rPr>
        <w:t xml:space="preserve"> </w:t>
      </w:r>
      <w:r w:rsidRPr="00957022">
        <w:rPr>
          <w:sz w:val="20"/>
          <w:szCs w:val="20"/>
        </w:rPr>
        <w:t>Тощев</w:t>
      </w:r>
    </w:p>
    <w:p w14:paraId="3D754BFB" w14:textId="77777777" w:rsidR="00957022" w:rsidRPr="00957022" w:rsidRDefault="00957022" w:rsidP="00957022">
      <w:pPr>
        <w:pStyle w:val="a8"/>
        <w:shd w:val="clear" w:color="auto" w:fill="FFFFFF"/>
        <w:spacing w:line="225" w:lineRule="atLeast"/>
        <w:rPr>
          <w:color w:val="6B6B6B"/>
          <w:sz w:val="20"/>
          <w:szCs w:val="20"/>
        </w:rPr>
      </w:pPr>
    </w:p>
    <w:p w14:paraId="0061FA1D" w14:textId="77777777" w:rsidR="00957022" w:rsidRPr="00957022" w:rsidRDefault="00957022" w:rsidP="009570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49C4DDB6" w14:textId="77777777" w:rsidR="00957022" w:rsidRPr="00957022" w:rsidRDefault="00957022" w:rsidP="009570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207A6B48" w14:textId="77777777" w:rsidR="00957022" w:rsidRPr="00957022" w:rsidRDefault="00957022" w:rsidP="009570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Городокского сельсовета</w:t>
      </w:r>
    </w:p>
    <w:p w14:paraId="13727B0E" w14:textId="77777777" w:rsidR="00957022" w:rsidRPr="00957022" w:rsidRDefault="00957022" w:rsidP="009570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от «11» февраля 2021 г. № _</w:t>
      </w:r>
    </w:p>
    <w:p w14:paraId="338CD1AE" w14:textId="534CE033" w:rsidR="00957022" w:rsidRPr="00957022" w:rsidRDefault="00957022" w:rsidP="00957022">
      <w:pPr>
        <w:pStyle w:val="a8"/>
        <w:shd w:val="clear" w:color="auto" w:fill="FFFFFF"/>
        <w:spacing w:line="225" w:lineRule="atLeast"/>
        <w:jc w:val="center"/>
        <w:rPr>
          <w:sz w:val="20"/>
          <w:szCs w:val="20"/>
        </w:rPr>
      </w:pPr>
      <w:r w:rsidRPr="00957022">
        <w:rPr>
          <w:color w:val="6B6B6B"/>
          <w:sz w:val="20"/>
          <w:szCs w:val="20"/>
        </w:rPr>
        <w:br/>
      </w:r>
      <w:r w:rsidRPr="00957022">
        <w:rPr>
          <w:sz w:val="20"/>
          <w:szCs w:val="20"/>
        </w:rPr>
        <w:t>План мероприятий по  борьбе</w:t>
      </w:r>
    </w:p>
    <w:p w14:paraId="1C4CACC5" w14:textId="75B940AF" w:rsidR="00957022" w:rsidRPr="00957022" w:rsidRDefault="00957022" w:rsidP="009570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с дикорастущей коноплей  на  территории  Городокского сельсовета Минусинского района Красноярского края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7022">
        <w:rPr>
          <w:rFonts w:ascii="Times New Roman" w:hAnsi="Times New Roman" w:cs="Times New Roman"/>
          <w:sz w:val="20"/>
          <w:szCs w:val="20"/>
        </w:rPr>
        <w:t>на 2021 год</w:t>
      </w:r>
    </w:p>
    <w:p w14:paraId="448CCAFF" w14:textId="77777777" w:rsidR="00957022" w:rsidRPr="00957022" w:rsidRDefault="00957022" w:rsidP="009570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390"/>
        <w:gridCol w:w="2710"/>
        <w:gridCol w:w="1573"/>
      </w:tblGrid>
      <w:tr w:rsidR="00957022" w:rsidRPr="00957022" w14:paraId="5E1837C6" w14:textId="77777777" w:rsidTr="00957022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472C6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4037A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6283A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208CA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Срок  проведения</w:t>
            </w:r>
          </w:p>
        </w:tc>
      </w:tr>
      <w:tr w:rsidR="00957022" w:rsidRPr="00957022" w14:paraId="4A20B384" w14:textId="77777777" w:rsidTr="00957022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093A6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D36A7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Выявление новых мест произрастания дикорастущей конопли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654FF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 Администрация Городокского сельсовета, участковый по согласованию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79A8C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57022" w:rsidRPr="00957022" w14:paraId="54B6B82F" w14:textId="77777777" w:rsidTr="00957022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3B3CE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5D268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выявлению и уничтожению конопли и сорной растительности.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5C130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Участковый, Администрация Городокского сельсовета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12D60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  <w:p w14:paraId="2A0674AC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</w:tr>
      <w:tr w:rsidR="00957022" w:rsidRPr="00957022" w14:paraId="37298F30" w14:textId="77777777" w:rsidTr="00957022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4CAC7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3F6C2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Рекомендовать руководителям и жителям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E285F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Руководители  организаций всех форм собственности на территории Городокского сельсовета по согласованию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FBD30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</w:tr>
      <w:tr w:rsidR="00957022" w:rsidRPr="00957022" w14:paraId="20E2A00D" w14:textId="77777777" w:rsidTr="00957022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6F97B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DC3BF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сел по уничтожению дикорастущей конопли, с разъяснением 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  законодательства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B249F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89E02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май- октябрь</w:t>
            </w:r>
          </w:p>
        </w:tc>
      </w:tr>
      <w:tr w:rsidR="00957022" w:rsidRPr="00957022" w14:paraId="185D5E4A" w14:textId="77777777" w:rsidTr="00957022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2C6CD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1632B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земель, засоренных дикорастущей коноплей, а также выявление бесхозяйных и заброшенных  земельных участков для установления личности владельца или землепользователя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6210A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E7438" w14:textId="77777777" w:rsidR="00957022" w:rsidRPr="00957022" w:rsidRDefault="00957022" w:rsidP="00957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2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</w:tr>
    </w:tbl>
    <w:p w14:paraId="50F6FD78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185E5D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E96912" w14:textId="1FCF0D2C" w:rsidR="00957022" w:rsidRPr="00957022" w:rsidRDefault="00957022" w:rsidP="009570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957022">
        <w:rPr>
          <w:rFonts w:ascii="Times New Roman" w:hAnsi="Times New Roman" w:cs="Times New Roman"/>
          <w:sz w:val="20"/>
          <w:szCs w:val="20"/>
        </w:rPr>
        <w:t>риложение №2</w:t>
      </w:r>
    </w:p>
    <w:p w14:paraId="4570C3F6" w14:textId="77777777" w:rsidR="00957022" w:rsidRPr="00957022" w:rsidRDefault="00957022" w:rsidP="009570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121A87EA" w14:textId="77777777" w:rsidR="00957022" w:rsidRPr="00957022" w:rsidRDefault="00957022" w:rsidP="009570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Городокского сельсовета</w:t>
      </w:r>
    </w:p>
    <w:p w14:paraId="1EDCE3CB" w14:textId="77777777" w:rsidR="00957022" w:rsidRPr="00957022" w:rsidRDefault="00957022" w:rsidP="009570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от «11» февраля 2021 г. № _</w:t>
      </w:r>
    </w:p>
    <w:p w14:paraId="1B1B96AD" w14:textId="77777777" w:rsidR="00957022" w:rsidRPr="00957022" w:rsidRDefault="00957022" w:rsidP="00957022">
      <w:pPr>
        <w:pStyle w:val="a8"/>
        <w:shd w:val="clear" w:color="auto" w:fill="FFFFFF"/>
        <w:spacing w:line="225" w:lineRule="atLeast"/>
        <w:jc w:val="right"/>
        <w:rPr>
          <w:color w:val="6B6B6B"/>
          <w:sz w:val="20"/>
          <w:szCs w:val="20"/>
        </w:rPr>
      </w:pPr>
      <w:r w:rsidRPr="00957022">
        <w:rPr>
          <w:color w:val="6B6B6B"/>
          <w:sz w:val="20"/>
          <w:szCs w:val="20"/>
        </w:rPr>
        <w:br/>
        <w:t> </w:t>
      </w:r>
    </w:p>
    <w:p w14:paraId="0C70199B" w14:textId="5883C7FE" w:rsidR="00957022" w:rsidRPr="00957022" w:rsidRDefault="00957022" w:rsidP="00957022">
      <w:pPr>
        <w:pStyle w:val="a8"/>
        <w:shd w:val="clear" w:color="auto" w:fill="FFFFFF"/>
        <w:spacing w:line="225" w:lineRule="atLeast"/>
        <w:jc w:val="right"/>
        <w:rPr>
          <w:color w:val="6B6B6B"/>
          <w:sz w:val="20"/>
          <w:szCs w:val="20"/>
        </w:rPr>
      </w:pPr>
    </w:p>
    <w:p w14:paraId="43930FF9" w14:textId="77777777" w:rsidR="00957022" w:rsidRPr="00957022" w:rsidRDefault="00957022" w:rsidP="009570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СОСТАВ</w:t>
      </w:r>
    </w:p>
    <w:p w14:paraId="7BD893ED" w14:textId="77777777" w:rsidR="00957022" w:rsidRPr="00957022" w:rsidRDefault="00957022" w:rsidP="009570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рабочей группы по организации работы</w:t>
      </w:r>
    </w:p>
    <w:p w14:paraId="3EAFEE73" w14:textId="77777777" w:rsidR="00957022" w:rsidRPr="00957022" w:rsidRDefault="00957022" w:rsidP="009570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по борьбе с дикорастущей коноплей на территории Городокского сельсовета Минусинского района Красноярского края</w:t>
      </w:r>
    </w:p>
    <w:p w14:paraId="7E5B7549" w14:textId="77777777" w:rsidR="00957022" w:rsidRPr="00957022" w:rsidRDefault="00957022" w:rsidP="009570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на 2021 год</w:t>
      </w:r>
    </w:p>
    <w:p w14:paraId="15AF649D" w14:textId="77777777" w:rsidR="00957022" w:rsidRPr="00957022" w:rsidRDefault="00957022" w:rsidP="00957022">
      <w:pPr>
        <w:pStyle w:val="a8"/>
        <w:shd w:val="clear" w:color="auto" w:fill="FFFFFF"/>
        <w:spacing w:line="225" w:lineRule="atLeast"/>
        <w:jc w:val="center"/>
        <w:rPr>
          <w:color w:val="6B6B6B"/>
          <w:sz w:val="20"/>
          <w:szCs w:val="20"/>
        </w:rPr>
      </w:pPr>
      <w:r w:rsidRPr="00957022">
        <w:rPr>
          <w:color w:val="6B6B6B"/>
          <w:sz w:val="20"/>
          <w:szCs w:val="20"/>
        </w:rPr>
        <w:br/>
        <w:t> </w:t>
      </w:r>
    </w:p>
    <w:p w14:paraId="04B38E84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> 1. Тощев Андрей Валерьевич – Глава администрации Городокского сельсовета.</w:t>
      </w:r>
    </w:p>
    <w:p w14:paraId="776F0942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C328BA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 xml:space="preserve"> 2. Кобцев Роман Анатольевич -  инженер администрации Городокского сельсовета. </w:t>
      </w:r>
    </w:p>
    <w:p w14:paraId="4EFE5C3C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253C99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 xml:space="preserve"> 3. Малков Иван Викторович  - водитель администрации Городокского сельсовета </w:t>
      </w:r>
    </w:p>
    <w:p w14:paraId="2292620C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C81D21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 xml:space="preserve"> 4. Савин Андрей Александрович – депутат Городокского сельского Совета депутатов.</w:t>
      </w:r>
    </w:p>
    <w:p w14:paraId="6C1272B9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C80717" w14:textId="77777777" w:rsidR="00957022" w:rsidRPr="00957022" w:rsidRDefault="00957022" w:rsidP="009570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0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5B5D24" w14:textId="28182E9C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45111002" w14:textId="2BAB37F3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</w:t>
      </w:r>
      <w:r w:rsidR="00F37A1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662631  с.</w:t>
      </w:r>
      <w:r w:rsidR="00F37A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F37A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3AA00614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14:paraId="2815EF94" w14:textId="0FB31D76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</w:t>
      </w:r>
      <w:r w:rsidR="00F37A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71-2-68</w:t>
      </w:r>
    </w:p>
    <w:p w14:paraId="50F2E593" w14:textId="77777777" w:rsidR="00957022" w:rsidRDefault="00957022" w:rsidP="002E36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94D116" w14:textId="015E0A05" w:rsidR="002E366D" w:rsidRDefault="002E366D" w:rsidP="00957022">
      <w:pPr>
        <w:pStyle w:val="a6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</w:t>
      </w:r>
      <w:r w:rsidR="00F37A1B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F37A1B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18B75C44" w14:textId="657E01D2" w:rsidR="002E366D" w:rsidRPr="002E366D" w:rsidRDefault="002E366D" w:rsidP="00F37A1B">
      <w:pPr>
        <w:pStyle w:val="a6"/>
        <w:spacing w:after="0"/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>ТИРАЖ: 900 шт.</w:t>
      </w:r>
      <w:bookmarkStart w:id="0" w:name="_GoBack"/>
      <w:bookmarkEnd w:id="0"/>
    </w:p>
    <w:sectPr w:rsidR="002E366D" w:rsidRPr="002E366D" w:rsidSect="00E46D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790C"/>
    <w:multiLevelType w:val="multilevel"/>
    <w:tmpl w:val="47D4D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09058C"/>
    <w:rsid w:val="002E366D"/>
    <w:rsid w:val="00331180"/>
    <w:rsid w:val="00774670"/>
    <w:rsid w:val="00957022"/>
    <w:rsid w:val="00E46D52"/>
    <w:rsid w:val="00F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3D6A"/>
  <w15:chartTrackingRefBased/>
  <w15:docId w15:val="{A1D08625-C6EB-4709-A6E9-FD9BD7A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6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6D52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66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E366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2E3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2E36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E366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6">
    <w:name w:val="Body Text Indent"/>
    <w:basedOn w:val="a"/>
    <w:link w:val="a7"/>
    <w:uiPriority w:val="99"/>
    <w:unhideWhenUsed/>
    <w:rsid w:val="002E3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E366D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E46D5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E46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95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957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2021-03-25T09:39:00Z</cp:lastPrinted>
  <dcterms:created xsi:type="dcterms:W3CDTF">2021-02-16T09:59:00Z</dcterms:created>
  <dcterms:modified xsi:type="dcterms:W3CDTF">2021-07-28T14:40:00Z</dcterms:modified>
</cp:coreProperties>
</file>