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11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411" w:rsidRPr="00A61EA5" w:rsidRDefault="00A61EA5" w:rsidP="007D441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61EA5">
        <w:rPr>
          <w:rFonts w:ascii="Times New Roman" w:hAnsi="Times New Roman" w:cs="Times New Roman"/>
          <w:b/>
          <w:sz w:val="32"/>
          <w:szCs w:val="32"/>
        </w:rPr>
        <w:t>О</w:t>
      </w:r>
      <w:r w:rsidR="007D4411" w:rsidRPr="00A61EA5">
        <w:rPr>
          <w:rFonts w:ascii="Times New Roman" w:hAnsi="Times New Roman" w:cs="Times New Roman"/>
          <w:b/>
          <w:sz w:val="32"/>
          <w:szCs w:val="32"/>
        </w:rPr>
        <w:t>бъявление</w:t>
      </w:r>
    </w:p>
    <w:p w:rsidR="00A61EA5" w:rsidRPr="00A61EA5" w:rsidRDefault="00A61EA5" w:rsidP="007D441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 xml:space="preserve">Администрация Минусинского района доводит до сведения субъектов малого и среднего предпринимательства, что 15 апреля 2021, 9:00-11:00 (МСК) </w:t>
      </w:r>
      <w:r w:rsidR="001B37B3" w:rsidRPr="00A61EA5">
        <w:rPr>
          <w:rFonts w:ascii="Times New Roman" w:hAnsi="Times New Roman" w:cs="Times New Roman"/>
          <w:sz w:val="32"/>
          <w:szCs w:val="32"/>
        </w:rPr>
        <w:t>состои</w:t>
      </w:r>
      <w:r w:rsidRPr="00A61EA5">
        <w:rPr>
          <w:rFonts w:ascii="Times New Roman" w:hAnsi="Times New Roman" w:cs="Times New Roman"/>
          <w:sz w:val="32"/>
          <w:szCs w:val="32"/>
        </w:rPr>
        <w:t xml:space="preserve">тся Онлайн-семинар для бизнеса </w:t>
      </w:r>
      <w:r w:rsidR="001B37B3" w:rsidRPr="00A61EA5">
        <w:rPr>
          <w:rFonts w:ascii="Times New Roman" w:hAnsi="Times New Roman" w:cs="Times New Roman"/>
          <w:sz w:val="32"/>
          <w:szCs w:val="32"/>
        </w:rPr>
        <w:t>«</w:t>
      </w:r>
      <w:r w:rsidRPr="00A61EA5">
        <w:rPr>
          <w:rFonts w:ascii="Times New Roman" w:hAnsi="Times New Roman" w:cs="Times New Roman"/>
          <w:sz w:val="32"/>
          <w:szCs w:val="32"/>
        </w:rPr>
        <w:t>Предпринимательский час по мерам поддержки субъектов МСП на ранних стадиях жизненного цикла</w:t>
      </w:r>
      <w:r w:rsidR="001B37B3" w:rsidRPr="00A61EA5">
        <w:rPr>
          <w:rFonts w:ascii="Times New Roman" w:hAnsi="Times New Roman" w:cs="Times New Roman"/>
          <w:sz w:val="32"/>
          <w:szCs w:val="32"/>
        </w:rPr>
        <w:t>»</w:t>
      </w:r>
      <w:r w:rsidRPr="00A61EA5">
        <w:rPr>
          <w:rFonts w:ascii="Times New Roman" w:hAnsi="Times New Roman" w:cs="Times New Roman"/>
          <w:sz w:val="32"/>
          <w:szCs w:val="32"/>
        </w:rPr>
        <w:t xml:space="preserve"> («Идея» и «Старт»).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Ключевые темы семинара: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Поддержка начинающих предпринимателей: консультации, бизнес-планирование, регистрация;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Региональные гранты и субсидии для начинающего бизнеса;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Льготные программы кредитования МСП;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Имущественная поддержка;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Информационно-маркетинговая поддержка;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Иные вопросы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Спикеры: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Предприниматели с опытом получения поддержки на ранних стадиях жизненного цикла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Представители органов власти субъектов РФ и региональной инфраструктуры поддержки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Представители АО «Корпорация «МСП» и АО «МСП Банк»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>ОНЛАЙН-ТРАНСЛЯЦИЯ</w:t>
      </w:r>
    </w:p>
    <w:p w:rsidR="007D4411" w:rsidRPr="00A61EA5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61EA5">
        <w:rPr>
          <w:rFonts w:ascii="Times New Roman" w:hAnsi="Times New Roman" w:cs="Times New Roman"/>
          <w:sz w:val="32"/>
          <w:szCs w:val="32"/>
        </w:rPr>
        <w:t xml:space="preserve">(трансляция будет доступна на </w:t>
      </w:r>
      <w:proofErr w:type="spellStart"/>
      <w:r w:rsidRPr="00A61EA5"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 w:rsidRPr="00A61EA5">
        <w:rPr>
          <w:rFonts w:ascii="Times New Roman" w:hAnsi="Times New Roman" w:cs="Times New Roman"/>
          <w:sz w:val="32"/>
          <w:szCs w:val="32"/>
        </w:rPr>
        <w:t xml:space="preserve">-канале Корпорации МСП по ссылке – https://youtu.be/pXapjeRIgLM)  </w:t>
      </w:r>
      <w:bookmarkEnd w:id="0"/>
    </w:p>
    <w:sectPr w:rsidR="007D4411" w:rsidRPr="00A6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EF"/>
    <w:rsid w:val="0006570B"/>
    <w:rsid w:val="001B37B3"/>
    <w:rsid w:val="007D4411"/>
    <w:rsid w:val="00A61EA5"/>
    <w:rsid w:val="00B16E65"/>
    <w:rsid w:val="00C746EF"/>
    <w:rsid w:val="00E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CA94-9964-4674-86B0-BB20BFA8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2021-04-12T07:48:00Z</cp:lastPrinted>
  <dcterms:created xsi:type="dcterms:W3CDTF">2021-04-13T08:44:00Z</dcterms:created>
  <dcterms:modified xsi:type="dcterms:W3CDTF">2021-04-13T08:44:00Z</dcterms:modified>
</cp:coreProperties>
</file>