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8C" w:rsidRPr="00327087" w:rsidRDefault="00F96B8C" w:rsidP="003108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087">
        <w:rPr>
          <w:rFonts w:ascii="Times New Roman" w:hAnsi="Times New Roman" w:cs="Times New Roman"/>
          <w:b/>
          <w:sz w:val="30"/>
          <w:szCs w:val="30"/>
        </w:rPr>
        <w:t>Информация о проведении отбора дворовых территорий многоквартирных домов для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проведения работ по благоустройству дворовых территорий в 20</w:t>
      </w:r>
      <w:r w:rsidR="00C504DD">
        <w:rPr>
          <w:rFonts w:ascii="Times New Roman" w:hAnsi="Times New Roman" w:cs="Times New Roman"/>
          <w:b/>
          <w:sz w:val="30"/>
          <w:szCs w:val="30"/>
        </w:rPr>
        <w:t>2</w:t>
      </w:r>
      <w:r w:rsidR="00FF3839">
        <w:rPr>
          <w:rFonts w:ascii="Times New Roman" w:hAnsi="Times New Roman" w:cs="Times New Roman"/>
          <w:b/>
          <w:sz w:val="30"/>
          <w:szCs w:val="30"/>
        </w:rPr>
        <w:t>3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году в рамках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м</w:t>
      </w:r>
      <w:r w:rsidRPr="00327087">
        <w:rPr>
          <w:rFonts w:ascii="Times New Roman" w:hAnsi="Times New Roman" w:cs="Times New Roman"/>
          <w:b/>
          <w:sz w:val="30"/>
          <w:szCs w:val="30"/>
        </w:rPr>
        <w:t>униципальн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ой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программ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ы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«Формирование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комфортной </w:t>
      </w:r>
      <w:r w:rsidRPr="00327087">
        <w:rPr>
          <w:rFonts w:ascii="Times New Roman" w:hAnsi="Times New Roman" w:cs="Times New Roman"/>
          <w:b/>
          <w:sz w:val="30"/>
          <w:szCs w:val="30"/>
        </w:rPr>
        <w:t>городской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(сельской)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среды на 2018-202</w:t>
      </w:r>
      <w:r w:rsidR="00C504DD">
        <w:rPr>
          <w:rFonts w:ascii="Times New Roman" w:hAnsi="Times New Roman" w:cs="Times New Roman"/>
          <w:b/>
          <w:sz w:val="30"/>
          <w:szCs w:val="30"/>
        </w:rPr>
        <w:t>4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МО "</w:t>
      </w:r>
      <w:proofErr w:type="spellStart"/>
      <w:r w:rsidR="0031084F" w:rsidRPr="00327087">
        <w:rPr>
          <w:rFonts w:ascii="Times New Roman" w:hAnsi="Times New Roman" w:cs="Times New Roman"/>
          <w:b/>
          <w:sz w:val="30"/>
          <w:szCs w:val="30"/>
        </w:rPr>
        <w:t>Городокский</w:t>
      </w:r>
      <w:proofErr w:type="spellEnd"/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сельсовет Минусинского района Красноярского края</w:t>
      </w:r>
      <w:r w:rsidRPr="00327087">
        <w:rPr>
          <w:rFonts w:ascii="Times New Roman" w:hAnsi="Times New Roman" w:cs="Times New Roman"/>
          <w:b/>
          <w:sz w:val="30"/>
          <w:szCs w:val="30"/>
        </w:rPr>
        <w:t>»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>.</w:t>
      </w:r>
    </w:p>
    <w:p w:rsidR="00327087" w:rsidRDefault="00327087" w:rsidP="0032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 Городок!</w:t>
      </w:r>
    </w:p>
    <w:p w:rsidR="00D620E6" w:rsidRDefault="00327087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Уведомляем Вас о том, что н</w:t>
      </w:r>
      <w:r w:rsidR="0031084F"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при</w:t>
      </w:r>
      <w:r w:rsidR="0031084F">
        <w:rPr>
          <w:rFonts w:ascii="Times New Roman" w:hAnsi="Times New Roman" w:cs="Times New Roman"/>
          <w:sz w:val="24"/>
          <w:szCs w:val="24"/>
        </w:rPr>
        <w:t>ем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отборе дворовых территорий </w:t>
      </w:r>
      <w:r w:rsidR="00F96B8C" w:rsidRPr="00F96B8C">
        <w:rPr>
          <w:rFonts w:ascii="Times New Roman" w:hAnsi="Times New Roman" w:cs="Times New Roman"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работ по благоустройству дворовых территорий в 20</w:t>
      </w:r>
      <w:r w:rsidR="00C504DD">
        <w:rPr>
          <w:rFonts w:ascii="Times New Roman" w:hAnsi="Times New Roman" w:cs="Times New Roman"/>
          <w:sz w:val="24"/>
          <w:szCs w:val="24"/>
        </w:rPr>
        <w:t>2</w:t>
      </w:r>
      <w:r w:rsidR="00FF38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рамках 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31084F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="00162F92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162F92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C504DD">
        <w:rPr>
          <w:rFonts w:ascii="Times New Roman" w:hAnsi="Times New Roman" w:cs="Times New Roman"/>
          <w:sz w:val="24"/>
          <w:szCs w:val="24"/>
        </w:rPr>
        <w:t>4</w:t>
      </w:r>
      <w:r w:rsidR="00162F92">
        <w:rPr>
          <w:rFonts w:ascii="Times New Roman" w:hAnsi="Times New Roman" w:cs="Times New Roman"/>
          <w:sz w:val="24"/>
          <w:szCs w:val="24"/>
        </w:rPr>
        <w:t xml:space="preserve"> годы.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  <w:t xml:space="preserve">Дата начала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 на участие в Программе – </w:t>
      </w:r>
      <w:r w:rsidR="00C504DD">
        <w:rPr>
          <w:rFonts w:ascii="Times New Roman" w:hAnsi="Times New Roman" w:cs="Times New Roman"/>
          <w:sz w:val="24"/>
          <w:szCs w:val="24"/>
        </w:rPr>
        <w:t>02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C504DD">
        <w:rPr>
          <w:rFonts w:ascii="Times New Roman" w:hAnsi="Times New Roman" w:cs="Times New Roman"/>
          <w:sz w:val="24"/>
          <w:szCs w:val="24"/>
        </w:rPr>
        <w:t>08</w:t>
      </w:r>
      <w:r w:rsidR="00F96B8C" w:rsidRPr="00F96B8C">
        <w:rPr>
          <w:rFonts w:ascii="Times New Roman" w:hAnsi="Times New Roman" w:cs="Times New Roman"/>
          <w:sz w:val="24"/>
          <w:szCs w:val="24"/>
        </w:rPr>
        <w:t>.20</w:t>
      </w:r>
      <w:r w:rsidR="00C504DD">
        <w:rPr>
          <w:rFonts w:ascii="Times New Roman" w:hAnsi="Times New Roman" w:cs="Times New Roman"/>
          <w:sz w:val="24"/>
          <w:szCs w:val="24"/>
        </w:rPr>
        <w:t>2</w:t>
      </w:r>
      <w:r w:rsidR="00FF3839">
        <w:rPr>
          <w:rFonts w:ascii="Times New Roman" w:hAnsi="Times New Roman" w:cs="Times New Roman"/>
          <w:sz w:val="24"/>
          <w:szCs w:val="24"/>
        </w:rPr>
        <w:t>2</w:t>
      </w:r>
      <w:r w:rsidR="00162F92">
        <w:rPr>
          <w:rFonts w:ascii="Times New Roman" w:hAnsi="Times New Roman" w:cs="Times New Roman"/>
          <w:sz w:val="24"/>
          <w:szCs w:val="24"/>
        </w:rPr>
        <w:t xml:space="preserve"> с 08-00</w:t>
      </w:r>
      <w:r w:rsidR="0031084F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31084F">
        <w:rPr>
          <w:rFonts w:ascii="Times New Roman" w:hAnsi="Times New Roman" w:cs="Times New Roman"/>
          <w:sz w:val="24"/>
          <w:szCs w:val="24"/>
        </w:rPr>
        <w:t>Д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ата окончания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162F92">
        <w:rPr>
          <w:rFonts w:ascii="Times New Roman" w:hAnsi="Times New Roman" w:cs="Times New Roman"/>
          <w:sz w:val="24"/>
          <w:szCs w:val="24"/>
        </w:rPr>
        <w:t>предложений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31084F">
        <w:rPr>
          <w:rFonts w:ascii="Times New Roman" w:hAnsi="Times New Roman" w:cs="Times New Roman"/>
          <w:sz w:val="24"/>
          <w:szCs w:val="24"/>
        </w:rPr>
        <w:t>1</w:t>
      </w:r>
      <w:r w:rsidR="0080648C">
        <w:rPr>
          <w:rFonts w:ascii="Times New Roman" w:hAnsi="Times New Roman" w:cs="Times New Roman"/>
          <w:sz w:val="24"/>
          <w:szCs w:val="24"/>
        </w:rPr>
        <w:t>7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C504DD">
        <w:rPr>
          <w:rFonts w:ascii="Times New Roman" w:hAnsi="Times New Roman" w:cs="Times New Roman"/>
          <w:sz w:val="24"/>
          <w:szCs w:val="24"/>
        </w:rPr>
        <w:t>08</w:t>
      </w:r>
      <w:r w:rsidR="00D620E6">
        <w:rPr>
          <w:rFonts w:ascii="Times New Roman" w:hAnsi="Times New Roman" w:cs="Times New Roman"/>
          <w:sz w:val="24"/>
          <w:szCs w:val="24"/>
        </w:rPr>
        <w:t>.20</w:t>
      </w:r>
      <w:r w:rsidR="00C504DD">
        <w:rPr>
          <w:rFonts w:ascii="Times New Roman" w:hAnsi="Times New Roman" w:cs="Times New Roman"/>
          <w:sz w:val="24"/>
          <w:szCs w:val="24"/>
        </w:rPr>
        <w:t>2</w:t>
      </w:r>
      <w:r w:rsidR="00FF3839">
        <w:rPr>
          <w:rFonts w:ascii="Times New Roman" w:hAnsi="Times New Roman" w:cs="Times New Roman"/>
          <w:sz w:val="24"/>
          <w:szCs w:val="24"/>
        </w:rPr>
        <w:t>2</w:t>
      </w:r>
      <w:r w:rsidR="00162F92">
        <w:rPr>
          <w:rFonts w:ascii="Times New Roman" w:hAnsi="Times New Roman" w:cs="Times New Roman"/>
          <w:sz w:val="24"/>
          <w:szCs w:val="24"/>
        </w:rPr>
        <w:t xml:space="preserve"> до 17-00</w:t>
      </w:r>
      <w:r w:rsidR="00D620E6">
        <w:rPr>
          <w:rFonts w:ascii="Times New Roman" w:hAnsi="Times New Roman" w:cs="Times New Roman"/>
          <w:sz w:val="24"/>
          <w:szCs w:val="24"/>
        </w:rPr>
        <w:t>;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D620E6">
        <w:rPr>
          <w:rFonts w:ascii="Times New Roman" w:hAnsi="Times New Roman" w:cs="Times New Roman"/>
          <w:sz w:val="24"/>
          <w:szCs w:val="24"/>
        </w:rPr>
        <w:t>Место и время приема</w:t>
      </w:r>
      <w:r w:rsidR="00D37A7B"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="00D620E6">
        <w:rPr>
          <w:rFonts w:ascii="Times New Roman" w:hAnsi="Times New Roman" w:cs="Times New Roman"/>
          <w:sz w:val="24"/>
          <w:szCs w:val="24"/>
        </w:rPr>
        <w:t xml:space="preserve"> предложений: Красноярский край, Минусинский район, с. Городок, ул. Ленина 21а, здание Администрации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D37A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понедельник-пятница  </w:t>
      </w:r>
      <w:r w:rsidR="00D620E6">
        <w:rPr>
          <w:rFonts w:ascii="Times New Roman" w:hAnsi="Times New Roman" w:cs="Times New Roman"/>
          <w:sz w:val="24"/>
          <w:szCs w:val="24"/>
        </w:rPr>
        <w:t>с 08.00 до 12.00</w:t>
      </w:r>
      <w:r w:rsidR="00162F92">
        <w:rPr>
          <w:rFonts w:ascii="Times New Roman" w:hAnsi="Times New Roman" w:cs="Times New Roman"/>
          <w:sz w:val="24"/>
          <w:szCs w:val="24"/>
        </w:rPr>
        <w:t xml:space="preserve"> и 14-00 до 17-00</w:t>
      </w:r>
      <w:r w:rsidR="00D620E6">
        <w:rPr>
          <w:rFonts w:ascii="Times New Roman" w:hAnsi="Times New Roman" w:cs="Times New Roman"/>
          <w:sz w:val="24"/>
          <w:szCs w:val="24"/>
        </w:rPr>
        <w:t xml:space="preserve">;  </w:t>
      </w:r>
      <w:r w:rsidR="00D37A7B">
        <w:rPr>
          <w:rFonts w:ascii="Times New Roman" w:hAnsi="Times New Roman" w:cs="Times New Roman"/>
          <w:sz w:val="24"/>
          <w:szCs w:val="24"/>
        </w:rPr>
        <w:t>телефон: 71-2-68, 71-2-62</w:t>
      </w:r>
    </w:p>
    <w:p w:rsidR="00D620E6" w:rsidRPr="00D620E6" w:rsidRDefault="00D620E6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Pr="00D620E6">
        <w:rPr>
          <w:rFonts w:ascii="Times New Roman" w:hAnsi="Times New Roman" w:cs="Times New Roman"/>
          <w:sz w:val="24"/>
          <w:szCs w:val="24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6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20E6" w:rsidRDefault="0031084F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D620E6">
        <w:rPr>
          <w:rFonts w:ascii="Times New Roman" w:hAnsi="Times New Roman" w:cs="Times New Roman"/>
          <w:sz w:val="24"/>
          <w:szCs w:val="24"/>
        </w:rPr>
        <w:t xml:space="preserve">за прием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D620E6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Кобцев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  <w:r w:rsidR="00D37A7B">
        <w:rPr>
          <w:rFonts w:ascii="Times New Roman" w:hAnsi="Times New Roman" w:cs="Times New Roman"/>
          <w:sz w:val="24"/>
          <w:szCs w:val="24"/>
        </w:rPr>
        <w:t>,  телефон - 89293071977;</w:t>
      </w:r>
    </w:p>
    <w:p w:rsidR="00D620E6" w:rsidRDefault="00D620E6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оказание консультационно-методической помощи: Тощев Андрей Валерьевич</w:t>
      </w:r>
      <w:r w:rsidR="00D37A7B">
        <w:rPr>
          <w:rFonts w:ascii="Times New Roman" w:hAnsi="Times New Roman" w:cs="Times New Roman"/>
          <w:sz w:val="24"/>
          <w:szCs w:val="24"/>
        </w:rPr>
        <w:t>, телефон - 89024675487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6F5" w:rsidRPr="00CF57BE" w:rsidRDefault="00D37A7B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п</w:t>
      </w:r>
      <w:r w:rsidR="00CF57BE">
        <w:rPr>
          <w:rFonts w:ascii="Times New Roman" w:hAnsi="Times New Roman" w:cs="Times New Roman"/>
          <w:sz w:val="24"/>
          <w:szCs w:val="24"/>
        </w:rPr>
        <w:t xml:space="preserve">редложения направляются в Администрацию </w:t>
      </w:r>
      <w:proofErr w:type="spellStart"/>
      <w:r w:rsidR="00CF57BE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CF57BE">
        <w:rPr>
          <w:rFonts w:ascii="Times New Roman" w:hAnsi="Times New Roman" w:cs="Times New Roman"/>
          <w:sz w:val="24"/>
          <w:szCs w:val="24"/>
        </w:rPr>
        <w:t xml:space="preserve"> сельсовета, расположенную по адресу: Красноярский край, Минусинский район, с. Городок,</w:t>
      </w:r>
      <w:r w:rsidR="00907D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 ул. Ленина 21а, организатор конкурса.</w:t>
      </w:r>
    </w:p>
    <w:p w:rsidR="00907D93" w:rsidRDefault="00F96B8C" w:rsidP="00043FF5">
      <w:pPr>
        <w:rPr>
          <w:rFonts w:ascii="Times New Roman" w:hAnsi="Times New Roman" w:cs="Times New Roman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1) Принятие решений общим собранием собственников помещений в многоквартирных домах по следующим вопросам:</w:t>
      </w:r>
      <w:r w:rsidRPr="00F96B8C">
        <w:rPr>
          <w:rFonts w:ascii="Times New Roman" w:hAnsi="Times New Roman" w:cs="Times New Roman"/>
          <w:sz w:val="24"/>
          <w:szCs w:val="24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б) о выполнении в 2018-202</w:t>
      </w:r>
      <w:r w:rsidR="00C504DD">
        <w:rPr>
          <w:rFonts w:ascii="Times New Roman" w:hAnsi="Times New Roman" w:cs="Times New Roman"/>
          <w:sz w:val="24"/>
          <w:szCs w:val="24"/>
        </w:rPr>
        <w:t>4</w:t>
      </w:r>
      <w:r w:rsidRPr="00F96B8C">
        <w:rPr>
          <w:rFonts w:ascii="Times New Roman" w:hAnsi="Times New Roman" w:cs="Times New Roman"/>
          <w:sz w:val="24"/>
          <w:szCs w:val="24"/>
        </w:rPr>
        <w:t xml:space="preserve"> годах работ по благоустройству дворовой территории многоквартирного дома, </w:t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 xml:space="preserve"> за счет субсидии из краевого бюджета исходя из минимального (дополнительного) перечня.</w:t>
      </w:r>
      <w:r w:rsidRPr="00F96B8C">
        <w:rPr>
          <w:rFonts w:ascii="Times New Roman" w:hAnsi="Times New Roman" w:cs="Times New Roman"/>
          <w:sz w:val="24"/>
          <w:szCs w:val="24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ремонт дворовых проездов,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обеспечение освещения дворовых территорий,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lastRenderedPageBreak/>
        <w:t>- установка скамеек,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урн для мусора.</w:t>
      </w:r>
      <w:r w:rsidRPr="00F96B8C">
        <w:rPr>
          <w:rFonts w:ascii="Times New Roman" w:hAnsi="Times New Roman" w:cs="Times New Roman"/>
          <w:sz w:val="24"/>
          <w:szCs w:val="24"/>
        </w:rPr>
        <w:br/>
        <w:t>Дополнительный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детской площадки,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спортивной площадки;</w:t>
      </w:r>
      <w:r w:rsidRPr="00F96B8C">
        <w:rPr>
          <w:rFonts w:ascii="Times New Roman" w:hAnsi="Times New Roman" w:cs="Times New Roman"/>
          <w:sz w:val="24"/>
          <w:szCs w:val="24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F96B8C">
        <w:rPr>
          <w:rFonts w:ascii="Times New Roman" w:hAnsi="Times New Roman" w:cs="Times New Roman"/>
          <w:sz w:val="24"/>
          <w:szCs w:val="24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F96B8C">
        <w:rPr>
          <w:rFonts w:ascii="Times New Roman" w:hAnsi="Times New Roman" w:cs="Times New Roman"/>
          <w:sz w:val="24"/>
          <w:szCs w:val="24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F96B8C">
        <w:rPr>
          <w:rFonts w:ascii="Times New Roman" w:hAnsi="Times New Roman" w:cs="Times New Roman"/>
          <w:sz w:val="24"/>
          <w:szCs w:val="24"/>
        </w:rPr>
        <w:br/>
        <w:t>предоставлением строительных материалов, техники и т.д.;</w:t>
      </w:r>
      <w:r w:rsidRPr="00F96B8C">
        <w:rPr>
          <w:rFonts w:ascii="Times New Roman" w:hAnsi="Times New Roman" w:cs="Times New Roman"/>
          <w:sz w:val="24"/>
          <w:szCs w:val="24"/>
        </w:rPr>
        <w:br/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F96B8C">
        <w:rPr>
          <w:rFonts w:ascii="Times New Roman" w:hAnsi="Times New Roman" w:cs="Times New Roman"/>
          <w:sz w:val="24"/>
          <w:szCs w:val="24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3) Бюджетные ассигнования на благоустройство дворовой территории  не предоставлялись.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5) Отсутств</w:t>
      </w:r>
      <w:r w:rsidR="00D37A7B">
        <w:rPr>
          <w:rFonts w:ascii="Times New Roman" w:hAnsi="Times New Roman" w:cs="Times New Roman"/>
          <w:sz w:val="24"/>
          <w:szCs w:val="24"/>
        </w:rPr>
        <w:t>уют</w:t>
      </w:r>
      <w:r w:rsidRPr="00F96B8C">
        <w:rPr>
          <w:rFonts w:ascii="Times New Roman" w:hAnsi="Times New Roman" w:cs="Times New Roman"/>
          <w:sz w:val="24"/>
          <w:szCs w:val="24"/>
        </w:rPr>
        <w:t xml:space="preserve"> спор</w:t>
      </w:r>
      <w:r w:rsidR="00D37A7B">
        <w:rPr>
          <w:rFonts w:ascii="Times New Roman" w:hAnsi="Times New Roman" w:cs="Times New Roman"/>
          <w:sz w:val="24"/>
          <w:szCs w:val="24"/>
        </w:rPr>
        <w:t>ы</w:t>
      </w:r>
      <w:r w:rsidRPr="00F96B8C">
        <w:rPr>
          <w:rFonts w:ascii="Times New Roman" w:hAnsi="Times New Roman" w:cs="Times New Roman"/>
          <w:sz w:val="24"/>
          <w:szCs w:val="24"/>
        </w:rPr>
        <w:t xml:space="preserve"> по границам земельного участка.</w:t>
      </w:r>
    </w:p>
    <w:p w:rsidR="00907D93" w:rsidRDefault="00907D93" w:rsidP="00043FF5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043FF5" w:rsidRDefault="00043FF5" w:rsidP="00043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FF5">
        <w:rPr>
          <w:rFonts w:ascii="Times New Roman" w:hAnsi="Times New Roman"/>
          <w:bCs/>
          <w:sz w:val="24"/>
          <w:szCs w:val="24"/>
          <w:u w:val="single"/>
          <w:lang w:eastAsia="ru-RU"/>
        </w:rPr>
        <w:t>Порядок подачи документов для проведения отбора заявок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043FF5" w:rsidRDefault="00043FF5" w:rsidP="00043FF5">
      <w:pPr>
        <w:rPr>
          <w:rFonts w:ascii="Times New Roman" w:hAnsi="Times New Roman"/>
          <w:color w:val="000000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</w:rPr>
        <w:t>1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043FF5">
        <w:rPr>
          <w:rFonts w:ascii="Times New Roman" w:hAnsi="Times New Roman"/>
          <w:color w:val="000000"/>
          <w:sz w:val="24"/>
          <w:szCs w:val="24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Городокского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043FF5">
        <w:rPr>
          <w:rFonts w:ascii="Times New Roman" w:hAnsi="Times New Roman"/>
          <w:color w:val="000000"/>
          <w:sz w:val="24"/>
          <w:szCs w:val="24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>. Заявка подписывается, уполномоченным собственниками лицом.</w:t>
      </w:r>
      <w:bookmarkStart w:id="0" w:name="Par14"/>
      <w:bookmarkEnd w:id="0"/>
    </w:p>
    <w:p w:rsidR="00043FF5" w:rsidRP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3. К заявке прикладываются следующие документы: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043FF5">
        <w:rPr>
          <w:rFonts w:ascii="Times New Roman" w:hAnsi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в) фотоматериалы, отражающие фактическое состояние дворовой территории;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г) </w:t>
      </w:r>
      <w:r w:rsidRPr="00043FF5">
        <w:rPr>
          <w:rFonts w:ascii="Times New Roman" w:hAnsi="Times New Roman"/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FF5">
        <w:rPr>
          <w:rFonts w:ascii="Times New Roman" w:hAnsi="Times New Roman"/>
          <w:sz w:val="24"/>
          <w:szCs w:val="24"/>
          <w:lang w:eastAsia="ru-RU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06F5" w:rsidRPr="004301BA" w:rsidRDefault="004C0C60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может быть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только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отборе.</w:t>
      </w:r>
    </w:p>
    <w:p w:rsidR="004C0C60" w:rsidRDefault="00CF57BE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 подан</w:t>
      </w:r>
      <w:r w:rsidR="004C0C60"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по истечении срока подачи </w:t>
      </w:r>
      <w:r w:rsidR="004C0C60">
        <w:rPr>
          <w:rFonts w:ascii="Times New Roman" w:hAnsi="Times New Roman" w:cs="Times New Roman"/>
          <w:sz w:val="24"/>
          <w:szCs w:val="24"/>
        </w:rPr>
        <w:t>заявок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, то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4C0C60">
        <w:rPr>
          <w:rFonts w:ascii="Times New Roman" w:hAnsi="Times New Roman" w:cs="Times New Roman"/>
          <w:sz w:val="24"/>
          <w:szCs w:val="24"/>
        </w:rPr>
        <w:t xml:space="preserve">     Заявки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регистрируются в журнале регистрации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 с отражением времени и даты их представления.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</w:t>
      </w:r>
      <w:r w:rsidR="004C0C60"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проводится Общественной комиссией еженедельно, при их наличии.</w:t>
      </w:r>
    </w:p>
    <w:p w:rsidR="00F96B8C" w:rsidRPr="00F96B8C" w:rsidRDefault="00F96B8C" w:rsidP="004C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8C">
        <w:rPr>
          <w:rFonts w:ascii="Times New Roman" w:hAnsi="Times New Roman" w:cs="Times New Roman"/>
          <w:sz w:val="24"/>
          <w:szCs w:val="24"/>
        </w:rPr>
        <w:t> </w:t>
      </w:r>
      <w:r w:rsidR="004C0C60" w:rsidRPr="004C0C60">
        <w:rPr>
          <w:rFonts w:ascii="Times New Roman" w:hAnsi="Times New Roman" w:cs="Times New Roman"/>
          <w:sz w:val="24"/>
          <w:szCs w:val="24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721"/>
        <w:gridCol w:w="3453"/>
      </w:tblGrid>
      <w:tr w:rsidR="00F96B8C" w:rsidRPr="00F96B8C" w:rsidTr="00E975A5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многоквартирного дома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10 до 15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16 до 25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26 до 35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Организационные критерии</w:t>
            </w:r>
          </w:p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8C" w:rsidRPr="00F96B8C" w:rsidTr="00E975A5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67% - 5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70% - 6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80% - 7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90% - 8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100%- 9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до 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51 до 100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101 до 150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151 до 200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  <w:tr w:rsidR="00F96B8C" w:rsidRPr="00F96B8C" w:rsidTr="00E975A5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Финансовые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F57BE" w:rsidRPr="00F96B8C" w:rsidRDefault="00F96B8C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3% - 3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5% - 5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E9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 (спонсоры)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E975A5" w:rsidP="00E97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 МО </w:t>
            </w:r>
            <w:r w:rsidR="004301BA" w:rsidRPr="00F96B8C">
              <w:rPr>
                <w:rFonts w:ascii="Times New Roman" w:hAnsi="Times New Roman" w:cs="Times New Roman"/>
              </w:rPr>
              <w:t>- 0;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0,1% </w:t>
            </w:r>
            <w:r w:rsidR="004301BA" w:rsidRPr="00F96B8C">
              <w:rPr>
                <w:rFonts w:ascii="Times New Roman" w:hAnsi="Times New Roman" w:cs="Times New Roman"/>
              </w:rPr>
              <w:t>- 1;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0,2%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F96B8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выше среднего на 0,3%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F96B8C">
              <w:rPr>
                <w:rFonts w:ascii="Times New Roman" w:hAnsi="Times New Roman" w:cs="Times New Roman"/>
              </w:rPr>
              <w:t>;</w:t>
            </w:r>
            <w:r w:rsidRPr="00F96B8C">
              <w:rPr>
                <w:rFonts w:ascii="Times New Roman" w:hAnsi="Times New Roman" w:cs="Times New Roman"/>
              </w:rPr>
              <w:br/>
            </w:r>
          </w:p>
        </w:tc>
      </w:tr>
    </w:tbl>
    <w:p w:rsidR="004D2458" w:rsidRDefault="00F96B8C" w:rsidP="004301BA">
      <w:pPr>
        <w:rPr>
          <w:szCs w:val="28"/>
        </w:rPr>
      </w:pPr>
      <w:r w:rsidRPr="00F96B8C">
        <w:t> </w:t>
      </w:r>
      <w:r w:rsidRPr="00F96B8C">
        <w:br/>
      </w:r>
    </w:p>
    <w:p w:rsidR="00907D93" w:rsidRDefault="00907D93" w:rsidP="004301BA">
      <w:pPr>
        <w:rPr>
          <w:szCs w:val="28"/>
        </w:rPr>
      </w:pPr>
    </w:p>
    <w:p w:rsidR="00907D93" w:rsidRDefault="00907D93" w:rsidP="004301BA">
      <w:pPr>
        <w:rPr>
          <w:szCs w:val="28"/>
        </w:rPr>
      </w:pPr>
    </w:p>
    <w:p w:rsidR="004D2458" w:rsidRDefault="004D2458" w:rsidP="004D2458">
      <w:pPr>
        <w:jc w:val="right"/>
        <w:rPr>
          <w:rFonts w:ascii="Times New Roman" w:hAnsi="Times New Roman" w:cs="Times New Roman"/>
          <w:sz w:val="28"/>
          <w:szCs w:val="28"/>
        </w:rPr>
      </w:pPr>
      <w:r w:rsidRPr="00E31B9A">
        <w:rPr>
          <w:rFonts w:ascii="Times New Roman" w:hAnsi="Times New Roman" w:cs="Times New Roman"/>
          <w:sz w:val="28"/>
          <w:szCs w:val="28"/>
        </w:rPr>
        <w:t>Приложение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в 20</w:t>
      </w:r>
      <w:r w:rsidR="00C504D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F383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году 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в рамках </w:t>
      </w:r>
      <w:r w:rsidR="0083230A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«Формирование комфортной городской (сельской) среды» на 20</w:t>
      </w:r>
      <w:r w:rsidR="00C504DD">
        <w:rPr>
          <w:rFonts w:ascii="Times New Roman" w:hAnsi="Times New Roman" w:cs="Times New Roman"/>
          <w:b/>
          <w:bCs/>
          <w:sz w:val="20"/>
          <w:szCs w:val="20"/>
        </w:rPr>
        <w:t>18-2024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C504DD"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:rsidR="0082761F" w:rsidRPr="0082761F" w:rsidRDefault="0082761F" w:rsidP="0082761F">
      <w:pPr>
        <w:rPr>
          <w:rFonts w:ascii="Times New Roman" w:hAnsi="Times New Roman" w:cs="Times New Roman"/>
          <w:sz w:val="20"/>
          <w:szCs w:val="20"/>
        </w:rPr>
      </w:pPr>
      <w:r w:rsidRPr="0082761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82761F" w:rsidRPr="0082761F" w:rsidTr="00950116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82761F" w:rsidRPr="0082761F" w:rsidTr="00950116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82761F" w:rsidRPr="0082761F" w:rsidRDefault="0082761F" w:rsidP="001B636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82761F" w:rsidRPr="0082761F" w:rsidTr="00950116">
        <w:trPr>
          <w:trHeight w:val="257"/>
        </w:trPr>
        <w:tc>
          <w:tcPr>
            <w:tcW w:w="9498" w:type="dxa"/>
            <w:shd w:val="clear" w:color="auto" w:fill="FFFFFF"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</w:t>
            </w:r>
            <w:r w:rsidR="00FF3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и контактные данные председателей советов домов (иных уполномоченных представителей домов)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благоустройству прилегающей дворовой территории 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</w:t>
            </w:r>
            <w:r w:rsidR="00C504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F38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bookmarkStart w:id="1" w:name="_GoBack"/>
            <w:bookmarkEnd w:id="1"/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="0083230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программы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«Формирование комфортной городской (сельской) среды»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</w:t>
            </w:r>
            <w:r w:rsidR="00C504D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, в лице _________________________________________________________________________________ _________________________________________________________________________________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К настоящей заявке прилагаются документы на  ________ л.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4.Информация о заявителе: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«___» _________________  201__г.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Дата: « ____»________________201__г.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E31B9A" w:rsidRPr="00E31B9A" w:rsidRDefault="00E31B9A" w:rsidP="004D2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B9A" w:rsidRPr="0073698C" w:rsidRDefault="00E31B9A" w:rsidP="004D2458">
      <w:pPr>
        <w:jc w:val="right"/>
        <w:rPr>
          <w:szCs w:val="28"/>
        </w:rPr>
      </w:pPr>
    </w:p>
    <w:sectPr w:rsidR="00E31B9A" w:rsidRPr="0073698C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83E63"/>
    <w:rsid w:val="000423E5"/>
    <w:rsid w:val="00043FF5"/>
    <w:rsid w:val="00081647"/>
    <w:rsid w:val="000C72C5"/>
    <w:rsid w:val="001027E4"/>
    <w:rsid w:val="00125F51"/>
    <w:rsid w:val="00151BFF"/>
    <w:rsid w:val="00162F92"/>
    <w:rsid w:val="001B5771"/>
    <w:rsid w:val="001D0470"/>
    <w:rsid w:val="001D3060"/>
    <w:rsid w:val="002135E6"/>
    <w:rsid w:val="0025477F"/>
    <w:rsid w:val="00275514"/>
    <w:rsid w:val="00295086"/>
    <w:rsid w:val="002B5868"/>
    <w:rsid w:val="002C1669"/>
    <w:rsid w:val="0031084F"/>
    <w:rsid w:val="00327087"/>
    <w:rsid w:val="00361E53"/>
    <w:rsid w:val="003908C9"/>
    <w:rsid w:val="003A27FB"/>
    <w:rsid w:val="003E16C1"/>
    <w:rsid w:val="004301BA"/>
    <w:rsid w:val="00460A53"/>
    <w:rsid w:val="0048258F"/>
    <w:rsid w:val="004C0C60"/>
    <w:rsid w:val="004D2458"/>
    <w:rsid w:val="004D5381"/>
    <w:rsid w:val="0054153B"/>
    <w:rsid w:val="00583E63"/>
    <w:rsid w:val="005B2C19"/>
    <w:rsid w:val="00600BC1"/>
    <w:rsid w:val="0061195A"/>
    <w:rsid w:val="006635C9"/>
    <w:rsid w:val="00665A4E"/>
    <w:rsid w:val="006C0DC0"/>
    <w:rsid w:val="0071474C"/>
    <w:rsid w:val="007231E2"/>
    <w:rsid w:val="00730607"/>
    <w:rsid w:val="0073698C"/>
    <w:rsid w:val="0080648C"/>
    <w:rsid w:val="0082761F"/>
    <w:rsid w:val="0083230A"/>
    <w:rsid w:val="00841E4F"/>
    <w:rsid w:val="00875C40"/>
    <w:rsid w:val="00884617"/>
    <w:rsid w:val="008A09E4"/>
    <w:rsid w:val="008D0C02"/>
    <w:rsid w:val="008D79F0"/>
    <w:rsid w:val="00902945"/>
    <w:rsid w:val="00907D93"/>
    <w:rsid w:val="00934700"/>
    <w:rsid w:val="00950116"/>
    <w:rsid w:val="00953602"/>
    <w:rsid w:val="00966C22"/>
    <w:rsid w:val="009A613F"/>
    <w:rsid w:val="00A15CD8"/>
    <w:rsid w:val="00A15D34"/>
    <w:rsid w:val="00A70663"/>
    <w:rsid w:val="00B173FF"/>
    <w:rsid w:val="00BB68BB"/>
    <w:rsid w:val="00BE1F37"/>
    <w:rsid w:val="00C00F6B"/>
    <w:rsid w:val="00C504DD"/>
    <w:rsid w:val="00CF57BE"/>
    <w:rsid w:val="00D37A7B"/>
    <w:rsid w:val="00D620E6"/>
    <w:rsid w:val="00D903C6"/>
    <w:rsid w:val="00D91846"/>
    <w:rsid w:val="00DA1DBF"/>
    <w:rsid w:val="00DE2B84"/>
    <w:rsid w:val="00E05DF7"/>
    <w:rsid w:val="00E31B9A"/>
    <w:rsid w:val="00E73A05"/>
    <w:rsid w:val="00E975A5"/>
    <w:rsid w:val="00ED52F1"/>
    <w:rsid w:val="00EF66A1"/>
    <w:rsid w:val="00F106F5"/>
    <w:rsid w:val="00F125A7"/>
    <w:rsid w:val="00F12BEA"/>
    <w:rsid w:val="00F308E3"/>
    <w:rsid w:val="00F96B8C"/>
    <w:rsid w:val="00FA6616"/>
    <w:rsid w:val="00FC41C1"/>
    <w:rsid w:val="00FF36B7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6A900-3865-4C11-9CDA-83BE5CA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276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F5C5-1E81-41C0-9880-674EDFC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2017-10-30T13:22:00Z</cp:lastPrinted>
  <dcterms:created xsi:type="dcterms:W3CDTF">2019-01-28T16:02:00Z</dcterms:created>
  <dcterms:modified xsi:type="dcterms:W3CDTF">2022-10-08T15:46:00Z</dcterms:modified>
</cp:coreProperties>
</file>